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473FB" w14:textId="77777777" w:rsidR="00985D48" w:rsidRPr="009F227D" w:rsidRDefault="00B7747A" w:rsidP="00463F78">
      <w:pPr>
        <w:spacing w:after="120"/>
        <w:jc w:val="center"/>
        <w:rPr>
          <w:rFonts w:cs="Times New Roman"/>
          <w:b/>
          <w:sz w:val="26"/>
          <w:szCs w:val="26"/>
        </w:rPr>
      </w:pPr>
      <w:r w:rsidRPr="009F227D">
        <w:rPr>
          <w:rFonts w:cs="Times New Roman"/>
          <w:b/>
          <w:sz w:val="26"/>
          <w:szCs w:val="26"/>
        </w:rPr>
        <w:t>ĐẠI HỌC QUỐC GIA THÀNH PHỐ HỒ CHÍ MINH</w:t>
      </w:r>
    </w:p>
    <w:p w14:paraId="6D3222BF" w14:textId="77777777" w:rsidR="00985D48" w:rsidRPr="009F227D" w:rsidRDefault="00B7747A" w:rsidP="00463F78">
      <w:pPr>
        <w:spacing w:after="120"/>
        <w:jc w:val="center"/>
        <w:rPr>
          <w:rFonts w:cs="Times New Roman"/>
          <w:b/>
          <w:sz w:val="26"/>
          <w:szCs w:val="26"/>
        </w:rPr>
      </w:pPr>
      <w:r w:rsidRPr="009F227D">
        <w:rPr>
          <w:rFonts w:cs="Times New Roman"/>
          <w:b/>
          <w:sz w:val="26"/>
          <w:szCs w:val="26"/>
        </w:rPr>
        <w:t>ĐẠI HỌC KHOA HỌC TỰ NHIÊN</w:t>
      </w:r>
    </w:p>
    <w:p w14:paraId="376BECED" w14:textId="45F20802" w:rsidR="00985D48" w:rsidRPr="009F227D" w:rsidRDefault="00B7747A" w:rsidP="00463F78">
      <w:pPr>
        <w:spacing w:after="120"/>
        <w:jc w:val="center"/>
        <w:rPr>
          <w:rFonts w:cs="Times New Roman"/>
          <w:b/>
          <w:sz w:val="26"/>
          <w:szCs w:val="26"/>
        </w:rPr>
      </w:pPr>
      <w:r w:rsidRPr="009F227D">
        <w:rPr>
          <w:rFonts w:cs="Times New Roman"/>
          <w:b/>
          <w:sz w:val="26"/>
          <w:szCs w:val="26"/>
        </w:rPr>
        <w:t>KHOA CÔNG NGHỆ THÔNG TIN</w:t>
      </w:r>
    </w:p>
    <w:p w14:paraId="712A02A6" w14:textId="0C5BEA77" w:rsidR="009C5F01" w:rsidRPr="009F227D" w:rsidRDefault="009C5F01" w:rsidP="00463F78">
      <w:pPr>
        <w:spacing w:after="120"/>
        <w:jc w:val="center"/>
        <w:rPr>
          <w:rFonts w:cs="Times New Roman"/>
          <w:b/>
          <w:sz w:val="26"/>
          <w:szCs w:val="26"/>
        </w:rPr>
      </w:pPr>
      <w:r w:rsidRPr="009F227D">
        <w:rPr>
          <w:rFonts w:cs="Times New Roman"/>
          <w:b/>
          <w:sz w:val="26"/>
          <w:szCs w:val="26"/>
        </w:rPr>
        <w:t>*****</w:t>
      </w:r>
    </w:p>
    <w:p w14:paraId="720E452E" w14:textId="77777777" w:rsidR="009C5F01" w:rsidRDefault="009C5F01" w:rsidP="00463F78">
      <w:pPr>
        <w:spacing w:after="120"/>
        <w:jc w:val="center"/>
        <w:rPr>
          <w:rFonts w:cs="Times New Roman"/>
          <w:b/>
          <w:sz w:val="28"/>
          <w:szCs w:val="28"/>
        </w:rPr>
      </w:pPr>
    </w:p>
    <w:p w14:paraId="426D1D89" w14:textId="77777777" w:rsidR="00985D48" w:rsidRDefault="00985D48" w:rsidP="00463F78">
      <w:pPr>
        <w:spacing w:after="120"/>
        <w:jc w:val="center"/>
        <w:rPr>
          <w:rFonts w:cs="Times New Roman"/>
          <w:b/>
          <w:sz w:val="28"/>
          <w:szCs w:val="28"/>
        </w:rPr>
      </w:pPr>
    </w:p>
    <w:p w14:paraId="6F12D7A6" w14:textId="77777777" w:rsidR="00985D48" w:rsidRDefault="00B7747A" w:rsidP="00463F78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784CF9" wp14:editId="1AA3654C">
            <wp:extent cx="1943100" cy="1525574"/>
            <wp:effectExtent l="0" t="0" r="0" b="0"/>
            <wp:docPr id="1" name="Picture 1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kht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76" cy="15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F510" w14:textId="77777777" w:rsidR="00985D48" w:rsidRDefault="00985D48" w:rsidP="00463F78">
      <w:pPr>
        <w:spacing w:after="120"/>
        <w:jc w:val="center"/>
        <w:rPr>
          <w:rFonts w:cs="Times New Roman"/>
          <w:b/>
          <w:sz w:val="28"/>
          <w:szCs w:val="28"/>
        </w:rPr>
      </w:pPr>
    </w:p>
    <w:p w14:paraId="1DB14719" w14:textId="77777777" w:rsidR="00985D48" w:rsidRDefault="00985D48" w:rsidP="00463F78">
      <w:pPr>
        <w:spacing w:after="120"/>
        <w:rPr>
          <w:rFonts w:cs="Times New Roman"/>
          <w:b/>
          <w:sz w:val="28"/>
          <w:szCs w:val="28"/>
        </w:rPr>
      </w:pPr>
    </w:p>
    <w:p w14:paraId="35014D38" w14:textId="77777777" w:rsidR="00985D48" w:rsidRDefault="00985D48" w:rsidP="00463F78">
      <w:pPr>
        <w:spacing w:after="120"/>
        <w:jc w:val="center"/>
        <w:rPr>
          <w:rFonts w:cs="Times New Roman"/>
          <w:b/>
          <w:sz w:val="28"/>
          <w:szCs w:val="28"/>
        </w:rPr>
      </w:pPr>
    </w:p>
    <w:p w14:paraId="1E6DE84D" w14:textId="723C008C" w:rsidR="00985D48" w:rsidRPr="009C5F01" w:rsidRDefault="009C5F01" w:rsidP="00463F78">
      <w:pPr>
        <w:spacing w:after="120"/>
        <w:jc w:val="center"/>
        <w:rPr>
          <w:rFonts w:cs="Times New Roman"/>
          <w:b/>
          <w:color w:val="FF0000"/>
          <w:sz w:val="52"/>
          <w:szCs w:val="52"/>
        </w:rPr>
      </w:pPr>
      <w:r w:rsidRPr="009C5F01">
        <w:rPr>
          <w:rFonts w:cs="Times New Roman"/>
          <w:b/>
          <w:color w:val="FF0000"/>
          <w:sz w:val="52"/>
          <w:szCs w:val="52"/>
        </w:rPr>
        <w:t>BÁO CÁO</w:t>
      </w:r>
      <w:r w:rsidR="00A345C7">
        <w:rPr>
          <w:rFonts w:cs="Times New Roman"/>
          <w:b/>
          <w:color w:val="FF0000"/>
          <w:sz w:val="52"/>
          <w:szCs w:val="52"/>
        </w:rPr>
        <w:t xml:space="preserve"> ĐỒ ÁN LẦN </w:t>
      </w:r>
      <w:r w:rsidR="00BD7AB3">
        <w:rPr>
          <w:rFonts w:cs="Times New Roman"/>
          <w:b/>
          <w:color w:val="FF0000"/>
          <w:sz w:val="52"/>
          <w:szCs w:val="52"/>
        </w:rPr>
        <w:t>3</w:t>
      </w:r>
    </w:p>
    <w:p w14:paraId="672A7F16" w14:textId="70244D33" w:rsidR="009C5F01" w:rsidRPr="00A15AFC" w:rsidRDefault="00A345C7" w:rsidP="00463F78">
      <w:pPr>
        <w:spacing w:before="240" w:after="120"/>
        <w:jc w:val="center"/>
        <w:rPr>
          <w:rFonts w:cs="Times New Roman"/>
          <w:b/>
          <w:bCs/>
          <w:i/>
          <w:iCs/>
          <w:color w:val="auto"/>
          <w:sz w:val="40"/>
          <w:szCs w:val="40"/>
        </w:rPr>
      </w:pPr>
      <w:proofErr w:type="spellStart"/>
      <w:r w:rsidRPr="00A15AFC">
        <w:rPr>
          <w:rFonts w:cs="Times New Roman"/>
          <w:b/>
          <w:bCs/>
          <w:i/>
          <w:iCs/>
          <w:color w:val="auto"/>
          <w:sz w:val="40"/>
          <w:szCs w:val="40"/>
        </w:rPr>
        <w:t>Đề</w:t>
      </w:r>
      <w:proofErr w:type="spellEnd"/>
      <w:r w:rsidRPr="00A15AFC">
        <w:rPr>
          <w:rFonts w:cs="Times New Roman"/>
          <w:b/>
          <w:bCs/>
          <w:i/>
          <w:iCs/>
          <w:color w:val="auto"/>
          <w:sz w:val="40"/>
          <w:szCs w:val="40"/>
        </w:rPr>
        <w:t xml:space="preserve"> </w:t>
      </w:r>
      <w:proofErr w:type="spellStart"/>
      <w:r w:rsidRPr="00A15AFC">
        <w:rPr>
          <w:rFonts w:cs="Times New Roman"/>
          <w:b/>
          <w:bCs/>
          <w:i/>
          <w:iCs/>
          <w:color w:val="auto"/>
          <w:sz w:val="40"/>
          <w:szCs w:val="40"/>
        </w:rPr>
        <w:t>tài</w:t>
      </w:r>
      <w:proofErr w:type="spellEnd"/>
      <w:r w:rsidRPr="00A15AFC">
        <w:rPr>
          <w:rFonts w:cs="Times New Roman"/>
          <w:b/>
          <w:bCs/>
          <w:i/>
          <w:iCs/>
          <w:color w:val="auto"/>
          <w:sz w:val="40"/>
          <w:szCs w:val="40"/>
        </w:rPr>
        <w:t>: Traffic Sign Detection</w:t>
      </w:r>
    </w:p>
    <w:p w14:paraId="30CBED91" w14:textId="77777777" w:rsidR="00985D48" w:rsidRDefault="00985D48" w:rsidP="00463F78">
      <w:pPr>
        <w:spacing w:after="120"/>
        <w:jc w:val="center"/>
        <w:rPr>
          <w:rFonts w:cs="Times New Roman"/>
          <w:b/>
          <w:bCs/>
          <w:color w:val="FF3333"/>
          <w:sz w:val="40"/>
          <w:szCs w:val="40"/>
        </w:rPr>
      </w:pPr>
    </w:p>
    <w:p w14:paraId="46321B7E" w14:textId="09157611" w:rsidR="00985D48" w:rsidRDefault="00985D48" w:rsidP="00463F78">
      <w:pPr>
        <w:spacing w:after="120"/>
        <w:jc w:val="center"/>
        <w:rPr>
          <w:rFonts w:cs="Times New Roman"/>
          <w:b/>
          <w:bCs/>
          <w:color w:val="FF3333"/>
          <w:sz w:val="40"/>
          <w:szCs w:val="40"/>
        </w:rPr>
      </w:pPr>
    </w:p>
    <w:p w14:paraId="175F21DA" w14:textId="77777777" w:rsidR="00A15AFC" w:rsidRDefault="00A15AFC" w:rsidP="00463F78">
      <w:pPr>
        <w:spacing w:after="120"/>
        <w:jc w:val="center"/>
        <w:rPr>
          <w:rFonts w:cs="Times New Roman"/>
          <w:b/>
          <w:bCs/>
          <w:color w:val="FF3333"/>
          <w:sz w:val="40"/>
          <w:szCs w:val="40"/>
        </w:rPr>
      </w:pPr>
    </w:p>
    <w:p w14:paraId="3C37C0BB" w14:textId="3F28D4F9" w:rsidR="005C4175" w:rsidRPr="005C4175" w:rsidRDefault="009C5F01" w:rsidP="009F227D">
      <w:pPr>
        <w:tabs>
          <w:tab w:val="left" w:pos="5529"/>
          <w:tab w:val="left" w:pos="6237"/>
        </w:tabs>
        <w:spacing w:after="120"/>
        <w:rPr>
          <w:rFonts w:cs="Times New Roman"/>
          <w:b/>
          <w:color w:val="auto"/>
          <w:sz w:val="26"/>
          <w:szCs w:val="26"/>
        </w:rPr>
      </w:pPr>
      <w:r>
        <w:rPr>
          <w:rFonts w:cs="Times New Roman"/>
          <w:b/>
          <w:color w:val="FF0000"/>
          <w:sz w:val="28"/>
          <w:szCs w:val="28"/>
        </w:rPr>
        <w:tab/>
      </w:r>
      <w:proofErr w:type="spellStart"/>
      <w:r w:rsidR="005C4175" w:rsidRPr="009F227D">
        <w:rPr>
          <w:rFonts w:cs="Times New Roman"/>
          <w:bCs/>
          <w:color w:val="auto"/>
          <w:sz w:val="26"/>
          <w:szCs w:val="26"/>
        </w:rPr>
        <w:t>Lớp</w:t>
      </w:r>
      <w:proofErr w:type="spellEnd"/>
      <w:r w:rsidR="005C4175" w:rsidRPr="009F227D">
        <w:rPr>
          <w:rFonts w:cs="Times New Roman"/>
          <w:bCs/>
          <w:color w:val="auto"/>
          <w:sz w:val="26"/>
          <w:szCs w:val="26"/>
        </w:rPr>
        <w:tab/>
        <w:t>:</w:t>
      </w:r>
      <w:r w:rsidR="005C4175" w:rsidRPr="009F227D">
        <w:rPr>
          <w:rFonts w:cs="Times New Roman"/>
          <w:b/>
          <w:color w:val="auto"/>
          <w:sz w:val="26"/>
          <w:szCs w:val="26"/>
        </w:rPr>
        <w:t xml:space="preserve"> </w:t>
      </w:r>
      <w:proofErr w:type="spellStart"/>
      <w:r w:rsidR="005C4175" w:rsidRPr="009F227D">
        <w:rPr>
          <w:rFonts w:cs="Times New Roman"/>
          <w:b/>
          <w:color w:val="auto"/>
          <w:sz w:val="26"/>
          <w:szCs w:val="26"/>
        </w:rPr>
        <w:t>Thị</w:t>
      </w:r>
      <w:proofErr w:type="spellEnd"/>
      <w:r w:rsidR="005C4175" w:rsidRPr="009F227D">
        <w:rPr>
          <w:rFonts w:cs="Times New Roman"/>
          <w:b/>
          <w:color w:val="auto"/>
          <w:sz w:val="26"/>
          <w:szCs w:val="26"/>
        </w:rPr>
        <w:t xml:space="preserve"> </w:t>
      </w:r>
      <w:proofErr w:type="spellStart"/>
      <w:r w:rsidR="005C4175" w:rsidRPr="009F227D">
        <w:rPr>
          <w:rFonts w:cs="Times New Roman"/>
          <w:b/>
          <w:color w:val="auto"/>
          <w:sz w:val="26"/>
          <w:szCs w:val="26"/>
        </w:rPr>
        <w:t>giác</w:t>
      </w:r>
      <w:proofErr w:type="spellEnd"/>
      <w:r w:rsidR="005C4175" w:rsidRPr="009F227D">
        <w:rPr>
          <w:rFonts w:cs="Times New Roman"/>
          <w:b/>
          <w:color w:val="auto"/>
          <w:sz w:val="26"/>
          <w:szCs w:val="26"/>
        </w:rPr>
        <w:t xml:space="preserve"> </w:t>
      </w:r>
      <w:proofErr w:type="spellStart"/>
      <w:r w:rsidR="005C4175" w:rsidRPr="009F227D">
        <w:rPr>
          <w:rFonts w:cs="Times New Roman"/>
          <w:b/>
          <w:color w:val="auto"/>
          <w:sz w:val="26"/>
          <w:szCs w:val="26"/>
        </w:rPr>
        <w:t>máy</w:t>
      </w:r>
      <w:proofErr w:type="spellEnd"/>
      <w:r w:rsidR="005C4175" w:rsidRPr="009F227D">
        <w:rPr>
          <w:rFonts w:cs="Times New Roman"/>
          <w:b/>
          <w:color w:val="auto"/>
          <w:sz w:val="26"/>
          <w:szCs w:val="26"/>
        </w:rPr>
        <w:t xml:space="preserve"> </w:t>
      </w:r>
      <w:proofErr w:type="spellStart"/>
      <w:r w:rsidR="005C4175" w:rsidRPr="009F227D">
        <w:rPr>
          <w:rFonts w:cs="Times New Roman"/>
          <w:b/>
          <w:color w:val="auto"/>
          <w:sz w:val="26"/>
          <w:szCs w:val="26"/>
        </w:rPr>
        <w:t>tính</w:t>
      </w:r>
      <w:proofErr w:type="spellEnd"/>
      <w:r w:rsidR="005C4175" w:rsidRPr="009F227D">
        <w:rPr>
          <w:rFonts w:cs="Times New Roman"/>
          <w:b/>
          <w:color w:val="auto"/>
          <w:sz w:val="26"/>
          <w:szCs w:val="26"/>
        </w:rPr>
        <w:t xml:space="preserve"> 17_22</w:t>
      </w:r>
    </w:p>
    <w:p w14:paraId="0A951DF2" w14:textId="41E997D5" w:rsidR="009C5F01" w:rsidRPr="009F227D" w:rsidRDefault="005C4175" w:rsidP="009F227D">
      <w:pPr>
        <w:tabs>
          <w:tab w:val="left" w:pos="5529"/>
          <w:tab w:val="left" w:pos="6237"/>
        </w:tabs>
        <w:spacing w:after="120"/>
        <w:rPr>
          <w:rFonts w:cs="Times New Roman"/>
          <w:b/>
          <w:color w:val="auto"/>
          <w:sz w:val="26"/>
          <w:szCs w:val="26"/>
        </w:rPr>
      </w:pPr>
      <w:r>
        <w:rPr>
          <w:rFonts w:cs="Times New Roman"/>
          <w:b/>
          <w:color w:val="FF0000"/>
          <w:sz w:val="28"/>
          <w:szCs w:val="28"/>
        </w:rPr>
        <w:tab/>
      </w:r>
      <w:proofErr w:type="spellStart"/>
      <w:r w:rsidR="00A15AFC" w:rsidRPr="009F227D">
        <w:rPr>
          <w:rFonts w:cs="Times New Roman"/>
          <w:bCs/>
          <w:color w:val="auto"/>
          <w:sz w:val="26"/>
          <w:szCs w:val="26"/>
        </w:rPr>
        <w:t>Nhóm</w:t>
      </w:r>
      <w:proofErr w:type="spellEnd"/>
      <w:r w:rsidR="009C5F01" w:rsidRPr="009F227D">
        <w:rPr>
          <w:rFonts w:cs="Times New Roman"/>
          <w:bCs/>
          <w:color w:val="auto"/>
          <w:sz w:val="26"/>
          <w:szCs w:val="26"/>
        </w:rPr>
        <w:tab/>
        <w:t>:</w:t>
      </w:r>
      <w:r w:rsidR="009C5F01" w:rsidRPr="009F227D">
        <w:rPr>
          <w:rFonts w:cs="Times New Roman"/>
          <w:b/>
          <w:color w:val="auto"/>
          <w:sz w:val="26"/>
          <w:szCs w:val="26"/>
        </w:rPr>
        <w:t xml:space="preserve"> </w:t>
      </w:r>
      <w:r w:rsidR="00A15AFC" w:rsidRPr="009F227D">
        <w:rPr>
          <w:rFonts w:cs="Times New Roman"/>
          <w:b/>
          <w:color w:val="auto"/>
          <w:sz w:val="26"/>
          <w:szCs w:val="26"/>
        </w:rPr>
        <w:t>21</w:t>
      </w:r>
    </w:p>
    <w:p w14:paraId="6AD05420" w14:textId="04FD7A25" w:rsidR="009C5F01" w:rsidRPr="009F227D" w:rsidRDefault="009C5F01" w:rsidP="009F227D">
      <w:pPr>
        <w:tabs>
          <w:tab w:val="left" w:pos="5529"/>
          <w:tab w:val="left" w:pos="6237"/>
        </w:tabs>
        <w:spacing w:after="120"/>
        <w:rPr>
          <w:rFonts w:cs="Times New Roman"/>
          <w:b/>
          <w:color w:val="auto"/>
          <w:sz w:val="26"/>
          <w:szCs w:val="26"/>
        </w:rPr>
      </w:pPr>
      <w:r w:rsidRPr="009F227D">
        <w:rPr>
          <w:rFonts w:cs="Times New Roman"/>
          <w:b/>
          <w:color w:val="auto"/>
          <w:sz w:val="26"/>
          <w:szCs w:val="26"/>
        </w:rPr>
        <w:tab/>
      </w:r>
    </w:p>
    <w:p w14:paraId="00649D50" w14:textId="303C0195" w:rsidR="009C5F01" w:rsidRPr="009F227D" w:rsidRDefault="009C5F01" w:rsidP="00463F78">
      <w:pPr>
        <w:tabs>
          <w:tab w:val="left" w:pos="4678"/>
          <w:tab w:val="left" w:pos="5812"/>
        </w:tabs>
        <w:spacing w:after="120"/>
        <w:rPr>
          <w:rFonts w:cs="Times New Roman"/>
          <w:b/>
          <w:color w:val="auto"/>
          <w:sz w:val="26"/>
          <w:szCs w:val="26"/>
        </w:rPr>
      </w:pPr>
      <w:r w:rsidRPr="009F227D">
        <w:rPr>
          <w:rFonts w:cs="Times New Roman"/>
          <w:b/>
          <w:color w:val="auto"/>
          <w:sz w:val="26"/>
          <w:szCs w:val="26"/>
        </w:rPr>
        <w:tab/>
      </w:r>
    </w:p>
    <w:p w14:paraId="3A1D3ADD" w14:textId="77777777" w:rsidR="00985D48" w:rsidRPr="005010F9" w:rsidRDefault="00985D48" w:rsidP="00463F78">
      <w:pPr>
        <w:spacing w:after="120"/>
        <w:rPr>
          <w:rFonts w:cs="Times New Roman"/>
          <w:b/>
          <w:sz w:val="26"/>
          <w:szCs w:val="26"/>
        </w:rPr>
      </w:pPr>
    </w:p>
    <w:p w14:paraId="0E67F1DA" w14:textId="4ED1DCEB" w:rsidR="00985D48" w:rsidRPr="005010F9" w:rsidRDefault="00985D48" w:rsidP="00463F78">
      <w:pPr>
        <w:spacing w:after="120"/>
        <w:jc w:val="center"/>
        <w:rPr>
          <w:rFonts w:cs="Times New Roman"/>
          <w:b/>
          <w:sz w:val="26"/>
          <w:szCs w:val="26"/>
        </w:rPr>
      </w:pPr>
    </w:p>
    <w:p w14:paraId="6414F857" w14:textId="7228AF23" w:rsidR="00A15AFC" w:rsidRPr="005010F9" w:rsidRDefault="00A15AFC" w:rsidP="00463F78">
      <w:pPr>
        <w:spacing w:after="120"/>
        <w:jc w:val="center"/>
        <w:rPr>
          <w:rFonts w:cs="Times New Roman"/>
          <w:b/>
          <w:sz w:val="26"/>
          <w:szCs w:val="26"/>
        </w:rPr>
      </w:pPr>
    </w:p>
    <w:p w14:paraId="62A95761" w14:textId="141B1388" w:rsidR="00A15AFC" w:rsidRPr="005010F9" w:rsidRDefault="00DA3882" w:rsidP="00463F78">
      <w:pPr>
        <w:spacing w:after="120"/>
        <w:jc w:val="center"/>
        <w:rPr>
          <w:rFonts w:cs="Times New Roman"/>
          <w:b/>
          <w:i/>
          <w:iCs/>
          <w:sz w:val="26"/>
          <w:szCs w:val="26"/>
        </w:rPr>
      </w:pPr>
      <w:r w:rsidRPr="005010F9">
        <w:rPr>
          <w:rFonts w:cs="Times New Roman"/>
          <w:b/>
          <w:i/>
          <w:iCs/>
          <w:sz w:val="26"/>
          <w:szCs w:val="26"/>
        </w:rPr>
        <w:t xml:space="preserve">TP. </w:t>
      </w:r>
      <w:proofErr w:type="spellStart"/>
      <w:r w:rsidRPr="005010F9">
        <w:rPr>
          <w:rFonts w:cs="Times New Roman"/>
          <w:b/>
          <w:i/>
          <w:iCs/>
          <w:sz w:val="26"/>
          <w:szCs w:val="26"/>
        </w:rPr>
        <w:t>Hồ</w:t>
      </w:r>
      <w:proofErr w:type="spellEnd"/>
      <w:r w:rsidRPr="005010F9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5010F9">
        <w:rPr>
          <w:rFonts w:cs="Times New Roman"/>
          <w:b/>
          <w:i/>
          <w:iCs/>
          <w:sz w:val="26"/>
          <w:szCs w:val="26"/>
        </w:rPr>
        <w:t>Chí</w:t>
      </w:r>
      <w:proofErr w:type="spellEnd"/>
      <w:r w:rsidRPr="005010F9">
        <w:rPr>
          <w:rFonts w:cs="Times New Roman"/>
          <w:b/>
          <w:i/>
          <w:iCs/>
          <w:sz w:val="26"/>
          <w:szCs w:val="26"/>
        </w:rPr>
        <w:t xml:space="preserve"> Minh,</w:t>
      </w:r>
      <w:r w:rsidR="00BD7AB3">
        <w:rPr>
          <w:rFonts w:cs="Times New Roman"/>
          <w:b/>
          <w:i/>
          <w:iCs/>
          <w:sz w:val="26"/>
          <w:szCs w:val="26"/>
        </w:rPr>
        <w:t xml:space="preserve"> 18</w:t>
      </w:r>
      <w:r w:rsidRPr="005010F9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5010F9">
        <w:rPr>
          <w:rFonts w:cs="Times New Roman"/>
          <w:b/>
          <w:i/>
          <w:iCs/>
          <w:sz w:val="26"/>
          <w:szCs w:val="26"/>
        </w:rPr>
        <w:t>tháng</w:t>
      </w:r>
      <w:proofErr w:type="spellEnd"/>
      <w:r w:rsidRPr="005010F9">
        <w:rPr>
          <w:rFonts w:cs="Times New Roman"/>
          <w:b/>
          <w:i/>
          <w:iCs/>
          <w:sz w:val="26"/>
          <w:szCs w:val="26"/>
        </w:rPr>
        <w:t xml:space="preserve"> 0</w:t>
      </w:r>
      <w:r w:rsidR="005010F9">
        <w:rPr>
          <w:rFonts w:cs="Times New Roman"/>
          <w:b/>
          <w:i/>
          <w:iCs/>
          <w:sz w:val="26"/>
          <w:szCs w:val="26"/>
        </w:rPr>
        <w:t>7</w:t>
      </w:r>
      <w:r w:rsidRPr="005010F9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Pr="005010F9">
        <w:rPr>
          <w:rFonts w:cs="Times New Roman"/>
          <w:b/>
          <w:i/>
          <w:iCs/>
          <w:sz w:val="26"/>
          <w:szCs w:val="26"/>
        </w:rPr>
        <w:t>năm</w:t>
      </w:r>
      <w:proofErr w:type="spellEnd"/>
      <w:r w:rsidRPr="005010F9">
        <w:rPr>
          <w:rFonts w:cs="Times New Roman"/>
          <w:b/>
          <w:i/>
          <w:iCs/>
          <w:sz w:val="26"/>
          <w:szCs w:val="26"/>
        </w:rPr>
        <w:t xml:space="preserve"> 2020</w:t>
      </w:r>
    </w:p>
    <w:p w14:paraId="44B5E933" w14:textId="5A0DB2E5" w:rsidR="00985D48" w:rsidRPr="005010F9" w:rsidRDefault="00A15AFC" w:rsidP="00463F78">
      <w:pPr>
        <w:spacing w:after="120"/>
        <w:jc w:val="center"/>
        <w:rPr>
          <w:rFonts w:cs="Times New Roman"/>
          <w:b/>
          <w:sz w:val="32"/>
          <w:szCs w:val="32"/>
        </w:rPr>
      </w:pPr>
      <w:r w:rsidRPr="005010F9">
        <w:rPr>
          <w:rFonts w:cs="Times New Roman"/>
          <w:b/>
          <w:sz w:val="32"/>
          <w:szCs w:val="32"/>
        </w:rPr>
        <w:lastRenderedPageBreak/>
        <w:t>DANH SÁCH THÀNH VIÊN</w:t>
      </w:r>
      <w:r w:rsidR="005C4175" w:rsidRPr="005010F9">
        <w:rPr>
          <w:rFonts w:cs="Times New Roman"/>
          <w:b/>
          <w:sz w:val="32"/>
          <w:szCs w:val="32"/>
        </w:rPr>
        <w:t xml:space="preserve"> - NHÓM 21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4077"/>
        <w:gridCol w:w="2272"/>
        <w:gridCol w:w="2293"/>
      </w:tblGrid>
      <w:tr w:rsidR="00265126" w:rsidRPr="009F227D" w14:paraId="59533550" w14:textId="77777777" w:rsidTr="009F227D">
        <w:tc>
          <w:tcPr>
            <w:tcW w:w="421" w:type="dxa"/>
          </w:tcPr>
          <w:p w14:paraId="354EC98C" w14:textId="16C7A689" w:rsidR="00265126" w:rsidRPr="009F227D" w:rsidRDefault="009B116C" w:rsidP="00A15AFC">
            <w:pPr>
              <w:spacing w:after="120"/>
              <w:rPr>
                <w:rFonts w:cs="Times New Roman"/>
                <w:b/>
                <w:sz w:val="26"/>
                <w:szCs w:val="26"/>
                <w:lang w:val="fr-FR"/>
              </w:rPr>
            </w:pPr>
            <w:r>
              <w:rPr>
                <w:rFonts w:cs="Times New Roman"/>
                <w:b/>
                <w:sz w:val="26"/>
                <w:szCs w:val="26"/>
                <w:lang w:val="fr-FR"/>
              </w:rPr>
              <w:t>STT</w:t>
            </w:r>
          </w:p>
        </w:tc>
        <w:tc>
          <w:tcPr>
            <w:tcW w:w="4253" w:type="dxa"/>
          </w:tcPr>
          <w:p w14:paraId="2A96C279" w14:textId="10F5819C" w:rsidR="00265126" w:rsidRDefault="00265126" w:rsidP="00A15AFC">
            <w:pPr>
              <w:spacing w:after="120"/>
              <w:rPr>
                <w:rFonts w:cs="Times New Roman"/>
                <w:b/>
                <w:sz w:val="26"/>
                <w:szCs w:val="26"/>
                <w:lang w:val="fr-FR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  <w:lang w:val="fr-FR"/>
              </w:rPr>
              <w:t>Họ</w:t>
            </w:r>
            <w:proofErr w:type="spellEnd"/>
            <w:r>
              <w:rPr>
                <w:rFonts w:cs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  <w:lang w:val="fr-FR"/>
              </w:rPr>
              <w:t>và</w:t>
            </w:r>
            <w:proofErr w:type="spellEnd"/>
            <w:r>
              <w:rPr>
                <w:rFonts w:cs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  <w:lang w:val="fr-FR"/>
              </w:rPr>
              <w:t>tên</w:t>
            </w:r>
            <w:proofErr w:type="spellEnd"/>
          </w:p>
        </w:tc>
        <w:tc>
          <w:tcPr>
            <w:tcW w:w="2338" w:type="dxa"/>
          </w:tcPr>
          <w:p w14:paraId="74AF61CA" w14:textId="2398670D" w:rsidR="00265126" w:rsidRPr="009F227D" w:rsidRDefault="00265126" w:rsidP="00A15AFC">
            <w:pPr>
              <w:spacing w:after="120"/>
              <w:rPr>
                <w:rFonts w:cs="Times New Roman"/>
                <w:b/>
                <w:sz w:val="26"/>
                <w:szCs w:val="26"/>
                <w:lang w:val="fr-FR"/>
              </w:rPr>
            </w:pPr>
            <w:r>
              <w:rPr>
                <w:rFonts w:cs="Times New Roman"/>
                <w:b/>
                <w:sz w:val="26"/>
                <w:szCs w:val="26"/>
                <w:lang w:val="fr-FR"/>
              </w:rPr>
              <w:t>MSSV</w:t>
            </w:r>
          </w:p>
        </w:tc>
        <w:tc>
          <w:tcPr>
            <w:tcW w:w="2338" w:type="dxa"/>
          </w:tcPr>
          <w:p w14:paraId="07476751" w14:textId="5016E9BF" w:rsidR="00265126" w:rsidRPr="009F227D" w:rsidRDefault="00ED22C1" w:rsidP="00A15AFC">
            <w:pPr>
              <w:spacing w:after="120"/>
              <w:rPr>
                <w:rFonts w:cs="Times New Roman"/>
                <w:b/>
                <w:sz w:val="26"/>
                <w:szCs w:val="26"/>
                <w:lang w:val="fr-FR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  <w:lang w:val="fr-FR"/>
              </w:rPr>
              <w:t>Ghi</w:t>
            </w:r>
            <w:proofErr w:type="spellEnd"/>
            <w:r>
              <w:rPr>
                <w:rFonts w:cs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  <w:lang w:val="fr-FR"/>
              </w:rPr>
              <w:t>chú</w:t>
            </w:r>
            <w:proofErr w:type="spellEnd"/>
          </w:p>
        </w:tc>
      </w:tr>
      <w:tr w:rsidR="00A15AFC" w:rsidRPr="009F227D" w14:paraId="146C4914" w14:textId="77777777" w:rsidTr="009F227D">
        <w:tc>
          <w:tcPr>
            <w:tcW w:w="421" w:type="dxa"/>
          </w:tcPr>
          <w:p w14:paraId="43DF01F2" w14:textId="438A3AA7" w:rsidR="00A15AFC" w:rsidRPr="009F227D" w:rsidRDefault="009F227D" w:rsidP="00A15AFC">
            <w:pPr>
              <w:spacing w:after="120"/>
              <w:rPr>
                <w:rFonts w:cs="Times New Roman"/>
                <w:b/>
                <w:sz w:val="26"/>
                <w:szCs w:val="26"/>
                <w:lang w:val="fr-FR"/>
              </w:rPr>
            </w:pPr>
            <w:r w:rsidRPr="009F227D">
              <w:rPr>
                <w:rFonts w:cs="Times New Roman"/>
                <w:b/>
                <w:sz w:val="26"/>
                <w:szCs w:val="26"/>
                <w:lang w:val="fr-FR"/>
              </w:rPr>
              <w:t>1</w:t>
            </w:r>
          </w:p>
        </w:tc>
        <w:tc>
          <w:tcPr>
            <w:tcW w:w="4253" w:type="dxa"/>
          </w:tcPr>
          <w:p w14:paraId="5D5A8671" w14:textId="76EEAC30" w:rsidR="00A15AFC" w:rsidRPr="00ED22C1" w:rsidRDefault="00ED22C1" w:rsidP="00A15AFC">
            <w:pPr>
              <w:spacing w:after="120"/>
              <w:rPr>
                <w:rFonts w:cs="Times New Roman"/>
                <w:bCs/>
                <w:sz w:val="26"/>
                <w:szCs w:val="26"/>
                <w:lang w:val="fr-FR"/>
              </w:rPr>
            </w:pPr>
            <w:proofErr w:type="spellStart"/>
            <w:r>
              <w:rPr>
                <w:rFonts w:cs="Times New Roman"/>
                <w:bCs/>
                <w:sz w:val="26"/>
                <w:szCs w:val="26"/>
                <w:lang w:val="fr-FR"/>
              </w:rPr>
              <w:t>Nguyễn</w:t>
            </w:r>
            <w:proofErr w:type="spellEnd"/>
            <w:r>
              <w:rPr>
                <w:rFonts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6"/>
                <w:szCs w:val="26"/>
                <w:lang w:val="fr-FR"/>
              </w:rPr>
              <w:t>Chánh</w:t>
            </w:r>
            <w:proofErr w:type="spellEnd"/>
            <w:r>
              <w:rPr>
                <w:rFonts w:cs="Times New Roman"/>
                <w:bCs/>
                <w:sz w:val="26"/>
                <w:szCs w:val="26"/>
                <w:lang w:val="fr-FR"/>
              </w:rPr>
              <w:t xml:space="preserve"> Anh </w:t>
            </w:r>
            <w:proofErr w:type="spellStart"/>
            <w:r>
              <w:rPr>
                <w:rFonts w:cs="Times New Roman"/>
                <w:bCs/>
                <w:sz w:val="26"/>
                <w:szCs w:val="26"/>
                <w:lang w:val="fr-FR"/>
              </w:rPr>
              <w:t>Tuấn</w:t>
            </w:r>
            <w:proofErr w:type="spellEnd"/>
          </w:p>
        </w:tc>
        <w:tc>
          <w:tcPr>
            <w:tcW w:w="2338" w:type="dxa"/>
          </w:tcPr>
          <w:p w14:paraId="74E47B9B" w14:textId="6B71D0E0" w:rsidR="00A15AFC" w:rsidRPr="00ED22C1" w:rsidRDefault="00ED22C1" w:rsidP="00A15AFC">
            <w:pPr>
              <w:spacing w:after="120"/>
              <w:rPr>
                <w:rFonts w:cs="Times New Roman"/>
                <w:bCs/>
                <w:sz w:val="26"/>
                <w:szCs w:val="26"/>
                <w:lang w:val="fr-FR"/>
              </w:rPr>
            </w:pPr>
            <w:r>
              <w:rPr>
                <w:rFonts w:cs="Times New Roman"/>
                <w:bCs/>
                <w:sz w:val="26"/>
                <w:szCs w:val="26"/>
                <w:lang w:val="fr-FR"/>
              </w:rPr>
              <w:t>1712874</w:t>
            </w:r>
          </w:p>
        </w:tc>
        <w:tc>
          <w:tcPr>
            <w:tcW w:w="2338" w:type="dxa"/>
          </w:tcPr>
          <w:p w14:paraId="7C66F259" w14:textId="383443B5" w:rsidR="00A15AFC" w:rsidRPr="00ED22C1" w:rsidRDefault="00ED22C1" w:rsidP="00A15AFC">
            <w:pPr>
              <w:spacing w:after="120"/>
              <w:rPr>
                <w:rFonts w:cs="Times New Roman"/>
                <w:bCs/>
                <w:sz w:val="26"/>
                <w:szCs w:val="26"/>
                <w:lang w:val="fr-FR"/>
              </w:rPr>
            </w:pPr>
            <w:r>
              <w:rPr>
                <w:rFonts w:cs="Times New Roman"/>
                <w:bCs/>
                <w:sz w:val="26"/>
                <w:szCs w:val="26"/>
                <w:lang w:val="fr-FR"/>
              </w:rPr>
              <w:t>0949723407</w:t>
            </w:r>
          </w:p>
        </w:tc>
      </w:tr>
      <w:tr w:rsidR="00A15AFC" w:rsidRPr="009F227D" w14:paraId="2F40F28B" w14:textId="77777777" w:rsidTr="009F227D">
        <w:tc>
          <w:tcPr>
            <w:tcW w:w="421" w:type="dxa"/>
          </w:tcPr>
          <w:p w14:paraId="193C4AC7" w14:textId="28F8F701" w:rsidR="00A15AFC" w:rsidRPr="009F227D" w:rsidRDefault="009F227D" w:rsidP="00A15AFC">
            <w:pPr>
              <w:spacing w:after="120"/>
              <w:rPr>
                <w:rFonts w:cs="Times New Roman"/>
                <w:b/>
                <w:sz w:val="26"/>
                <w:szCs w:val="26"/>
                <w:lang w:val="fr-FR"/>
              </w:rPr>
            </w:pPr>
            <w:r w:rsidRPr="009F227D">
              <w:rPr>
                <w:rFonts w:cs="Times New Roman"/>
                <w:b/>
                <w:sz w:val="26"/>
                <w:szCs w:val="26"/>
                <w:lang w:val="fr-FR"/>
              </w:rPr>
              <w:t>2</w:t>
            </w:r>
          </w:p>
        </w:tc>
        <w:tc>
          <w:tcPr>
            <w:tcW w:w="4253" w:type="dxa"/>
          </w:tcPr>
          <w:p w14:paraId="390D64D9" w14:textId="1D7B8F01" w:rsidR="00A15AFC" w:rsidRPr="00ED22C1" w:rsidRDefault="005C4175" w:rsidP="00A15AFC">
            <w:pPr>
              <w:spacing w:after="120"/>
              <w:rPr>
                <w:rFonts w:cs="Times New Roman"/>
                <w:bCs/>
                <w:sz w:val="26"/>
                <w:szCs w:val="26"/>
                <w:lang w:val="fr-FR"/>
              </w:rPr>
            </w:pPr>
            <w:proofErr w:type="spellStart"/>
            <w:r>
              <w:rPr>
                <w:rFonts w:cs="Times New Roman"/>
                <w:bCs/>
                <w:sz w:val="26"/>
                <w:szCs w:val="26"/>
                <w:lang w:val="fr-FR"/>
              </w:rPr>
              <w:t>Hà</w:t>
            </w:r>
            <w:proofErr w:type="spellEnd"/>
            <w:r>
              <w:rPr>
                <w:rFonts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6"/>
                <w:szCs w:val="26"/>
                <w:lang w:val="fr-FR"/>
              </w:rPr>
              <w:t>Sơn</w:t>
            </w:r>
            <w:proofErr w:type="spellEnd"/>
            <w:r>
              <w:rPr>
                <w:rFonts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6"/>
                <w:szCs w:val="26"/>
                <w:lang w:val="fr-FR"/>
              </w:rPr>
              <w:t>Tùng</w:t>
            </w:r>
            <w:proofErr w:type="spellEnd"/>
          </w:p>
        </w:tc>
        <w:tc>
          <w:tcPr>
            <w:tcW w:w="2338" w:type="dxa"/>
          </w:tcPr>
          <w:p w14:paraId="51E2A748" w14:textId="763FD821" w:rsidR="00A15AFC" w:rsidRPr="00ED22C1" w:rsidRDefault="005C4175" w:rsidP="00A15AFC">
            <w:pPr>
              <w:spacing w:after="120"/>
              <w:rPr>
                <w:rFonts w:cs="Times New Roman"/>
                <w:bCs/>
                <w:sz w:val="26"/>
                <w:szCs w:val="26"/>
                <w:lang w:val="fr-FR"/>
              </w:rPr>
            </w:pPr>
            <w:r>
              <w:rPr>
                <w:rFonts w:cs="Times New Roman"/>
                <w:bCs/>
                <w:sz w:val="26"/>
                <w:szCs w:val="26"/>
                <w:lang w:val="fr-FR"/>
              </w:rPr>
              <w:t>1712881</w:t>
            </w:r>
          </w:p>
        </w:tc>
        <w:tc>
          <w:tcPr>
            <w:tcW w:w="2338" w:type="dxa"/>
          </w:tcPr>
          <w:p w14:paraId="7F3855CF" w14:textId="4F6A0CC5" w:rsidR="00A15AFC" w:rsidRPr="00ED22C1" w:rsidRDefault="005C4175" w:rsidP="00A15AFC">
            <w:pPr>
              <w:spacing w:after="120"/>
              <w:rPr>
                <w:rFonts w:cs="Times New Roman"/>
                <w:bCs/>
                <w:sz w:val="26"/>
                <w:szCs w:val="26"/>
                <w:lang w:val="fr-FR"/>
              </w:rPr>
            </w:pPr>
            <w:r>
              <w:rPr>
                <w:rFonts w:cs="Times New Roman"/>
                <w:bCs/>
                <w:sz w:val="26"/>
                <w:szCs w:val="26"/>
                <w:lang w:val="fr-FR"/>
              </w:rPr>
              <w:t>0968203246</w:t>
            </w:r>
          </w:p>
        </w:tc>
      </w:tr>
    </w:tbl>
    <w:p w14:paraId="01ECAFA3" w14:textId="0B1D4A95" w:rsidR="002F0594" w:rsidRDefault="002F0594" w:rsidP="00A15AFC">
      <w:pPr>
        <w:spacing w:after="120"/>
        <w:rPr>
          <w:rFonts w:cs="Times New Roman"/>
          <w:b/>
          <w:sz w:val="26"/>
          <w:szCs w:val="26"/>
          <w:lang w:val="fr-FR"/>
        </w:rPr>
      </w:pPr>
    </w:p>
    <w:p w14:paraId="53213EE4" w14:textId="2F524716" w:rsidR="005010F9" w:rsidRDefault="005010F9" w:rsidP="00BD7AB3">
      <w:pPr>
        <w:pStyle w:val="oancuaDanhsach"/>
        <w:numPr>
          <w:ilvl w:val="0"/>
          <w:numId w:val="12"/>
        </w:numPr>
        <w:spacing w:after="120" w:line="360" w:lineRule="auto"/>
        <w:rPr>
          <w:rFonts w:cs="Times New Roman"/>
          <w:b/>
          <w:color w:val="0070C0"/>
          <w:sz w:val="26"/>
          <w:szCs w:val="26"/>
          <w:u w:val="single"/>
        </w:rPr>
      </w:pPr>
      <w:proofErr w:type="spellStart"/>
      <w:r w:rsidRPr="005010F9">
        <w:rPr>
          <w:rFonts w:cs="Times New Roman"/>
          <w:b/>
          <w:color w:val="0070C0"/>
          <w:sz w:val="26"/>
          <w:szCs w:val="26"/>
          <w:u w:val="single"/>
        </w:rPr>
        <w:t>Cài</w:t>
      </w:r>
      <w:proofErr w:type="spellEnd"/>
      <w:r w:rsidRPr="005010F9">
        <w:rPr>
          <w:rFonts w:cs="Times New Roman"/>
          <w:b/>
          <w:color w:val="0070C0"/>
          <w:sz w:val="26"/>
          <w:szCs w:val="26"/>
          <w:u w:val="single"/>
        </w:rPr>
        <w:t xml:space="preserve"> </w:t>
      </w:r>
      <w:proofErr w:type="spellStart"/>
      <w:r w:rsidRPr="005010F9">
        <w:rPr>
          <w:rFonts w:cs="Times New Roman"/>
          <w:b/>
          <w:color w:val="0070C0"/>
          <w:sz w:val="26"/>
          <w:szCs w:val="26"/>
          <w:u w:val="single"/>
        </w:rPr>
        <w:t>đặt</w:t>
      </w:r>
      <w:proofErr w:type="spellEnd"/>
      <w:r w:rsidRPr="005010F9">
        <w:rPr>
          <w:rFonts w:cs="Times New Roman"/>
          <w:b/>
          <w:color w:val="0070C0"/>
          <w:sz w:val="26"/>
          <w:szCs w:val="26"/>
          <w:u w:val="single"/>
        </w:rPr>
        <w:t xml:space="preserve"> </w:t>
      </w:r>
      <w:proofErr w:type="spellStart"/>
      <w:r w:rsidRPr="005010F9">
        <w:rPr>
          <w:rFonts w:cs="Times New Roman"/>
          <w:b/>
          <w:color w:val="0070C0"/>
          <w:sz w:val="26"/>
          <w:szCs w:val="26"/>
          <w:u w:val="single"/>
        </w:rPr>
        <w:t>phương</w:t>
      </w:r>
      <w:proofErr w:type="spellEnd"/>
      <w:r w:rsidRPr="005010F9">
        <w:rPr>
          <w:rFonts w:cs="Times New Roman"/>
          <w:b/>
          <w:color w:val="0070C0"/>
          <w:sz w:val="26"/>
          <w:szCs w:val="26"/>
          <w:u w:val="single"/>
        </w:rPr>
        <w:t xml:space="preserve"> </w:t>
      </w:r>
      <w:proofErr w:type="spellStart"/>
      <w:r w:rsidRPr="005010F9">
        <w:rPr>
          <w:rFonts w:cs="Times New Roman"/>
          <w:b/>
          <w:color w:val="0070C0"/>
          <w:sz w:val="26"/>
          <w:szCs w:val="26"/>
          <w:u w:val="single"/>
        </w:rPr>
        <w:t>thức</w:t>
      </w:r>
      <w:proofErr w:type="spellEnd"/>
      <w:r w:rsidRPr="005010F9">
        <w:rPr>
          <w:rFonts w:cs="Times New Roman"/>
          <w:b/>
          <w:color w:val="0070C0"/>
          <w:sz w:val="26"/>
          <w:szCs w:val="26"/>
          <w:u w:val="single"/>
        </w:rPr>
        <w:t xml:space="preserve"> </w:t>
      </w:r>
      <w:r w:rsidR="00BD7AB3">
        <w:rPr>
          <w:rFonts w:cs="Times New Roman"/>
          <w:b/>
          <w:color w:val="0070C0"/>
          <w:sz w:val="26"/>
          <w:szCs w:val="26"/>
          <w:u w:val="single"/>
        </w:rPr>
        <w:t>Canny Edge Detection</w:t>
      </w:r>
      <w:r>
        <w:rPr>
          <w:rFonts w:cs="Times New Roman"/>
          <w:b/>
          <w:color w:val="0070C0"/>
          <w:sz w:val="26"/>
          <w:szCs w:val="26"/>
          <w:u w:val="single"/>
        </w:rPr>
        <w:t>:</w:t>
      </w:r>
    </w:p>
    <w:p w14:paraId="45F907DB" w14:textId="7EC909FB" w:rsidR="00BD7AB3" w:rsidRDefault="00BD7AB3" w:rsidP="00BD7AB3">
      <w:pPr>
        <w:pStyle w:val="oancuaDanhsach"/>
        <w:numPr>
          <w:ilvl w:val="0"/>
          <w:numId w:val="13"/>
        </w:numPr>
        <w:rPr>
          <w:color w:val="auto"/>
        </w:rPr>
      </w:pPr>
      <w:proofErr w:type="spellStart"/>
      <w:r>
        <w:rPr>
          <w:color w:val="auto"/>
        </w:rPr>
        <w:t>Kết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quả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chạy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được</w:t>
      </w:r>
      <w:proofErr w:type="spellEnd"/>
      <w:r>
        <w:rPr>
          <w:color w:val="auto"/>
        </w:rPr>
        <w:t>:</w:t>
      </w:r>
    </w:p>
    <w:p w14:paraId="0190DECB" w14:textId="5B008886" w:rsidR="00BD7AB3" w:rsidRDefault="00BD7AB3" w:rsidP="00BD7AB3">
      <w:pPr>
        <w:pStyle w:val="oancuaDanhsach"/>
        <w:rPr>
          <w:noProof/>
        </w:rPr>
      </w:pPr>
      <w:proofErr w:type="spellStart"/>
      <w:r>
        <w:rPr>
          <w:color w:val="auto"/>
        </w:rPr>
        <w:t>Ảnh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gốc</w:t>
      </w:r>
      <w:proofErr w:type="spellEnd"/>
    </w:p>
    <w:p w14:paraId="696746DC" w14:textId="31BC6DCD" w:rsidR="00BD7AB3" w:rsidRDefault="00BD7AB3" w:rsidP="00BD7AB3">
      <w:pPr>
        <w:pStyle w:val="oancuaDanhsach"/>
        <w:rPr>
          <w:noProof/>
        </w:rPr>
      </w:pPr>
      <w:r>
        <w:rPr>
          <w:noProof/>
        </w:rPr>
        <w:drawing>
          <wp:inline distT="0" distB="0" distL="0" distR="0" wp14:anchorId="33408539" wp14:editId="4D43B9AB">
            <wp:extent cx="3918998" cy="2886075"/>
            <wp:effectExtent l="0" t="0" r="571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370" cy="29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17D5" w14:textId="77777777" w:rsidR="00BD7AB3" w:rsidRDefault="00BD7AB3" w:rsidP="00BD7AB3">
      <w:pPr>
        <w:pStyle w:val="oancuaDanhsach"/>
        <w:rPr>
          <w:noProof/>
        </w:rPr>
      </w:pPr>
    </w:p>
    <w:p w14:paraId="56944113" w14:textId="0EB8D110" w:rsidR="00BD7AB3" w:rsidRDefault="00BD7AB3" w:rsidP="00BD7AB3">
      <w:pPr>
        <w:pStyle w:val="oancuaDanhsach"/>
        <w:rPr>
          <w:color w:val="auto"/>
        </w:rPr>
      </w:pPr>
      <w:proofErr w:type="spellStart"/>
      <w:r>
        <w:rPr>
          <w:color w:val="auto"/>
        </w:rPr>
        <w:t>Ảnh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phát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hiện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màu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đỏ</w:t>
      </w:r>
      <w:proofErr w:type="spellEnd"/>
      <w:r>
        <w:rPr>
          <w:color w:val="auto"/>
        </w:rPr>
        <w:t>:</w:t>
      </w:r>
    </w:p>
    <w:p w14:paraId="63390217" w14:textId="0EE9FEF2" w:rsidR="00BD7AB3" w:rsidRDefault="00BD7AB3" w:rsidP="00BD7AB3">
      <w:pPr>
        <w:pStyle w:val="oancuaDanhsach"/>
        <w:rPr>
          <w:color w:val="auto"/>
        </w:rPr>
      </w:pPr>
      <w:r>
        <w:rPr>
          <w:noProof/>
        </w:rPr>
        <w:drawing>
          <wp:inline distT="0" distB="0" distL="0" distR="0" wp14:anchorId="4DAE8FBB" wp14:editId="48EBCC58">
            <wp:extent cx="3912999" cy="286702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762" cy="28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4449" w14:textId="409EFA71" w:rsidR="00BD7AB3" w:rsidRDefault="00BD7AB3" w:rsidP="00BD7AB3">
      <w:pPr>
        <w:pStyle w:val="oancuaDanhsach"/>
        <w:rPr>
          <w:color w:val="auto"/>
        </w:rPr>
      </w:pPr>
      <w:proofErr w:type="spellStart"/>
      <w:r>
        <w:rPr>
          <w:color w:val="auto"/>
        </w:rPr>
        <w:lastRenderedPageBreak/>
        <w:t>Ảnh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biên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cạnh</w:t>
      </w:r>
      <w:proofErr w:type="spellEnd"/>
      <w:r>
        <w:rPr>
          <w:color w:val="auto"/>
        </w:rPr>
        <w:t>:</w:t>
      </w:r>
    </w:p>
    <w:p w14:paraId="2DFAA276" w14:textId="7C993E5F" w:rsidR="00BD7AB3" w:rsidRDefault="00BD7AB3" w:rsidP="00BD7AB3">
      <w:pPr>
        <w:pStyle w:val="oancuaDanhsach"/>
        <w:rPr>
          <w:color w:val="auto"/>
        </w:rPr>
      </w:pPr>
      <w:r>
        <w:rPr>
          <w:noProof/>
        </w:rPr>
        <w:drawing>
          <wp:inline distT="0" distB="0" distL="0" distR="0" wp14:anchorId="1DFAAB44" wp14:editId="514BD440">
            <wp:extent cx="4000500" cy="2932418"/>
            <wp:effectExtent l="0" t="0" r="0" b="190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779" cy="29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A41F" w14:textId="77777777" w:rsidR="00BD7AB3" w:rsidRPr="00BD7AB3" w:rsidRDefault="00BD7AB3" w:rsidP="00BD7AB3">
      <w:pPr>
        <w:pStyle w:val="oancuaDanhsach"/>
        <w:rPr>
          <w:color w:val="auto"/>
        </w:rPr>
      </w:pPr>
    </w:p>
    <w:p w14:paraId="1294096C" w14:textId="1D59687F" w:rsidR="005010F9" w:rsidRDefault="00BD7AB3" w:rsidP="00BD7AB3">
      <w:pPr>
        <w:pStyle w:val="oancuaDanhsach"/>
        <w:numPr>
          <w:ilvl w:val="0"/>
          <w:numId w:val="13"/>
        </w:numPr>
      </w:pPr>
      <w:proofErr w:type="spellStart"/>
      <w:r>
        <w:rPr>
          <w:b/>
          <w:bCs/>
          <w:u w:val="single"/>
        </w:rPr>
        <w:t>Nhận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xét</w:t>
      </w:r>
      <w:proofErr w:type="spellEnd"/>
      <w:r>
        <w:rPr>
          <w:b/>
          <w:bCs/>
          <w:u w:val="single"/>
        </w:rPr>
        <w:t>:</w:t>
      </w:r>
      <w:r>
        <w:t xml:space="preserve"> </w:t>
      </w:r>
    </w:p>
    <w:p w14:paraId="0A0A8497" w14:textId="54749C65" w:rsidR="00BD7AB3" w:rsidRDefault="00BD7AB3" w:rsidP="00BD7AB3">
      <w:pPr>
        <w:pStyle w:val="oancuaDanhsach"/>
        <w:numPr>
          <w:ilvl w:val="0"/>
          <w:numId w:val="16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tốt</w:t>
      </w:r>
      <w:proofErr w:type="spellEnd"/>
      <w:r>
        <w:t>:</w:t>
      </w:r>
    </w:p>
    <w:p w14:paraId="18A0AD8E" w14:textId="4E1E7399" w:rsidR="00BD7AB3" w:rsidRDefault="00BD7AB3" w:rsidP="00BD7AB3">
      <w:pPr>
        <w:pStyle w:val="oancuaDanhsach"/>
        <w:numPr>
          <w:ilvl w:val="0"/>
          <w:numId w:val="17"/>
        </w:numPr>
      </w:pPr>
      <w:proofErr w:type="spellStart"/>
      <w:r w:rsidRPr="00BD7AB3">
        <w:t>Bị</w:t>
      </w:r>
      <w:proofErr w:type="spellEnd"/>
      <w:r w:rsidRPr="00BD7AB3">
        <w:t xml:space="preserve"> </w:t>
      </w:r>
      <w:proofErr w:type="spellStart"/>
      <w:r w:rsidRPr="00BD7AB3">
        <w:t>răng</w:t>
      </w:r>
      <w:proofErr w:type="spellEnd"/>
      <w:r w:rsidRPr="00BD7AB3">
        <w:t xml:space="preserve"> </w:t>
      </w:r>
      <w:proofErr w:type="spellStart"/>
      <w:r w:rsidRPr="00BD7AB3">
        <w:t>cưa</w:t>
      </w:r>
      <w:proofErr w:type="spellEnd"/>
      <w:r w:rsidRPr="00BD7AB3">
        <w:t xml:space="preserve">, </w:t>
      </w:r>
      <w:proofErr w:type="spellStart"/>
      <w:r w:rsidRPr="00BD7AB3">
        <w:t>có</w:t>
      </w:r>
      <w:proofErr w:type="spellEnd"/>
      <w:r w:rsidRPr="00BD7AB3">
        <w:t xml:space="preserve"> </w:t>
      </w:r>
      <w:proofErr w:type="spellStart"/>
      <w:r w:rsidRPr="00BD7AB3">
        <w:t>th</w:t>
      </w:r>
      <w:r>
        <w:t>ể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1458EBA" w14:textId="0B2C7530" w:rsidR="00BD7AB3" w:rsidRDefault="00BD7AB3" w:rsidP="00BD7AB3">
      <w:pPr>
        <w:pStyle w:val="oancuaDanhsach"/>
        <w:numPr>
          <w:ilvl w:val="0"/>
          <w:numId w:val="17"/>
        </w:numPr>
      </w:pPr>
      <w:proofErr w:type="spellStart"/>
      <w:r>
        <w:t>Biên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gaussian.</w:t>
      </w:r>
    </w:p>
    <w:p w14:paraId="43986C48" w14:textId="5E557810" w:rsidR="00BE38D9" w:rsidRDefault="00BE38D9" w:rsidP="00BE38D9">
      <w:pPr>
        <w:pStyle w:val="oancuaDanhsach"/>
        <w:numPr>
          <w:ilvl w:val="0"/>
          <w:numId w:val="18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này.</w:t>
      </w:r>
    </w:p>
    <w:p w14:paraId="2BD5611F" w14:textId="2230691F" w:rsidR="00BD7AB3" w:rsidRDefault="00BD7AB3" w:rsidP="00BD7AB3">
      <w:pPr>
        <w:pStyle w:val="oancuaDanhsach"/>
        <w:numPr>
          <w:ilvl w:val="0"/>
          <w:numId w:val="16"/>
        </w:numPr>
      </w:pPr>
      <w:proofErr w:type="spellStart"/>
      <w:r>
        <w:t>Hàm</w:t>
      </w:r>
      <w:proofErr w:type="spellEnd"/>
      <w:r>
        <w:t xml:space="preserve"> HSV thresholding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da </w:t>
      </w:r>
      <w:proofErr w:type="spellStart"/>
      <w:proofErr w:type="gramStart"/>
      <w:r>
        <w:t>trời</w:t>
      </w:r>
      <w:proofErr w:type="spellEnd"/>
      <w:r>
        <w:t xml:space="preserve"> ,</w:t>
      </w:r>
      <w:proofErr w:type="gramEnd"/>
      <w:r>
        <w:t>…</w:t>
      </w:r>
    </w:p>
    <w:p w14:paraId="363D9FFB" w14:textId="15260FB6" w:rsidR="00BE38D9" w:rsidRPr="00BD7AB3" w:rsidRDefault="00BE38D9" w:rsidP="00BE38D9">
      <w:pPr>
        <w:pStyle w:val="oancuaDanhsach"/>
        <w:ind w:left="1440"/>
      </w:pPr>
      <w:r>
        <w:rPr>
          <w:noProof/>
        </w:rPr>
        <w:lastRenderedPageBreak/>
        <w:drawing>
          <wp:inline distT="0" distB="0" distL="0" distR="0" wp14:anchorId="703577AE" wp14:editId="4E3D41C0">
            <wp:extent cx="4457700" cy="357187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DC10" w14:textId="77777777" w:rsidR="005010F9" w:rsidRPr="00BD7AB3" w:rsidRDefault="005010F9" w:rsidP="005010F9">
      <w:pPr>
        <w:pStyle w:val="oancuaDanhsach"/>
      </w:pPr>
    </w:p>
    <w:p w14:paraId="3A59A769" w14:textId="594BFC77" w:rsidR="00985D48" w:rsidRPr="005010F9" w:rsidRDefault="00B7747A" w:rsidP="005010F9">
      <w:pPr>
        <w:spacing w:after="120" w:line="360" w:lineRule="auto"/>
        <w:jc w:val="center"/>
        <w:rPr>
          <w:sz w:val="26"/>
          <w:szCs w:val="26"/>
        </w:rPr>
      </w:pPr>
      <w:r w:rsidRPr="005010F9">
        <w:rPr>
          <w:rFonts w:cs="Times New Roman"/>
          <w:b/>
          <w:color w:val="0070C0"/>
          <w:sz w:val="26"/>
          <w:szCs w:val="26"/>
          <w:u w:val="single"/>
        </w:rPr>
        <w:t>HẾT</w:t>
      </w:r>
    </w:p>
    <w:sectPr w:rsidR="00985D48" w:rsidRPr="005010F9">
      <w:footerReference w:type="default" r:id="rId12"/>
      <w:pgSz w:w="12240" w:h="15840"/>
      <w:pgMar w:top="1440" w:right="1440" w:bottom="1530" w:left="1440" w:header="0" w:footer="810" w:gutter="0"/>
      <w:pgBorders>
        <w:top w:val="thinThickSmallGap" w:sz="24" w:space="31" w:color="2E74B5"/>
        <w:left w:val="thinThickSmallGap" w:sz="24" w:space="31" w:color="2E74B5"/>
        <w:bottom w:val="thickThinSmallGap" w:sz="24" w:space="0" w:color="2E74B5"/>
        <w:right w:val="thickThinSmallGap" w:sz="24" w:space="31" w:color="2E74B5"/>
      </w:pgBorders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80EE5" w14:textId="77777777" w:rsidR="00CF233A" w:rsidRDefault="00CF233A">
      <w:r>
        <w:separator/>
      </w:r>
    </w:p>
  </w:endnote>
  <w:endnote w:type="continuationSeparator" w:id="0">
    <w:p w14:paraId="55824038" w14:textId="77777777" w:rsidR="00CF233A" w:rsidRDefault="00CF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NewRomanPS-BoldMT">
    <w:charset w:val="01"/>
    <w:family w:val="roman"/>
    <w:pitch w:val="variable"/>
  </w:font>
  <w:font w:name="Arial-Bold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ED8BF" w14:textId="77777777" w:rsidR="00985D48" w:rsidRDefault="00B7747A">
    <w:pPr>
      <w:pStyle w:val="Chntrang"/>
      <w:jc w:val="right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  <w:p w14:paraId="643DDAF8" w14:textId="77777777" w:rsidR="00985D48" w:rsidRDefault="00985D4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058F0" w14:textId="77777777" w:rsidR="00CF233A" w:rsidRDefault="00CF233A">
      <w:r>
        <w:separator/>
      </w:r>
    </w:p>
  </w:footnote>
  <w:footnote w:type="continuationSeparator" w:id="0">
    <w:p w14:paraId="3E5FEE99" w14:textId="77777777" w:rsidR="00CF233A" w:rsidRDefault="00CF2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1082"/>
    <w:multiLevelType w:val="hybridMultilevel"/>
    <w:tmpl w:val="E0AA740E"/>
    <w:lvl w:ilvl="0" w:tplc="46CC7F7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F445E"/>
    <w:multiLevelType w:val="hybridMultilevel"/>
    <w:tmpl w:val="947E467C"/>
    <w:lvl w:ilvl="0" w:tplc="F0767180">
      <w:numFmt w:val="bullet"/>
      <w:lvlText w:val=""/>
      <w:lvlJc w:val="left"/>
      <w:pPr>
        <w:ind w:left="1440" w:hanging="360"/>
      </w:pPr>
      <w:rPr>
        <w:rFonts w:ascii="Wingdings" w:eastAsia="Calibri" w:hAnsi="Wingdings" w:cs="DejaVu San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02895"/>
    <w:multiLevelType w:val="hybridMultilevel"/>
    <w:tmpl w:val="15C0DB8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D01757"/>
    <w:multiLevelType w:val="hybridMultilevel"/>
    <w:tmpl w:val="608E8EA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2C1F69"/>
    <w:multiLevelType w:val="hybridMultilevel"/>
    <w:tmpl w:val="F37C6C94"/>
    <w:lvl w:ilvl="0" w:tplc="E6B447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15DFF"/>
    <w:multiLevelType w:val="hybridMultilevel"/>
    <w:tmpl w:val="8AB23C7E"/>
    <w:lvl w:ilvl="0" w:tplc="D89212D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174C"/>
    <w:multiLevelType w:val="hybridMultilevel"/>
    <w:tmpl w:val="9FF4D6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3121A"/>
    <w:multiLevelType w:val="hybridMultilevel"/>
    <w:tmpl w:val="FC9A460A"/>
    <w:lvl w:ilvl="0" w:tplc="7E948DB2">
      <w:start w:val="1"/>
      <w:numFmt w:val="decimal"/>
      <w:pStyle w:val="Muclu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60031"/>
    <w:multiLevelType w:val="multilevel"/>
    <w:tmpl w:val="2820A828"/>
    <w:lvl w:ilvl="0">
      <w:start w:val="1"/>
      <w:numFmt w:val="decimal"/>
      <w:lvlText w:val="%1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B6A08"/>
    <w:multiLevelType w:val="hybridMultilevel"/>
    <w:tmpl w:val="BF22F790"/>
    <w:lvl w:ilvl="0" w:tplc="A18CF8C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42B6"/>
    <w:multiLevelType w:val="multilevel"/>
    <w:tmpl w:val="DF2056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5364F9C"/>
    <w:multiLevelType w:val="hybridMultilevel"/>
    <w:tmpl w:val="EABCB830"/>
    <w:lvl w:ilvl="0" w:tplc="07FC98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859F5"/>
    <w:multiLevelType w:val="hybridMultilevel"/>
    <w:tmpl w:val="0B26F0A2"/>
    <w:lvl w:ilvl="0" w:tplc="75BAF1D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459E5"/>
    <w:multiLevelType w:val="hybridMultilevel"/>
    <w:tmpl w:val="0E82E83A"/>
    <w:lvl w:ilvl="0" w:tplc="2DC64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F16A2"/>
    <w:multiLevelType w:val="hybridMultilevel"/>
    <w:tmpl w:val="4B627BB4"/>
    <w:lvl w:ilvl="0" w:tplc="D5BE64A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  <w:color w:val="0070C0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4"/>
  </w:num>
  <w:num w:numId="10">
    <w:abstractNumId w:val="11"/>
  </w:num>
  <w:num w:numId="11">
    <w:abstractNumId w:val="14"/>
  </w:num>
  <w:num w:numId="12">
    <w:abstractNumId w:val="13"/>
  </w:num>
  <w:num w:numId="13">
    <w:abstractNumId w:val="5"/>
  </w:num>
  <w:num w:numId="14">
    <w:abstractNumId w:val="9"/>
  </w:num>
  <w:num w:numId="15">
    <w:abstractNumId w:val="12"/>
  </w:num>
  <w:num w:numId="16">
    <w:abstractNumId w:val="3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48"/>
    <w:rsid w:val="0006457A"/>
    <w:rsid w:val="000B41C7"/>
    <w:rsid w:val="000B48A3"/>
    <w:rsid w:val="000B5EB3"/>
    <w:rsid w:val="000D7208"/>
    <w:rsid w:val="000E02FE"/>
    <w:rsid w:val="001044C3"/>
    <w:rsid w:val="001550BF"/>
    <w:rsid w:val="00265126"/>
    <w:rsid w:val="002B7F68"/>
    <w:rsid w:val="002D6B1F"/>
    <w:rsid w:val="002F0594"/>
    <w:rsid w:val="00336161"/>
    <w:rsid w:val="0033641A"/>
    <w:rsid w:val="00356455"/>
    <w:rsid w:val="003C01E7"/>
    <w:rsid w:val="003E24BF"/>
    <w:rsid w:val="00443B26"/>
    <w:rsid w:val="00463F78"/>
    <w:rsid w:val="005010F9"/>
    <w:rsid w:val="005019BD"/>
    <w:rsid w:val="00567B77"/>
    <w:rsid w:val="005A1110"/>
    <w:rsid w:val="005C4175"/>
    <w:rsid w:val="006A1232"/>
    <w:rsid w:val="00787495"/>
    <w:rsid w:val="0079595D"/>
    <w:rsid w:val="008A0D1D"/>
    <w:rsid w:val="008F4D25"/>
    <w:rsid w:val="00912F5B"/>
    <w:rsid w:val="00985D48"/>
    <w:rsid w:val="009B116C"/>
    <w:rsid w:val="009C5347"/>
    <w:rsid w:val="009C5F01"/>
    <w:rsid w:val="009F227D"/>
    <w:rsid w:val="00A15AFC"/>
    <w:rsid w:val="00A345C7"/>
    <w:rsid w:val="00AF3C22"/>
    <w:rsid w:val="00B03147"/>
    <w:rsid w:val="00B7747A"/>
    <w:rsid w:val="00B85272"/>
    <w:rsid w:val="00BD7AB3"/>
    <w:rsid w:val="00BE38D9"/>
    <w:rsid w:val="00C15A70"/>
    <w:rsid w:val="00C216FA"/>
    <w:rsid w:val="00C27152"/>
    <w:rsid w:val="00C2723D"/>
    <w:rsid w:val="00C504D4"/>
    <w:rsid w:val="00C84B49"/>
    <w:rsid w:val="00CA6B60"/>
    <w:rsid w:val="00CF233A"/>
    <w:rsid w:val="00D0454B"/>
    <w:rsid w:val="00D06677"/>
    <w:rsid w:val="00DA3882"/>
    <w:rsid w:val="00DE2104"/>
    <w:rsid w:val="00E218B6"/>
    <w:rsid w:val="00E4693F"/>
    <w:rsid w:val="00ED22C1"/>
    <w:rsid w:val="00F63149"/>
    <w:rsid w:val="00F63FEE"/>
    <w:rsid w:val="00FB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AB888"/>
  <w15:docId w15:val="{237525B0-05B6-41AF-B96F-66F5E335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overflowPunct w:val="0"/>
    </w:pPr>
    <w:rPr>
      <w:rFonts w:ascii="Times New Roman" w:hAnsi="Times New Roman"/>
      <w:color w:val="00000A"/>
      <w:sz w:val="24"/>
    </w:rPr>
  </w:style>
  <w:style w:type="paragraph" w:styleId="u3">
    <w:name w:val="heading 3"/>
    <w:basedOn w:val="Binhthng"/>
    <w:uiPriority w:val="9"/>
    <w:semiHidden/>
    <w:unhideWhenUsed/>
    <w:qFormat/>
    <w:pPr>
      <w:spacing w:before="280" w:after="280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InternetLink">
    <w:name w:val="Internet Link"/>
    <w:basedOn w:val="Phngmcinhcuaoanvn"/>
    <w:rPr>
      <w:color w:val="0563C1"/>
      <w:u w:val="single"/>
    </w:rPr>
  </w:style>
  <w:style w:type="character" w:customStyle="1" w:styleId="u3Char">
    <w:name w:val="Đầu đề 3 Char"/>
    <w:basedOn w:val="Phngmcinhcuaoanvn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qFormat/>
    <w:rPr>
      <w:b/>
      <w:bCs/>
    </w:rPr>
  </w:style>
  <w:style w:type="character" w:customStyle="1" w:styleId="utrangChar">
    <w:name w:val="Đầu trang Char"/>
    <w:basedOn w:val="Phngmcinhcuaoanvn"/>
    <w:qFormat/>
  </w:style>
  <w:style w:type="character" w:customStyle="1" w:styleId="ChntrangChar">
    <w:name w:val="Chân trang Char"/>
    <w:basedOn w:val="Phngmcinhcuaoanvn"/>
    <w:qFormat/>
  </w:style>
  <w:style w:type="character" w:styleId="FollowedHyperlink">
    <w:name w:val="FollowedHyperlink"/>
    <w:basedOn w:val="Phngmcinhcuaoanvn"/>
    <w:qFormat/>
    <w:rPr>
      <w:color w:val="954F72"/>
      <w:u w:val="single"/>
    </w:rPr>
  </w:style>
  <w:style w:type="character" w:customStyle="1" w:styleId="fontstyle01">
    <w:name w:val="fontstyle01"/>
    <w:basedOn w:val="Phngmcinhcuaoanvn"/>
    <w:qFormat/>
    <w:rPr>
      <w:rFonts w:ascii="TimesNewRomanPS-BoldMT" w:hAnsi="TimesNewRomanPS-BoldMT"/>
      <w:b/>
      <w:bCs/>
      <w:i w:val="0"/>
      <w:iCs w:val="0"/>
      <w:color w:val="000000"/>
      <w:sz w:val="32"/>
      <w:szCs w:val="32"/>
    </w:rPr>
  </w:style>
  <w:style w:type="character" w:styleId="cpChagiiquyt">
    <w:name w:val="Unresolved Mention"/>
    <w:basedOn w:val="Phngmcinhcuaoanvn"/>
    <w:qFormat/>
    <w:rPr>
      <w:color w:val="605E5C"/>
      <w:highlight w:val="lightGray"/>
    </w:rPr>
  </w:style>
  <w:style w:type="character" w:customStyle="1" w:styleId="fontstyle21">
    <w:name w:val="fontstyle21"/>
    <w:basedOn w:val="Phngmcinhcuaoanvn"/>
    <w:qFormat/>
    <w:rPr>
      <w:rFonts w:ascii="Arial-BoldMT" w:hAnsi="Arial-BoldMT"/>
      <w:b/>
      <w:bCs/>
      <w:i w:val="0"/>
      <w:iCs w:val="0"/>
      <w:color w:val="4A4A4A"/>
      <w:sz w:val="24"/>
      <w:szCs w:val="24"/>
    </w:rPr>
  </w:style>
  <w:style w:type="character" w:customStyle="1" w:styleId="crayon-e">
    <w:name w:val="crayon-e"/>
    <w:basedOn w:val="Phngmcinhcuaoanvn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2E74B5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color w:val="00000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eastAsia="Calibri" w:cs="Calibri"/>
      <w:sz w:val="2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eastAsia="Calibri" w:cs="Times New Roman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eastAsia="Calibri"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Calibri" w:cs="Times New Roman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Calibri" w:cs="Times New Roman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Calibri" w:cs="Times New Roman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eastAsia="Calibri" w:cs="Times New Roman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eastAsia="Calibri" w:cs="Times New Roman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eastAsia="Calibri" w:cs="Times New Roman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eastAsia="Calibri" w:cs="Times New Roman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eastAsia="Calibri" w:cs="Times New Roman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b/>
      <w:bCs/>
      <w:color w:val="00000A"/>
      <w:sz w:val="28"/>
      <w:szCs w:val="22"/>
    </w:rPr>
  </w:style>
  <w:style w:type="character" w:customStyle="1" w:styleId="ListLabel98">
    <w:name w:val="ListLabel 98"/>
    <w:qFormat/>
    <w:rPr>
      <w:rFonts w:cs="Courier New"/>
      <w:b/>
      <w:sz w:val="28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eastAsia="Calibri" w:cs="Times New Roman"/>
      <w:b/>
      <w:sz w:val="28"/>
    </w:rPr>
  </w:style>
  <w:style w:type="character" w:customStyle="1" w:styleId="ListLabel102">
    <w:name w:val="ListLabel 102"/>
    <w:qFormat/>
    <w:rPr>
      <w:rFonts w:cs="Courier New"/>
      <w:b/>
      <w:sz w:val="28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hnVnban">
    <w:name w:val="Body Text"/>
    <w:basedOn w:val="Binhthng"/>
    <w:pPr>
      <w:spacing w:after="140" w:line="288" w:lineRule="auto"/>
    </w:pPr>
  </w:style>
  <w:style w:type="paragraph" w:styleId="Danhsach">
    <w:name w:val="List"/>
    <w:basedOn w:val="ThnVnban"/>
    <w:rPr>
      <w:rFonts w:cs="FreeSans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FreeSans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paragraph" w:styleId="Mucluc1">
    <w:name w:val="toc 1"/>
    <w:basedOn w:val="Binhthng"/>
    <w:autoRedefine/>
    <w:rsid w:val="00AF3C22"/>
    <w:pPr>
      <w:numPr>
        <w:numId w:val="3"/>
      </w:numPr>
      <w:tabs>
        <w:tab w:val="left" w:pos="440"/>
        <w:tab w:val="right" w:leader="dot" w:pos="9628"/>
      </w:tabs>
      <w:spacing w:after="120"/>
    </w:pPr>
    <w:rPr>
      <w:b/>
      <w:bCs/>
      <w:sz w:val="26"/>
      <w:szCs w:val="26"/>
      <w:lang w:val="fr-FR"/>
    </w:rPr>
  </w:style>
  <w:style w:type="paragraph" w:styleId="Mucluc2">
    <w:name w:val="toc 2"/>
    <w:basedOn w:val="Binhthng"/>
    <w:autoRedefine/>
    <w:pPr>
      <w:spacing w:after="100" w:line="276" w:lineRule="auto"/>
      <w:ind w:left="220"/>
    </w:pPr>
  </w:style>
  <w:style w:type="paragraph" w:styleId="utrang">
    <w:name w:val="header"/>
    <w:basedOn w:val="Binhthng"/>
    <w:pPr>
      <w:tabs>
        <w:tab w:val="center" w:pos="4680"/>
        <w:tab w:val="right" w:pos="9360"/>
      </w:tabs>
    </w:pPr>
  </w:style>
  <w:style w:type="paragraph" w:styleId="Chntrang">
    <w:name w:val="footer"/>
    <w:basedOn w:val="Binhthng"/>
    <w:pPr>
      <w:tabs>
        <w:tab w:val="center" w:pos="4680"/>
        <w:tab w:val="right" w:pos="9360"/>
      </w:tabs>
    </w:pPr>
  </w:style>
  <w:style w:type="paragraph" w:styleId="ThngthngWeb">
    <w:name w:val="Normal (Web)"/>
    <w:basedOn w:val="Binhthng"/>
    <w:qFormat/>
    <w:pPr>
      <w:spacing w:before="280" w:after="280"/>
    </w:pPr>
    <w:rPr>
      <w:rFonts w:eastAsia="Times New Roman" w:cs="Times New Roman"/>
      <w:szCs w:val="24"/>
    </w:rPr>
  </w:style>
  <w:style w:type="paragraph" w:styleId="KhngDncch">
    <w:name w:val="No Spacing"/>
    <w:qFormat/>
    <w:pPr>
      <w:overflowPunct w:val="0"/>
    </w:pPr>
    <w:rPr>
      <w:rFonts w:ascii="Times New Roman" w:hAnsi="Times New Roman"/>
      <w:color w:val="00000A"/>
      <w:sz w:val="24"/>
    </w:rPr>
  </w:style>
  <w:style w:type="paragraph" w:customStyle="1" w:styleId="Default">
    <w:name w:val="Default"/>
    <w:qFormat/>
    <w:pPr>
      <w:overflowPunct w:val="0"/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overflowPunct w:val="0"/>
      <w:spacing w:before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overflowPunct w:val="0"/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overflowPunct w:val="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overflowPunct w:val="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pPr>
      <w:overflowPunct w:val="0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pPr>
      <w:overflowPunct w:val="0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overflowPunct w:val="0"/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overflowPunct w:val="0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pPr>
      <w:overflowPunct w:val="0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overflowPunct w:val="0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overflowPunct w:val="0"/>
      <w:spacing w:before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ableContents">
    <w:name w:val="Table Contents"/>
    <w:basedOn w:val="Binhthng"/>
    <w:qFormat/>
  </w:style>
  <w:style w:type="table" w:styleId="LiBang">
    <w:name w:val="Table Grid"/>
    <w:basedOn w:val="BangThngthng"/>
    <w:uiPriority w:val="39"/>
    <w:rsid w:val="002F0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LuongTuongVy</dc:creator>
  <dc:description/>
  <cp:lastModifiedBy>hason</cp:lastModifiedBy>
  <cp:revision>2</cp:revision>
  <dcterms:created xsi:type="dcterms:W3CDTF">2020-07-18T07:41:00Z</dcterms:created>
  <dcterms:modified xsi:type="dcterms:W3CDTF">2020-07-18T07:41:00Z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