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3F03" w14:textId="77777777" w:rsidR="003C108B" w:rsidRDefault="00000000">
      <w:pPr>
        <w:spacing w:after="360"/>
        <w:jc w:val="center"/>
      </w:pPr>
      <w:r>
        <w:rPr>
          <w:b/>
          <w:sz w:val="48"/>
          <w:u w:val="single"/>
        </w:rPr>
        <w:t>PAC CHARTS</w:t>
      </w:r>
    </w:p>
    <w:p w14:paraId="236393C3" w14:textId="77777777" w:rsidR="003C108B" w:rsidRDefault="003C108B">
      <w:pPr>
        <w:spacing w:after="240"/>
      </w:pPr>
    </w:p>
    <w:p w14:paraId="3E28611A" w14:textId="77777777" w:rsidR="003C108B" w:rsidRDefault="00000000">
      <w:pPr>
        <w:keepNext/>
        <w:spacing w:before="320" w:after="120"/>
      </w:pPr>
      <w:r>
        <w:rPr>
          <w:b/>
          <w:color w:val="1F3864"/>
          <w:sz w:val="26"/>
        </w:rPr>
        <w:t>Problem 5: Smart Campus Parking System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3C108B" w14:paraId="1CEBB054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22044E" w14:textId="77777777" w:rsidR="003C108B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Given Data</w:t>
            </w:r>
          </w:p>
          <w:p w14:paraId="6A0BE05A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vehicles</w:t>
            </w:r>
          </w:p>
          <w:p w14:paraId="64AAC97D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Vehicle type: Car / Bike / Van</w:t>
            </w:r>
          </w:p>
          <w:p w14:paraId="0700B6BA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User category: Faculty / Student / Visitor</w:t>
            </w:r>
          </w:p>
          <w:p w14:paraId="416EA9C7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Permit: Y / N</w:t>
            </w:r>
          </w:p>
          <w:p w14:paraId="4D741793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Emergency vehicle: Y / N</w:t>
            </w:r>
          </w:p>
          <w:p w14:paraId="79B94BE6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Available spaces in Zones A, B and C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A1AD2A" w14:textId="77777777" w:rsidR="003C108B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Required Results</w:t>
            </w:r>
          </w:p>
          <w:p w14:paraId="597D12C7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Assigned parking zone</w:t>
            </w:r>
          </w:p>
          <w:p w14:paraId="2E463310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Accepted or rejected vehicle</w:t>
            </w:r>
          </w:p>
          <w:p w14:paraId="5621AD53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Reason for rejection, if any</w:t>
            </w:r>
          </w:p>
          <w:p w14:paraId="6503320D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Remaining capacity of each zone</w:t>
            </w:r>
          </w:p>
          <w:p w14:paraId="46A401F3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Parking summary and vehicle counts</w:t>
            </w:r>
          </w:p>
        </w:tc>
      </w:tr>
      <w:tr w:rsidR="003C108B" w14:paraId="428F0C4C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D85352" w14:textId="77777777" w:rsidR="003C108B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Processing Required</w:t>
            </w:r>
          </w:p>
          <w:p w14:paraId="3E012B3C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Validate vehicle, user and permit information.</w:t>
            </w:r>
          </w:p>
          <w:p w14:paraId="4DE46A59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Check emergency status and parking eligibility.</w:t>
            </w:r>
          </w:p>
          <w:p w14:paraId="4ED0B218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Check enough spaces before assigning a zone.</w:t>
            </w:r>
          </w:p>
          <w:p w14:paraId="374D33C9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Apply alternate-zone rules when needed.</w:t>
            </w:r>
          </w:p>
          <w:p w14:paraId="27C88388" w14:textId="77777777" w:rsidR="003C108B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Update occupied spaces and counters.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6AC642" w14:textId="77777777" w:rsidR="003C108B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Solution Alternatives</w:t>
            </w:r>
          </w:p>
          <w:p w14:paraId="6544A140" w14:textId="77777777" w:rsidR="003C108B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1.  </w:t>
            </w:r>
            <w:r>
              <w:rPr>
                <w:sz w:val="20"/>
              </w:rPr>
              <w:t>Use nested if-else for parking rules.</w:t>
            </w:r>
          </w:p>
          <w:p w14:paraId="14EAF4D6" w14:textId="77777777" w:rsidR="003C108B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2.  </w:t>
            </w:r>
            <w:r>
              <w:rPr>
                <w:sz w:val="20"/>
              </w:rPr>
              <w:t>Use a loop to process every vehicle.</w:t>
            </w:r>
          </w:p>
          <w:p w14:paraId="14BF6E64" w14:textId="77777777" w:rsidR="003C108B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3.  </w:t>
            </w:r>
            <w:r>
              <w:rPr>
                <w:sz w:val="20"/>
              </w:rPr>
              <w:t>Use separate counters for cars, bikes and vans.</w:t>
            </w:r>
          </w:p>
          <w:p w14:paraId="0EFAB218" w14:textId="77777777" w:rsidR="003C108B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4.  </w:t>
            </w:r>
            <w:r>
              <w:rPr>
                <w:sz w:val="20"/>
              </w:rPr>
              <w:t>Track the capacity of each zone.</w:t>
            </w:r>
          </w:p>
        </w:tc>
      </w:tr>
    </w:tbl>
    <w:p w14:paraId="4079C9B9" w14:textId="77777777" w:rsidR="003C108B" w:rsidRDefault="003C108B" w:rsidP="00766A59">
      <w:pPr>
        <w:spacing w:after="240"/>
      </w:pPr>
    </w:p>
    <w:sectPr w:rsidR="003C108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242035">
    <w:abstractNumId w:val="8"/>
  </w:num>
  <w:num w:numId="2" w16cid:durableId="1169906556">
    <w:abstractNumId w:val="6"/>
  </w:num>
  <w:num w:numId="3" w16cid:durableId="1618366334">
    <w:abstractNumId w:val="5"/>
  </w:num>
  <w:num w:numId="4" w16cid:durableId="1592155693">
    <w:abstractNumId w:val="4"/>
  </w:num>
  <w:num w:numId="5" w16cid:durableId="907039331">
    <w:abstractNumId w:val="7"/>
  </w:num>
  <w:num w:numId="6" w16cid:durableId="1197425855">
    <w:abstractNumId w:val="3"/>
  </w:num>
  <w:num w:numId="7" w16cid:durableId="61177819">
    <w:abstractNumId w:val="2"/>
  </w:num>
  <w:num w:numId="8" w16cid:durableId="508953389">
    <w:abstractNumId w:val="1"/>
  </w:num>
  <w:num w:numId="9" w16cid:durableId="41517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ECF"/>
    <w:rsid w:val="003C108B"/>
    <w:rsid w:val="00766A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714E2"/>
  <w14:defaultImageDpi w14:val="300"/>
  <w15:docId w15:val="{82DACF3B-2C1A-4544-B787-05C6084B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2026-09-17T20:16:00Z</dcterms:created>
  <dcterms:modified xsi:type="dcterms:W3CDTF">2026-09-17T20:16:00Z</dcterms:modified>
  <cp:category/>
</cp:coreProperties>
</file>