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C44B" w14:textId="6A3B6EE2" w:rsidR="00DD1CD6" w:rsidRDefault="00DD1CD6">
      <w:pPr>
        <w:pStyle w:val="Heading1"/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Huffman encoding</w:t>
      </w:r>
    </w:p>
    <w:p w14:paraId="5460B401" w14:textId="77777777" w:rsidR="00DD1CD6" w:rsidRDefault="00DD1CD6">
      <w:pPr>
        <w:pStyle w:val="Heading1"/>
        <w:ind w:left="-5"/>
      </w:pPr>
    </w:p>
    <w:p w14:paraId="1B4A32F4" w14:textId="28B57546" w:rsidR="000826FE" w:rsidRDefault="00000000">
      <w:pPr>
        <w:pStyle w:val="Heading1"/>
        <w:ind w:left="-5"/>
      </w:pPr>
      <w:r>
        <w:t>Part 3 Analysis</w:t>
      </w:r>
    </w:p>
    <w:p w14:paraId="089171A4" w14:textId="77777777" w:rsidR="000826FE" w:rsidRDefault="00000000">
      <w:pPr>
        <w:spacing w:after="120" w:line="272" w:lineRule="auto"/>
      </w:pPr>
      <w:r>
        <w:rPr>
          <w:sz w:val="24"/>
        </w:rPr>
        <w:t xml:space="preserve">Assuming the clear.txt file contains the poem that starts with “Mary had a little lamb”, the </w:t>
      </w:r>
      <w:r>
        <w:rPr>
          <w:i/>
          <w:sz w:val="24"/>
        </w:rPr>
        <w:t xml:space="preserve">clear.txt </w:t>
      </w:r>
      <w:r>
        <w:rPr>
          <w:sz w:val="24"/>
        </w:rPr>
        <w:t xml:space="preserve">file size is 486 bytes. The </w:t>
      </w:r>
      <w:r>
        <w:rPr>
          <w:i/>
          <w:sz w:val="24"/>
        </w:rPr>
        <w:t xml:space="preserve">coded.txt </w:t>
      </w:r>
      <w:r>
        <w:rPr>
          <w:sz w:val="24"/>
        </w:rPr>
        <w:t>file size is almost 4x larger, at 2084 bytes.</w:t>
      </w:r>
    </w:p>
    <w:p w14:paraId="4EC1607E" w14:textId="77777777" w:rsidR="000826FE" w:rsidRDefault="00000000">
      <w:pPr>
        <w:spacing w:after="128" w:line="265" w:lineRule="auto"/>
        <w:ind w:left="-5" w:right="-4" w:hanging="10"/>
      </w:pPr>
      <w:r>
        <w:rPr>
          <w:sz w:val="24"/>
        </w:rPr>
        <w:t xml:space="preserve">The reason our coded.txt file is significantly larger than the original clear text file is that we are writing out the 1’s and 0’s to the coded.txt file as a stream of </w:t>
      </w:r>
      <w:r>
        <w:rPr>
          <w:b/>
          <w:i/>
          <w:sz w:val="24"/>
        </w:rPr>
        <w:t xml:space="preserve">bytes </w:t>
      </w:r>
      <w:r>
        <w:rPr>
          <w:sz w:val="24"/>
        </w:rPr>
        <w:t xml:space="preserve">as opposed to a stream of </w:t>
      </w:r>
      <w:r>
        <w:rPr>
          <w:b/>
          <w:i/>
          <w:sz w:val="24"/>
        </w:rPr>
        <w:t xml:space="preserve">bits. </w:t>
      </w:r>
      <w:r>
        <w:rPr>
          <w:sz w:val="24"/>
        </w:rPr>
        <w:t xml:space="preserve">Each ‘1’ and ‘0’ that we place into coded.txt takes up one byte of space (8 bits), and since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Huffman codes for the clear.txt characters are greater than 1 symbol long, of course the encoded text would take up more space than the original clear text when we store the 1’s and 0’s this way.</w:t>
      </w:r>
    </w:p>
    <w:p w14:paraId="6B9F994A" w14:textId="77777777" w:rsidR="000826FE" w:rsidRDefault="00000000">
      <w:pPr>
        <w:spacing w:after="744" w:line="265" w:lineRule="auto"/>
        <w:ind w:left="-5" w:right="-4" w:hanging="10"/>
      </w:pPr>
      <w:r>
        <w:rPr>
          <w:sz w:val="24"/>
        </w:rPr>
        <w:t xml:space="preserve">The more appropriate comparison is to consider how many bits each file uses (where a 0 or 1 Huffman encoding each require 1 bit of storage, and each ASCII character requires 8 bits=1 byte of storage). The original clear.txt file has 466 characters, each needing 8 bits of storage, for a total of 3728 bits. The </w:t>
      </w:r>
      <w:r>
        <w:rPr>
          <w:i/>
          <w:sz w:val="24"/>
        </w:rPr>
        <w:t xml:space="preserve">coded.txt </w:t>
      </w:r>
      <w:r>
        <w:rPr>
          <w:sz w:val="24"/>
        </w:rPr>
        <w:t xml:space="preserve">file contains just 2084 1’s and 0’s (each needing just 1 bit of storage space) which is roughly 40% fewer bits than those required to store </w:t>
      </w:r>
      <w:r>
        <w:rPr>
          <w:i/>
          <w:sz w:val="24"/>
        </w:rPr>
        <w:t xml:space="preserve">clear.txt. </w:t>
      </w:r>
      <w:r>
        <w:rPr>
          <w:sz w:val="24"/>
        </w:rPr>
        <w:t>It is THIS comparison that appropriately shows the compression capabilities of Huffman Encoding.</w:t>
      </w:r>
    </w:p>
    <w:p w14:paraId="64C88BB7" w14:textId="77777777" w:rsidR="000826FE" w:rsidRDefault="00000000">
      <w:pPr>
        <w:pStyle w:val="Heading1"/>
        <w:ind w:left="-5"/>
      </w:pPr>
      <w:r>
        <w:t>Part 4 Analysis</w:t>
      </w:r>
    </w:p>
    <w:p w14:paraId="7CA4D19B" w14:textId="77777777" w:rsidR="000826FE" w:rsidRDefault="00000000">
      <w:pPr>
        <w:spacing w:after="0" w:line="262" w:lineRule="auto"/>
        <w:jc w:val="both"/>
      </w:pPr>
      <w:r>
        <w:rPr>
          <w:sz w:val="24"/>
        </w:rPr>
        <w:t xml:space="preserve">In comparing sizes of files clear.txt and codedalt.txt, It is evident that the size of codedalt.txt is significantly lower than that of </w:t>
      </w:r>
      <w:proofErr w:type="spellStart"/>
      <w:r>
        <w:rPr>
          <w:sz w:val="24"/>
        </w:rPr>
        <w:t>clear.txt.The</w:t>
      </w:r>
      <w:proofErr w:type="spellEnd"/>
      <w:r>
        <w:rPr>
          <w:sz w:val="24"/>
        </w:rPr>
        <w:t xml:space="preserve"> reduction in file size is attributed to the efficient encoding process implemented in Part Four A. In clear.txt, each character is represented by a fixed-size ASCII code, typically 8 bits (1 byte), leading to potential redundancy. By utilizing a bit-level approach and storing the codes directly as sequences of 0s and 1s without converting them to ASCII characters, the file size is minimized. This method eliminates the need for a fixed-size representation for each character, resulting in a more concise storage format.</w:t>
      </w:r>
    </w:p>
    <w:sectPr w:rsidR="000826FE">
      <w:pgSz w:w="12240" w:h="15840"/>
      <w:pgMar w:top="1440" w:right="714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FE"/>
    <w:rsid w:val="000826FE"/>
    <w:rsid w:val="00D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4733"/>
  <w15:docId w15:val="{285C0331-8C06-46C0-BF55-6BF5D3A3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Muhammad Hassam Aslam</dc:creator>
  <cp:keywords/>
  <cp:lastModifiedBy>Khan, Muhammad Hassam Aslam</cp:lastModifiedBy>
  <cp:revision>2</cp:revision>
  <dcterms:created xsi:type="dcterms:W3CDTF">2024-03-04T03:17:00Z</dcterms:created>
  <dcterms:modified xsi:type="dcterms:W3CDTF">2024-03-04T03:17:00Z</dcterms:modified>
</cp:coreProperties>
</file>