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4E" w:rsidRPr="00470B67" w:rsidRDefault="006C544E" w:rsidP="006C544E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b/>
          <w:bCs/>
          <w:color w:val="000000"/>
          <w:sz w:val="30"/>
          <w:szCs w:val="30"/>
          <w:rtl/>
        </w:rPr>
        <w:t>أولاً : الأهداف العامة للتربية الفنية للصف السادس الابتدائي :</w:t>
      </w:r>
    </w:p>
    <w:p w:rsidR="006C544E" w:rsidRPr="00470B67" w:rsidRDefault="006C544E" w:rsidP="006C544E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0"/>
          <w:szCs w:val="30"/>
          <w:u w:val="single"/>
        </w:rPr>
      </w:pPr>
      <w:r w:rsidRPr="00470B67">
        <w:rPr>
          <w:rFonts w:ascii="Simplified Arabic" w:eastAsia="Simplified Arabic" w:hAnsi="Simplified Arabic" w:cs="Simplified Arabic" w:hint="cs"/>
          <w:b/>
          <w:bCs/>
          <w:color w:val="000000"/>
          <w:sz w:val="30"/>
          <w:szCs w:val="30"/>
          <w:u w:val="single"/>
          <w:rtl/>
        </w:rPr>
        <w:t>في نهاية هذا المقرر يجب أن يكون كل تلميذ قادراً على :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يتذوق القيم الجمالية في التراث (الفن البدائي ، والم</w:t>
      </w:r>
      <w:r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صري القديم "الفرعوني" ، والقبطي</w:t>
      </w: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، والإسلامي ، والشعبي ، والفن المعاصر)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يترجم الأفكار لتلائم الرؤية البصرية من خلال الممارسة والابتكار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يكتسب المهارات والخبرات التقنية المتعلقة بالتحكم في استخدام الخامات البيئية والمصنعة والمُسْتَهْلَكَة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يتفهم الصفات التشكيلية البنائية للخامات البيئية، وال</w:t>
      </w:r>
      <w:r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تعرف على الطرق التقنية لتشكيلها</w:t>
      </w: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يحدد العلاقات للعناصر الطبيعية بالتشبع بالرؤية البصرية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يحلل العلاقات الجمالية للأشكال والألوان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يميز الإنتاج الفني للحضارات المتتابعة من التراث القومي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يتعرف على الطابع الأصيل للتراث، ويتفهم علاقة الإنتاج الفني لكل مرحلة بالثقافة التي أنتجته</w:t>
      </w:r>
      <w:r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 xml:space="preserve"> </w:t>
      </w: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يوظف الخبرات التي اكتسبها في القدرة على الحكم على الأعمال الفنية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يميز العلاقة المشتركة بين ارتباط التربية الفنية بباقي المواد التي يدرسها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يستخدم اللغة البصرية في ترجمة الأفكار والمعلومات من المواد المختلفة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يستمتع بالجانب الترويحي من خلال ممارسة العمل الفني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يعتز بإنتاجه الفني، ويحافظ عليه في ملفه، ويحترم أعمال و آراء الغير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يصمم غلاف ملف الإنجاز وصفحة التعريف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يستخدم التكنولوجيا الحديثة في إخراج موضوعات التربية الفنية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يزور المعارض الفنية المصرية، ويشاهد أعمال بعض الفنانين و الرواد والتشكيليين.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يتذوق جماليات الأعمال الفنية في المعارض المدرسية و المعارض الفنية الحرة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يجمع صور للأعمال الفنية للفنانين أو صور للمناظر الطبيعية، وعمل ألبومات لها للاستفادة منها في التصميم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0"/>
          <w:szCs w:val="30"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lastRenderedPageBreak/>
        <w:t>أن يقوم برحلات للأماكن الفنية مثل المتاحف والأماكن الطبيعية لتعميق الرؤية البصرية .</w:t>
      </w:r>
    </w:p>
    <w:p w:rsidR="006C544E" w:rsidRPr="00470B67" w:rsidRDefault="006C544E" w:rsidP="006C544E">
      <w:pPr>
        <w:numPr>
          <w:ilvl w:val="0"/>
          <w:numId w:val="1"/>
        </w:numPr>
        <w:bidi/>
        <w:spacing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b/>
          <w:bCs/>
          <w:color w:val="000000"/>
          <w:sz w:val="30"/>
          <w:szCs w:val="30"/>
          <w:rtl/>
        </w:rPr>
      </w:pPr>
      <w:r w:rsidRPr="00470B67">
        <w:rPr>
          <w:rFonts w:ascii="Simplified Arabic" w:eastAsia="Simplified Arabic" w:hAnsi="Simplified Arabic" w:cs="Simplified Arabic" w:hint="cs"/>
          <w:color w:val="000000"/>
          <w:sz w:val="30"/>
          <w:szCs w:val="30"/>
          <w:rtl/>
        </w:rPr>
        <w:t>أن يُشَارَك في المسابقات المحلية والدولية</w:t>
      </w:r>
      <w:r w:rsidRPr="00470B67">
        <w:rPr>
          <w:rFonts w:ascii="Simplified Arabic" w:eastAsia="Simplified Arabic" w:hAnsi="Simplified Arabic" w:cs="Simplified Arabic" w:hint="cs"/>
          <w:b/>
          <w:bCs/>
          <w:color w:val="000000"/>
          <w:sz w:val="30"/>
          <w:szCs w:val="30"/>
          <w:rtl/>
        </w:rPr>
        <w:t xml:space="preserve"> .</w:t>
      </w:r>
    </w:p>
    <w:p w:rsidR="00FB0EB7" w:rsidRDefault="00FB0EB7">
      <w:bookmarkStart w:id="0" w:name="_GoBack"/>
      <w:bookmarkEnd w:id="0"/>
    </w:p>
    <w:sectPr w:rsidR="00FB0EB7" w:rsidSect="00E05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32820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4E"/>
    <w:rsid w:val="006C544E"/>
    <w:rsid w:val="00717127"/>
    <w:rsid w:val="00E05D82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4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4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1</cp:revision>
  <dcterms:created xsi:type="dcterms:W3CDTF">2023-08-18T23:38:00Z</dcterms:created>
  <dcterms:modified xsi:type="dcterms:W3CDTF">2023-08-18T23:40:00Z</dcterms:modified>
</cp:coreProperties>
</file>