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CF8DB" w14:textId="77777777" w:rsidR="0050481C" w:rsidRDefault="0050481C" w:rsidP="0050481C">
      <w:pPr>
        <w:jc w:val="center"/>
        <w:rPr>
          <w:rFonts w:ascii="Arial" w:hAnsi="Arial" w:cs="Arial"/>
        </w:rPr>
      </w:pPr>
      <w:r>
        <w:rPr>
          <w:rFonts w:ascii="Arial" w:hAnsi="Arial" w:cs="Arial"/>
        </w:rPr>
        <w:t xml:space="preserve">A novel mathematical construction for identifying attractors from task-driven fMRI data </w:t>
      </w:r>
    </w:p>
    <w:p w14:paraId="082B1623" w14:textId="77777777" w:rsidR="0050481C" w:rsidRDefault="0050481C" w:rsidP="0050481C">
      <w:pPr>
        <w:jc w:val="center"/>
        <w:rPr>
          <w:rFonts w:ascii="Arial" w:hAnsi="Arial" w:cs="Arial"/>
        </w:rPr>
      </w:pPr>
    </w:p>
    <w:p w14:paraId="55BF2D76" w14:textId="77777777" w:rsidR="0050481C" w:rsidRDefault="0050481C" w:rsidP="0050481C">
      <w:pPr>
        <w:jc w:val="center"/>
        <w:rPr>
          <w:rFonts w:ascii="Arial" w:hAnsi="Arial" w:cs="Arial"/>
        </w:rPr>
      </w:pPr>
    </w:p>
    <w:p w14:paraId="2B79907C" w14:textId="77777777" w:rsidR="0050481C" w:rsidRDefault="0050481C" w:rsidP="0050481C">
      <w:pPr>
        <w:jc w:val="center"/>
        <w:rPr>
          <w:rFonts w:ascii="Arial" w:hAnsi="Arial" w:cs="Arial"/>
        </w:rPr>
      </w:pPr>
    </w:p>
    <w:p w14:paraId="2F8F6E4F" w14:textId="066A04EF" w:rsidR="0050481C" w:rsidRDefault="0050481C" w:rsidP="0050481C">
      <w:pPr>
        <w:jc w:val="center"/>
        <w:rPr>
          <w:rFonts w:ascii="Arial" w:hAnsi="Arial" w:cs="Arial"/>
        </w:rPr>
      </w:pPr>
      <w:r>
        <w:rPr>
          <w:rFonts w:ascii="Arial" w:hAnsi="Arial" w:cs="Arial"/>
        </w:rPr>
        <w:t xml:space="preserve">Hassan </w:t>
      </w:r>
      <w:r w:rsidR="000B76C1">
        <w:rPr>
          <w:rFonts w:ascii="Arial" w:hAnsi="Arial" w:cs="Arial"/>
        </w:rPr>
        <w:t xml:space="preserve">H. </w:t>
      </w:r>
      <w:r>
        <w:rPr>
          <w:rFonts w:ascii="Arial" w:hAnsi="Arial" w:cs="Arial"/>
        </w:rPr>
        <w:t>Abdallah</w:t>
      </w:r>
      <w:r w:rsidR="00367162" w:rsidRPr="000C77C8">
        <w:rPr>
          <w:rFonts w:ascii="Arial" w:hAnsi="Arial" w:cs="Arial"/>
          <w:vertAlign w:val="superscript"/>
        </w:rPr>
        <w:t>1</w:t>
      </w:r>
      <w:r w:rsidR="000B76C1">
        <w:rPr>
          <w:rFonts w:ascii="Arial" w:hAnsi="Arial" w:cs="Arial"/>
          <w:vertAlign w:val="superscript"/>
        </w:rPr>
        <w:t>,2</w:t>
      </w:r>
      <w:r w:rsidR="00367162">
        <w:rPr>
          <w:rFonts w:ascii="Arial" w:hAnsi="Arial" w:cs="Arial"/>
        </w:rPr>
        <w:t>*</w:t>
      </w:r>
    </w:p>
    <w:p w14:paraId="1A43D023" w14:textId="324DF4F9" w:rsidR="0050481C" w:rsidRDefault="0050481C" w:rsidP="0050481C">
      <w:pPr>
        <w:jc w:val="center"/>
        <w:rPr>
          <w:rFonts w:ascii="Arial" w:hAnsi="Arial" w:cs="Arial"/>
        </w:rPr>
      </w:pPr>
      <w:r>
        <w:rPr>
          <w:rFonts w:ascii="Arial" w:hAnsi="Arial" w:cs="Arial"/>
        </w:rPr>
        <w:t>John Kopchick</w:t>
      </w:r>
      <w:r w:rsidR="000B76C1">
        <w:rPr>
          <w:rFonts w:ascii="Arial" w:hAnsi="Arial" w:cs="Arial"/>
          <w:vertAlign w:val="superscript"/>
        </w:rPr>
        <w:t>3</w:t>
      </w:r>
    </w:p>
    <w:p w14:paraId="45C0EA59" w14:textId="43FB9E4F" w:rsidR="00F63BBB" w:rsidRDefault="00F63BBB" w:rsidP="0050481C">
      <w:pPr>
        <w:jc w:val="center"/>
        <w:rPr>
          <w:rFonts w:ascii="Arial" w:hAnsi="Arial" w:cs="Arial"/>
        </w:rPr>
      </w:pPr>
      <w:r>
        <w:rPr>
          <w:rFonts w:ascii="Arial" w:hAnsi="Arial" w:cs="Arial"/>
        </w:rPr>
        <w:t>Joseph Hadous</w:t>
      </w:r>
      <w:r>
        <w:rPr>
          <w:rFonts w:ascii="Arial" w:hAnsi="Arial" w:cs="Arial"/>
          <w:vertAlign w:val="superscript"/>
        </w:rPr>
        <w:t>3</w:t>
      </w:r>
    </w:p>
    <w:p w14:paraId="29C3262C" w14:textId="33F47F35" w:rsidR="000C77C8" w:rsidRDefault="000C77C8" w:rsidP="0050481C">
      <w:pPr>
        <w:jc w:val="center"/>
        <w:rPr>
          <w:rFonts w:ascii="Arial" w:hAnsi="Arial" w:cs="Arial"/>
        </w:rPr>
      </w:pPr>
      <w:r>
        <w:rPr>
          <w:rFonts w:ascii="Arial" w:hAnsi="Arial" w:cs="Arial"/>
        </w:rPr>
        <w:t>Philip Easter</w:t>
      </w:r>
      <w:r w:rsidR="000B76C1">
        <w:rPr>
          <w:rFonts w:ascii="Arial" w:hAnsi="Arial" w:cs="Arial"/>
          <w:vertAlign w:val="superscript"/>
        </w:rPr>
        <w:t>3</w:t>
      </w:r>
    </w:p>
    <w:p w14:paraId="205F881B" w14:textId="07BDA196" w:rsidR="0050481C" w:rsidRDefault="0050481C" w:rsidP="0050481C">
      <w:pPr>
        <w:jc w:val="center"/>
        <w:rPr>
          <w:rFonts w:ascii="Arial" w:hAnsi="Arial" w:cs="Arial"/>
        </w:rPr>
      </w:pPr>
      <w:r>
        <w:rPr>
          <w:rFonts w:ascii="Arial" w:hAnsi="Arial" w:cs="Arial"/>
        </w:rPr>
        <w:t>David R. Rosenberg</w:t>
      </w:r>
      <w:r w:rsidR="000B76C1">
        <w:rPr>
          <w:rFonts w:ascii="Arial" w:hAnsi="Arial" w:cs="Arial"/>
          <w:vertAlign w:val="superscript"/>
        </w:rPr>
        <w:t>3</w:t>
      </w:r>
    </w:p>
    <w:p w14:paraId="20289E6B" w14:textId="10ECA86C" w:rsidR="0050481C" w:rsidRDefault="0050481C" w:rsidP="0050481C">
      <w:pPr>
        <w:jc w:val="center"/>
        <w:rPr>
          <w:rFonts w:ascii="Arial" w:hAnsi="Arial" w:cs="Arial"/>
        </w:rPr>
      </w:pPr>
      <w:r>
        <w:rPr>
          <w:rFonts w:ascii="Arial" w:hAnsi="Arial" w:cs="Arial"/>
        </w:rPr>
        <w:t>Jeffrey A. Stanley</w:t>
      </w:r>
      <w:r w:rsidR="000B76C1">
        <w:rPr>
          <w:rFonts w:ascii="Arial" w:hAnsi="Arial" w:cs="Arial"/>
          <w:vertAlign w:val="superscript"/>
        </w:rPr>
        <w:t>3</w:t>
      </w:r>
    </w:p>
    <w:p w14:paraId="1AD26E6B" w14:textId="1AC13303" w:rsidR="00842D8F" w:rsidRDefault="00842D8F" w:rsidP="00842D8F">
      <w:pPr>
        <w:jc w:val="center"/>
        <w:rPr>
          <w:rFonts w:ascii="Arial" w:hAnsi="Arial" w:cs="Arial"/>
        </w:rPr>
      </w:pPr>
      <w:r>
        <w:rPr>
          <w:rFonts w:ascii="Arial" w:hAnsi="Arial" w:cs="Arial"/>
        </w:rPr>
        <w:t>Andrew Salch</w:t>
      </w:r>
      <w:r w:rsidRPr="00E95FA1">
        <w:rPr>
          <w:rFonts w:ascii="Arial" w:hAnsi="Arial" w:cs="Arial"/>
          <w:vertAlign w:val="superscript"/>
        </w:rPr>
        <w:t>1</w:t>
      </w:r>
    </w:p>
    <w:p w14:paraId="4062B9BC" w14:textId="62060229" w:rsidR="00367162" w:rsidRDefault="0050481C">
      <w:pPr>
        <w:jc w:val="center"/>
        <w:rPr>
          <w:rFonts w:ascii="Arial" w:hAnsi="Arial" w:cs="Arial"/>
          <w:vertAlign w:val="superscript"/>
        </w:rPr>
      </w:pPr>
      <w:r>
        <w:rPr>
          <w:rFonts w:ascii="Arial" w:hAnsi="Arial" w:cs="Arial"/>
        </w:rPr>
        <w:t>Vaibhav A. Diwadkar</w:t>
      </w:r>
      <w:r w:rsidR="000B76C1">
        <w:rPr>
          <w:rFonts w:ascii="Arial" w:hAnsi="Arial" w:cs="Arial"/>
          <w:vertAlign w:val="superscript"/>
        </w:rPr>
        <w:t>3</w:t>
      </w:r>
    </w:p>
    <w:p w14:paraId="7F0ACFB5" w14:textId="77777777" w:rsidR="00367162" w:rsidRDefault="00367162">
      <w:pPr>
        <w:jc w:val="center"/>
        <w:rPr>
          <w:rFonts w:ascii="Arial" w:hAnsi="Arial" w:cs="Arial"/>
          <w:vertAlign w:val="superscript"/>
        </w:rPr>
      </w:pPr>
    </w:p>
    <w:p w14:paraId="1760A247" w14:textId="77777777" w:rsidR="00367162" w:rsidRDefault="00367162">
      <w:pPr>
        <w:jc w:val="center"/>
        <w:rPr>
          <w:rFonts w:ascii="Arial" w:hAnsi="Arial" w:cs="Arial"/>
        </w:rPr>
      </w:pPr>
      <w:r>
        <w:rPr>
          <w:rFonts w:ascii="Arial" w:hAnsi="Arial" w:cs="Arial"/>
          <w:vertAlign w:val="superscript"/>
        </w:rPr>
        <w:t>1</w:t>
      </w:r>
      <w:r>
        <w:rPr>
          <w:rFonts w:ascii="Arial" w:hAnsi="Arial" w:cs="Arial"/>
        </w:rPr>
        <w:t>Dept. of Mathematics, Wayne State University</w:t>
      </w:r>
    </w:p>
    <w:p w14:paraId="795BE486" w14:textId="63F9109E" w:rsidR="000B76C1" w:rsidRDefault="000B76C1" w:rsidP="000B76C1">
      <w:pPr>
        <w:jc w:val="center"/>
        <w:rPr>
          <w:rFonts w:ascii="Arial" w:hAnsi="Arial" w:cs="Arial"/>
        </w:rPr>
      </w:pPr>
      <w:r>
        <w:rPr>
          <w:rFonts w:ascii="Arial" w:hAnsi="Arial" w:cs="Arial"/>
          <w:vertAlign w:val="superscript"/>
        </w:rPr>
        <w:t>2</w:t>
      </w:r>
      <w:r>
        <w:rPr>
          <w:rFonts w:ascii="Arial" w:hAnsi="Arial" w:cs="Arial"/>
        </w:rPr>
        <w:t xml:space="preserve">Dept. of Mathematics, University of California, San Diego </w:t>
      </w:r>
    </w:p>
    <w:p w14:paraId="229FDB45" w14:textId="37EFB537" w:rsidR="00367162" w:rsidRDefault="000B76C1" w:rsidP="0066531C">
      <w:pPr>
        <w:rPr>
          <w:rFonts w:ascii="Arial" w:hAnsi="Arial" w:cs="Arial"/>
        </w:rPr>
      </w:pPr>
      <w:r>
        <w:rPr>
          <w:rFonts w:ascii="Arial" w:hAnsi="Arial" w:cs="Arial"/>
          <w:vertAlign w:val="superscript"/>
        </w:rPr>
        <w:tab/>
        <w:t>3</w:t>
      </w:r>
      <w:r w:rsidR="00367162">
        <w:rPr>
          <w:rFonts w:ascii="Arial" w:hAnsi="Arial" w:cs="Arial"/>
        </w:rPr>
        <w:t>Dept. of Psychiatry &amp; Behavioral Neurosciences, Wayne State University</w:t>
      </w:r>
    </w:p>
    <w:p w14:paraId="46274574" w14:textId="77777777" w:rsidR="000B76C1" w:rsidRDefault="000B76C1">
      <w:pPr>
        <w:jc w:val="center"/>
        <w:rPr>
          <w:rFonts w:ascii="Arial" w:hAnsi="Arial" w:cs="Arial"/>
        </w:rPr>
      </w:pPr>
    </w:p>
    <w:p w14:paraId="11A6ECE4" w14:textId="77777777" w:rsidR="000B76C1" w:rsidRDefault="000B76C1">
      <w:pPr>
        <w:jc w:val="center"/>
        <w:rPr>
          <w:rFonts w:ascii="Arial" w:hAnsi="Arial" w:cs="Arial"/>
        </w:rPr>
      </w:pPr>
    </w:p>
    <w:p w14:paraId="53C14C8A" w14:textId="77777777" w:rsidR="00367162" w:rsidRDefault="00367162">
      <w:pPr>
        <w:jc w:val="center"/>
        <w:rPr>
          <w:rFonts w:ascii="Arial" w:hAnsi="Arial" w:cs="Arial"/>
        </w:rPr>
      </w:pPr>
    </w:p>
    <w:p w14:paraId="273AEDC3" w14:textId="77777777" w:rsidR="00367162" w:rsidRDefault="00367162">
      <w:pPr>
        <w:jc w:val="center"/>
        <w:rPr>
          <w:rFonts w:ascii="Arial" w:hAnsi="Arial" w:cs="Arial"/>
        </w:rPr>
      </w:pPr>
    </w:p>
    <w:p w14:paraId="477911C6" w14:textId="77777777" w:rsidR="00367162" w:rsidRDefault="00367162">
      <w:pPr>
        <w:jc w:val="center"/>
        <w:rPr>
          <w:rFonts w:ascii="Arial" w:hAnsi="Arial" w:cs="Arial"/>
        </w:rPr>
      </w:pPr>
    </w:p>
    <w:p w14:paraId="78CD9789" w14:textId="77777777" w:rsidR="00367162" w:rsidRDefault="00367162">
      <w:pPr>
        <w:jc w:val="center"/>
        <w:rPr>
          <w:rFonts w:ascii="Arial" w:hAnsi="Arial" w:cs="Arial"/>
        </w:rPr>
      </w:pPr>
    </w:p>
    <w:p w14:paraId="6BBEF816" w14:textId="77777777" w:rsidR="000C77C8" w:rsidRDefault="000C77C8">
      <w:pPr>
        <w:jc w:val="center"/>
        <w:rPr>
          <w:rFonts w:ascii="Arial" w:hAnsi="Arial" w:cs="Arial"/>
        </w:rPr>
      </w:pPr>
    </w:p>
    <w:p w14:paraId="49EFD04F" w14:textId="77777777" w:rsidR="000C77C8" w:rsidRDefault="000C77C8">
      <w:pPr>
        <w:jc w:val="center"/>
        <w:rPr>
          <w:rFonts w:ascii="Arial" w:hAnsi="Arial" w:cs="Arial"/>
        </w:rPr>
      </w:pPr>
    </w:p>
    <w:p w14:paraId="637AA1A4" w14:textId="77777777" w:rsidR="000C77C8" w:rsidRDefault="000C77C8">
      <w:pPr>
        <w:jc w:val="center"/>
        <w:rPr>
          <w:rFonts w:ascii="Arial" w:hAnsi="Arial" w:cs="Arial"/>
        </w:rPr>
      </w:pPr>
    </w:p>
    <w:p w14:paraId="4E24C1B3" w14:textId="77777777" w:rsidR="000C77C8" w:rsidRDefault="000C77C8">
      <w:pPr>
        <w:jc w:val="center"/>
        <w:rPr>
          <w:rFonts w:ascii="Arial" w:hAnsi="Arial" w:cs="Arial"/>
        </w:rPr>
      </w:pPr>
    </w:p>
    <w:p w14:paraId="5818994D" w14:textId="77777777" w:rsidR="000C77C8" w:rsidRDefault="000C77C8">
      <w:pPr>
        <w:jc w:val="center"/>
        <w:rPr>
          <w:rFonts w:ascii="Arial" w:hAnsi="Arial" w:cs="Arial"/>
        </w:rPr>
      </w:pPr>
    </w:p>
    <w:p w14:paraId="0D5B1119" w14:textId="77777777" w:rsidR="000C77C8" w:rsidRDefault="000C77C8">
      <w:pPr>
        <w:jc w:val="center"/>
        <w:rPr>
          <w:rFonts w:ascii="Arial" w:hAnsi="Arial" w:cs="Arial"/>
        </w:rPr>
      </w:pPr>
    </w:p>
    <w:p w14:paraId="6A2D2AAB" w14:textId="77777777" w:rsidR="000C77C8" w:rsidRDefault="000C77C8">
      <w:pPr>
        <w:jc w:val="center"/>
        <w:rPr>
          <w:rFonts w:ascii="Arial" w:hAnsi="Arial" w:cs="Arial"/>
        </w:rPr>
      </w:pPr>
    </w:p>
    <w:p w14:paraId="4CD175A1" w14:textId="77777777" w:rsidR="00367162" w:rsidRDefault="00367162">
      <w:pPr>
        <w:jc w:val="center"/>
        <w:rPr>
          <w:rFonts w:ascii="Arial" w:hAnsi="Arial" w:cs="Arial"/>
        </w:rPr>
      </w:pPr>
    </w:p>
    <w:p w14:paraId="32F2FD44" w14:textId="77777777" w:rsidR="00367162" w:rsidRDefault="00367162">
      <w:pPr>
        <w:jc w:val="center"/>
        <w:rPr>
          <w:rFonts w:ascii="Arial" w:hAnsi="Arial" w:cs="Arial"/>
        </w:rPr>
      </w:pPr>
    </w:p>
    <w:p w14:paraId="7A7BC423" w14:textId="4D9EB07A" w:rsidR="000C77C8" w:rsidRDefault="00367162" w:rsidP="00367162">
      <w:pPr>
        <w:rPr>
          <w:rFonts w:ascii="Arial" w:hAnsi="Arial" w:cs="Arial"/>
        </w:rPr>
      </w:pPr>
      <w:r>
        <w:rPr>
          <w:rFonts w:ascii="Arial" w:hAnsi="Arial" w:cs="Arial"/>
        </w:rPr>
        <w:t>*</w:t>
      </w:r>
      <w:r w:rsidR="000C77C8">
        <w:rPr>
          <w:rFonts w:ascii="Arial" w:hAnsi="Arial" w:cs="Arial"/>
        </w:rPr>
        <w:t>Correspondence</w:t>
      </w:r>
    </w:p>
    <w:p w14:paraId="1B9D085C" w14:textId="77777777" w:rsidR="000C77C8" w:rsidRDefault="000C77C8" w:rsidP="00367162">
      <w:pPr>
        <w:rPr>
          <w:rFonts w:ascii="Arial" w:hAnsi="Arial" w:cs="Arial"/>
        </w:rPr>
      </w:pPr>
    </w:p>
    <w:p w14:paraId="2ED56745" w14:textId="7CB658DB" w:rsidR="00367162" w:rsidRDefault="00367162" w:rsidP="00367162">
      <w:pPr>
        <w:rPr>
          <w:rFonts w:ascii="Arial" w:hAnsi="Arial" w:cs="Arial"/>
        </w:rPr>
      </w:pPr>
      <w:r>
        <w:rPr>
          <w:rFonts w:ascii="Arial" w:hAnsi="Arial" w:cs="Arial"/>
        </w:rPr>
        <w:t>Dept. of Mathematics</w:t>
      </w:r>
    </w:p>
    <w:p w14:paraId="62B49C16" w14:textId="27DF3E1E" w:rsidR="00FD3560" w:rsidRDefault="00FD3560" w:rsidP="00367162">
      <w:pPr>
        <w:rPr>
          <w:rFonts w:ascii="Arial" w:hAnsi="Arial" w:cs="Arial"/>
        </w:rPr>
      </w:pPr>
      <w:r>
        <w:rPr>
          <w:rFonts w:ascii="Arial" w:hAnsi="Arial" w:cs="Arial"/>
        </w:rPr>
        <w:t>Applied Physics &amp; Mathematics, RM 7101</w:t>
      </w:r>
    </w:p>
    <w:p w14:paraId="2E0FB7BD" w14:textId="0A05A325" w:rsidR="00367162" w:rsidRDefault="00FD3560" w:rsidP="00367162">
      <w:pPr>
        <w:rPr>
          <w:rFonts w:ascii="Arial" w:hAnsi="Arial" w:cs="Arial"/>
        </w:rPr>
      </w:pPr>
      <w:r>
        <w:rPr>
          <w:rFonts w:ascii="Arial" w:hAnsi="Arial" w:cs="Arial"/>
        </w:rPr>
        <w:t>University of California, San Diego</w:t>
      </w:r>
    </w:p>
    <w:p w14:paraId="6E489582" w14:textId="32F40397" w:rsidR="00367162" w:rsidRDefault="00FD3560" w:rsidP="00367162">
      <w:pPr>
        <w:rPr>
          <w:rFonts w:ascii="Arial" w:hAnsi="Arial" w:cs="Arial"/>
        </w:rPr>
      </w:pPr>
      <w:r>
        <w:rPr>
          <w:rFonts w:ascii="Arial" w:hAnsi="Arial" w:cs="Arial"/>
        </w:rPr>
        <w:t>La Jolla</w:t>
      </w:r>
      <w:r w:rsidR="00367162">
        <w:rPr>
          <w:rFonts w:ascii="Arial" w:hAnsi="Arial" w:cs="Arial"/>
        </w:rPr>
        <w:t xml:space="preserve">, </w:t>
      </w:r>
      <w:r>
        <w:rPr>
          <w:rFonts w:ascii="Arial" w:hAnsi="Arial" w:cs="Arial"/>
        </w:rPr>
        <w:t>CA 92093</w:t>
      </w:r>
    </w:p>
    <w:p w14:paraId="4D4FB7AF" w14:textId="0C141605" w:rsidR="0050481C" w:rsidRDefault="00FD3560" w:rsidP="00367162">
      <w:pPr>
        <w:rPr>
          <w:rFonts w:ascii="Arial" w:hAnsi="Arial" w:cs="Arial"/>
        </w:rPr>
      </w:pPr>
      <w:r>
        <w:rPr>
          <w:rFonts w:ascii="Arial" w:hAnsi="Arial" w:cs="Arial"/>
        </w:rPr>
        <w:t>a3hassan@ucsd.edu</w:t>
      </w:r>
      <w:r w:rsidR="0050481C">
        <w:rPr>
          <w:rFonts w:ascii="Arial" w:hAnsi="Arial" w:cs="Arial"/>
        </w:rPr>
        <w:br w:type="page"/>
      </w:r>
    </w:p>
    <w:p w14:paraId="1BBC5252" w14:textId="77777777" w:rsidR="0050481C" w:rsidRDefault="0050481C">
      <w:pPr>
        <w:rPr>
          <w:rFonts w:ascii="Arial" w:eastAsia="Times New Roman" w:hAnsi="Arial" w:cs="Arial"/>
        </w:rPr>
      </w:pPr>
    </w:p>
    <w:p w14:paraId="1FE836B0" w14:textId="1A691B79" w:rsidR="0050481C" w:rsidRDefault="0050481C" w:rsidP="000C77C8">
      <w:pPr>
        <w:pStyle w:val="NormalWeb"/>
        <w:jc w:val="center"/>
        <w:rPr>
          <w:rFonts w:ascii="Arial" w:hAnsi="Arial" w:cs="Arial"/>
        </w:rPr>
      </w:pPr>
      <w:r>
        <w:rPr>
          <w:rFonts w:ascii="Arial" w:hAnsi="Arial" w:cs="Arial"/>
        </w:rPr>
        <w:t>Abstract</w:t>
      </w:r>
    </w:p>
    <w:p w14:paraId="6AD3F1A4" w14:textId="16EB168D" w:rsidR="00FD3560" w:rsidRDefault="0050481C" w:rsidP="00F274F1">
      <w:pPr>
        <w:pStyle w:val="NormalWeb"/>
        <w:rPr>
          <w:rFonts w:ascii="Arial" w:hAnsi="Arial" w:cs="Arial"/>
        </w:rPr>
      </w:pPr>
      <w:r w:rsidRPr="002C1DE7">
        <w:rPr>
          <w:rFonts w:ascii="Arial" w:hAnsi="Arial" w:cs="Arial"/>
        </w:rPr>
        <w:t xml:space="preserve">Functional brain </w:t>
      </w:r>
      <w:r w:rsidR="00367162">
        <w:rPr>
          <w:rFonts w:ascii="Arial" w:hAnsi="Arial" w:cs="Arial"/>
        </w:rPr>
        <w:t xml:space="preserve">imaging data can </w:t>
      </w:r>
      <w:r w:rsidRPr="002C1DE7">
        <w:rPr>
          <w:rFonts w:ascii="Arial" w:hAnsi="Arial" w:cs="Arial"/>
        </w:rPr>
        <w:t xml:space="preserve">provide a window into the </w:t>
      </w:r>
      <w:r w:rsidR="009C3A57">
        <w:rPr>
          <w:rFonts w:ascii="Arial" w:hAnsi="Arial" w:cs="Arial"/>
        </w:rPr>
        <w:t xml:space="preserve">task-driven </w:t>
      </w:r>
      <w:r w:rsidR="00367162">
        <w:rPr>
          <w:rFonts w:ascii="Arial" w:hAnsi="Arial" w:cs="Arial"/>
        </w:rPr>
        <w:t>network states</w:t>
      </w:r>
      <w:r w:rsidRPr="002C1DE7">
        <w:rPr>
          <w:rFonts w:ascii="Arial" w:hAnsi="Arial" w:cs="Arial"/>
        </w:rPr>
        <w:t xml:space="preserve"> </w:t>
      </w:r>
      <w:r w:rsidR="00367162">
        <w:rPr>
          <w:rFonts w:ascii="Arial" w:hAnsi="Arial" w:cs="Arial"/>
        </w:rPr>
        <w:t>that shape</w:t>
      </w:r>
      <w:r w:rsidRPr="002C1DE7">
        <w:rPr>
          <w:rFonts w:ascii="Arial" w:hAnsi="Arial" w:cs="Arial"/>
        </w:rPr>
        <w:t xml:space="preserve"> brain function </w:t>
      </w:r>
      <w:r w:rsidR="009C3A57">
        <w:rPr>
          <w:rFonts w:ascii="Arial" w:hAnsi="Arial" w:cs="Arial"/>
        </w:rPr>
        <w:t>(or</w:t>
      </w:r>
      <w:r w:rsidRPr="002C1DE7">
        <w:rPr>
          <w:rFonts w:ascii="Arial" w:hAnsi="Arial" w:cs="Arial"/>
        </w:rPr>
        <w:t xml:space="preserve"> dysfunction</w:t>
      </w:r>
      <w:r w:rsidR="009C3A57">
        <w:rPr>
          <w:rFonts w:ascii="Arial" w:hAnsi="Arial" w:cs="Arial"/>
        </w:rPr>
        <w:t>)</w:t>
      </w:r>
      <w:r w:rsidRPr="002C1DE7">
        <w:rPr>
          <w:rFonts w:ascii="Arial" w:hAnsi="Arial" w:cs="Arial"/>
        </w:rPr>
        <w:t xml:space="preserve">. </w:t>
      </w:r>
      <w:r w:rsidR="009C3A57">
        <w:rPr>
          <w:rFonts w:ascii="Arial" w:hAnsi="Arial" w:cs="Arial"/>
        </w:rPr>
        <w:t xml:space="preserve">Conventionally, these network states can be represented as bivariate correlation matrices </w:t>
      </w:r>
      <w:r w:rsidR="009C3A57" w:rsidRPr="002C1DE7">
        <w:rPr>
          <w:rFonts w:ascii="Arial" w:hAnsi="Arial" w:cs="Arial"/>
        </w:rPr>
        <w:t>(</w:t>
      </w:r>
      <w:r w:rsidR="009C3A57">
        <w:rPr>
          <w:rFonts w:ascii="Arial" w:hAnsi="Arial" w:cs="Arial"/>
        </w:rPr>
        <w:t xml:space="preserve">which are formed from fMRI time series from multiple brain regions/nodes within any task window). </w:t>
      </w:r>
      <w:r w:rsidR="00E81FC1">
        <w:rPr>
          <w:rFonts w:ascii="Arial" w:hAnsi="Arial" w:cs="Arial"/>
        </w:rPr>
        <w:t>Here, we treat these</w:t>
      </w:r>
      <w:r w:rsidR="009C3A57">
        <w:rPr>
          <w:rFonts w:ascii="Arial" w:hAnsi="Arial" w:cs="Arial"/>
        </w:rPr>
        <w:t xml:space="preserve"> </w:t>
      </w:r>
      <w:r w:rsidR="00367162">
        <w:rPr>
          <w:rFonts w:ascii="Arial" w:hAnsi="Arial" w:cs="Arial"/>
        </w:rPr>
        <w:t>c</w:t>
      </w:r>
      <w:r w:rsidRPr="002C1DE7">
        <w:rPr>
          <w:rFonts w:ascii="Arial" w:hAnsi="Arial" w:cs="Arial"/>
        </w:rPr>
        <w:t xml:space="preserve">onventional connectivity matrices </w:t>
      </w:r>
      <w:r w:rsidR="00367162">
        <w:rPr>
          <w:rFonts w:ascii="Arial" w:hAnsi="Arial" w:cs="Arial"/>
        </w:rPr>
        <w:t>as</w:t>
      </w:r>
      <w:r w:rsidRPr="002C1DE7">
        <w:rPr>
          <w:rFonts w:ascii="Arial" w:hAnsi="Arial" w:cs="Arial"/>
        </w:rPr>
        <w:t xml:space="preserve"> </w:t>
      </w:r>
      <w:r w:rsidRPr="002C1DE7">
        <w:rPr>
          <w:rStyle w:val="Emphasis"/>
          <w:rFonts w:ascii="Arial" w:eastAsiaTheme="majorEastAsia" w:hAnsi="Arial" w:cs="Arial"/>
        </w:rPr>
        <w:t>connectivity terrain</w:t>
      </w:r>
      <w:r w:rsidR="00E81FC1">
        <w:rPr>
          <w:rStyle w:val="Emphasis"/>
          <w:rFonts w:ascii="Arial" w:eastAsiaTheme="majorEastAsia" w:hAnsi="Arial" w:cs="Arial"/>
        </w:rPr>
        <w:t xml:space="preserve">s </w:t>
      </w:r>
      <w:r w:rsidR="00E81FC1">
        <w:rPr>
          <w:rStyle w:val="Emphasis"/>
          <w:rFonts w:ascii="Arial" w:eastAsiaTheme="majorEastAsia" w:hAnsi="Arial" w:cs="Arial"/>
          <w:i w:val="0"/>
          <w:iCs w:val="0"/>
        </w:rPr>
        <w:t>in order to recover local structure.</w:t>
      </w:r>
      <w:r w:rsidR="00E81FC1">
        <w:rPr>
          <w:rStyle w:val="Emphasis"/>
          <w:rFonts w:ascii="Arial" w:eastAsiaTheme="majorEastAsia" w:hAnsi="Arial" w:cs="Arial"/>
        </w:rPr>
        <w:t xml:space="preserve"> </w:t>
      </w:r>
      <w:r w:rsidR="00E81FC1">
        <w:rPr>
          <w:rFonts w:ascii="Arial" w:hAnsi="Arial" w:cs="Arial"/>
        </w:rPr>
        <w:t>I</w:t>
      </w:r>
      <w:r w:rsidRPr="002C1DE7">
        <w:rPr>
          <w:rFonts w:ascii="Arial" w:hAnsi="Arial" w:cs="Arial"/>
        </w:rPr>
        <w:t xml:space="preserve">n principle, </w:t>
      </w:r>
      <w:r w:rsidR="00367162">
        <w:rPr>
          <w:rFonts w:ascii="Arial" w:hAnsi="Arial" w:cs="Arial"/>
        </w:rPr>
        <w:t>any such terrain can be traversed</w:t>
      </w:r>
      <w:r w:rsidRPr="002C1DE7">
        <w:rPr>
          <w:rFonts w:ascii="Arial" w:hAnsi="Arial" w:cs="Arial"/>
        </w:rPr>
        <w:t xml:space="preserve"> node by node, </w:t>
      </w:r>
      <w:r w:rsidR="00367162">
        <w:rPr>
          <w:rFonts w:ascii="Arial" w:hAnsi="Arial" w:cs="Arial"/>
        </w:rPr>
        <w:t xml:space="preserve">where from any node, one can </w:t>
      </w:r>
      <w:r w:rsidRPr="002C1DE7">
        <w:rPr>
          <w:rFonts w:ascii="Arial" w:hAnsi="Arial" w:cs="Arial"/>
        </w:rPr>
        <w:t>mov</w:t>
      </w:r>
      <w:r w:rsidR="00367162">
        <w:rPr>
          <w:rFonts w:ascii="Arial" w:hAnsi="Arial" w:cs="Arial"/>
        </w:rPr>
        <w:t xml:space="preserve">e </w:t>
      </w:r>
      <w:r w:rsidRPr="002C1DE7">
        <w:rPr>
          <w:rFonts w:ascii="Arial" w:hAnsi="Arial" w:cs="Arial"/>
        </w:rPr>
        <w:t xml:space="preserve">towards </w:t>
      </w:r>
      <w:r w:rsidR="00367162">
        <w:rPr>
          <w:rFonts w:ascii="Arial" w:hAnsi="Arial" w:cs="Arial"/>
        </w:rPr>
        <w:t>its</w:t>
      </w:r>
      <w:r w:rsidRPr="002C1DE7">
        <w:rPr>
          <w:rFonts w:ascii="Arial" w:hAnsi="Arial" w:cs="Arial"/>
        </w:rPr>
        <w:t xml:space="preserve"> nearest functional neighbor (</w:t>
      </w:r>
      <w:r w:rsidR="00367162">
        <w:rPr>
          <w:rFonts w:ascii="Arial" w:hAnsi="Arial" w:cs="Arial"/>
        </w:rPr>
        <w:t xml:space="preserve">i.e., </w:t>
      </w:r>
      <w:r w:rsidRPr="002C1DE7">
        <w:rPr>
          <w:rFonts w:ascii="Arial" w:hAnsi="Arial" w:cs="Arial"/>
        </w:rPr>
        <w:t>its maximally correlated node)</w:t>
      </w:r>
      <w:r w:rsidR="00367162">
        <w:rPr>
          <w:rFonts w:ascii="Arial" w:hAnsi="Arial" w:cs="Arial"/>
        </w:rPr>
        <w:t xml:space="preserve">. </w:t>
      </w:r>
      <w:r w:rsidR="009C3A57">
        <w:rPr>
          <w:rFonts w:ascii="Arial" w:hAnsi="Arial" w:cs="Arial"/>
        </w:rPr>
        <w:t xml:space="preserve">In terrains with meaningful </w:t>
      </w:r>
      <w:r w:rsidRPr="002C1DE7">
        <w:rPr>
          <w:rFonts w:ascii="Arial" w:hAnsi="Arial" w:cs="Arial"/>
        </w:rPr>
        <w:t>structure</w:t>
      </w:r>
      <w:r w:rsidR="009C3A57">
        <w:rPr>
          <w:rFonts w:ascii="Arial" w:hAnsi="Arial" w:cs="Arial"/>
        </w:rPr>
        <w:t>,</w:t>
      </w:r>
      <w:r w:rsidRPr="002C1DE7">
        <w:rPr>
          <w:rFonts w:ascii="Arial" w:hAnsi="Arial" w:cs="Arial"/>
        </w:rPr>
        <w:t xml:space="preserve"> such traversals </w:t>
      </w:r>
      <w:r w:rsidR="009C3A57">
        <w:rPr>
          <w:rFonts w:ascii="Arial" w:hAnsi="Arial" w:cs="Arial"/>
        </w:rPr>
        <w:t>across multiple nodes should</w:t>
      </w:r>
      <w:r w:rsidRPr="002C1DE7">
        <w:rPr>
          <w:rFonts w:ascii="Arial" w:hAnsi="Arial" w:cs="Arial"/>
        </w:rPr>
        <w:t xml:space="preserve"> converge to </w:t>
      </w:r>
      <w:r w:rsidRPr="002C1DE7">
        <w:rPr>
          <w:rStyle w:val="Emphasis"/>
          <w:rFonts w:ascii="Arial" w:eastAsiaTheme="majorEastAsia" w:hAnsi="Arial" w:cs="Arial"/>
        </w:rPr>
        <w:t>attractor nodes</w:t>
      </w:r>
      <w:r w:rsidR="009C3A57">
        <w:rPr>
          <w:rStyle w:val="Emphasis"/>
          <w:rFonts w:ascii="Arial" w:eastAsiaTheme="majorEastAsia" w:hAnsi="Arial" w:cs="Arial"/>
        </w:rPr>
        <w:t xml:space="preserve">; </w:t>
      </w:r>
      <w:r w:rsidR="009C3A57" w:rsidRPr="000C77C8">
        <w:rPr>
          <w:rStyle w:val="Emphasis"/>
          <w:rFonts w:ascii="Arial" w:eastAsiaTheme="majorEastAsia" w:hAnsi="Arial" w:cs="Arial"/>
          <w:i w:val="0"/>
          <w:iCs w:val="0"/>
        </w:rPr>
        <w:t xml:space="preserve">here, </w:t>
      </w:r>
      <w:r w:rsidR="009C3A57">
        <w:rPr>
          <w:rStyle w:val="Emphasis"/>
          <w:rFonts w:ascii="Arial" w:eastAsiaTheme="majorEastAsia" w:hAnsi="Arial" w:cs="Arial"/>
          <w:i w:val="0"/>
          <w:iCs w:val="0"/>
        </w:rPr>
        <w:t xml:space="preserve">the </w:t>
      </w:r>
      <w:r w:rsidR="00367162" w:rsidRPr="009C3A57">
        <w:rPr>
          <w:rFonts w:ascii="Arial" w:hAnsi="Arial" w:cs="Arial"/>
          <w:iCs/>
        </w:rPr>
        <w:t>n</w:t>
      </w:r>
      <w:r w:rsidRPr="009C3A57">
        <w:rPr>
          <w:rFonts w:ascii="Arial" w:hAnsi="Arial" w:cs="Arial"/>
          <w:iCs/>
        </w:rPr>
        <w:t xml:space="preserve">odes </w:t>
      </w:r>
      <w:r w:rsidR="00367162" w:rsidRPr="009C3A57">
        <w:rPr>
          <w:rFonts w:ascii="Arial" w:hAnsi="Arial" w:cs="Arial"/>
          <w:iCs/>
        </w:rPr>
        <w:t>that flow</w:t>
      </w:r>
      <w:r w:rsidRPr="009C3A57">
        <w:rPr>
          <w:rFonts w:ascii="Arial" w:hAnsi="Arial" w:cs="Arial"/>
          <w:iCs/>
        </w:rPr>
        <w:t xml:space="preserve"> into a shared attractor form an</w:t>
      </w:r>
      <w:r w:rsidRPr="000C77C8">
        <w:rPr>
          <w:rFonts w:ascii="Arial" w:hAnsi="Arial" w:cs="Arial"/>
          <w:i/>
        </w:rPr>
        <w:t xml:space="preserve"> </w:t>
      </w:r>
      <w:r w:rsidRPr="009C3A57">
        <w:rPr>
          <w:rStyle w:val="Emphasis"/>
          <w:rFonts w:ascii="Arial" w:eastAsiaTheme="majorEastAsia" w:hAnsi="Arial" w:cs="Arial"/>
        </w:rPr>
        <w:t>attractor basin</w:t>
      </w:r>
      <w:r w:rsidR="00F274F1">
        <w:rPr>
          <w:rStyle w:val="Emphasis"/>
          <w:rFonts w:ascii="Arial" w:eastAsiaTheme="majorEastAsia" w:hAnsi="Arial" w:cs="Arial"/>
        </w:rPr>
        <w:t xml:space="preserve">, </w:t>
      </w:r>
      <w:r w:rsidR="009A726E">
        <w:rPr>
          <w:rStyle w:val="Emphasis"/>
          <w:rFonts w:ascii="Arial" w:eastAsiaTheme="majorEastAsia" w:hAnsi="Arial" w:cs="Arial"/>
          <w:i w:val="0"/>
          <w:iCs w:val="0"/>
        </w:rPr>
        <w:t xml:space="preserve">which </w:t>
      </w:r>
      <w:r w:rsidR="00F274F1" w:rsidRPr="000C77C8">
        <w:rPr>
          <w:rStyle w:val="Emphasis"/>
          <w:rFonts w:ascii="Arial" w:eastAsiaTheme="majorEastAsia" w:hAnsi="Arial" w:cs="Arial"/>
          <w:i w:val="0"/>
          <w:iCs w:val="0"/>
        </w:rPr>
        <w:t xml:space="preserve">effectively </w:t>
      </w:r>
      <w:r w:rsidR="009A726E">
        <w:rPr>
          <w:rStyle w:val="Emphasis"/>
          <w:rFonts w:ascii="Arial" w:eastAsiaTheme="majorEastAsia" w:hAnsi="Arial" w:cs="Arial"/>
          <w:i w:val="0"/>
          <w:iCs w:val="0"/>
        </w:rPr>
        <w:t xml:space="preserve">is </w:t>
      </w:r>
      <w:r w:rsidR="00F274F1" w:rsidRPr="000C77C8">
        <w:rPr>
          <w:rStyle w:val="Emphasis"/>
          <w:rFonts w:ascii="Arial" w:eastAsiaTheme="majorEastAsia" w:hAnsi="Arial" w:cs="Arial"/>
          <w:i w:val="0"/>
          <w:iCs w:val="0"/>
        </w:rPr>
        <w:t xml:space="preserve">a sub-network </w:t>
      </w:r>
      <w:r w:rsidR="009A726E">
        <w:rPr>
          <w:rStyle w:val="Emphasis"/>
          <w:rFonts w:ascii="Arial" w:eastAsiaTheme="majorEastAsia" w:hAnsi="Arial" w:cs="Arial"/>
          <w:i w:val="0"/>
          <w:iCs w:val="0"/>
        </w:rPr>
        <w:t>within</w:t>
      </w:r>
      <w:r w:rsidR="00F274F1" w:rsidRPr="000C77C8">
        <w:rPr>
          <w:rStyle w:val="Emphasis"/>
          <w:rFonts w:ascii="Arial" w:eastAsiaTheme="majorEastAsia" w:hAnsi="Arial" w:cs="Arial"/>
          <w:i w:val="0"/>
          <w:iCs w:val="0"/>
        </w:rPr>
        <w:t xml:space="preserve"> the system</w:t>
      </w:r>
      <w:r w:rsidRPr="000C77C8">
        <w:rPr>
          <w:rFonts w:ascii="Arial" w:hAnsi="Arial" w:cs="Arial"/>
          <w:i/>
        </w:rPr>
        <w:t>.</w:t>
      </w:r>
      <w:r w:rsidR="00E81FC1">
        <w:rPr>
          <w:rFonts w:ascii="Arial" w:eastAsiaTheme="majorEastAsia" w:hAnsi="Arial" w:cs="Arial"/>
        </w:rPr>
        <w:t xml:space="preserve"> </w:t>
      </w:r>
      <w:r w:rsidRPr="002C1DE7">
        <w:rPr>
          <w:rFonts w:ascii="Arial" w:hAnsi="Arial" w:cs="Arial"/>
        </w:rPr>
        <w:t xml:space="preserve">Extant methods </w:t>
      </w:r>
      <w:r w:rsidR="00FC25FE">
        <w:rPr>
          <w:rFonts w:ascii="Arial" w:hAnsi="Arial" w:cs="Arial"/>
        </w:rPr>
        <w:t xml:space="preserve">(e.g., </w:t>
      </w:r>
      <w:r w:rsidRPr="002C1DE7">
        <w:rPr>
          <w:rFonts w:ascii="Arial" w:hAnsi="Arial" w:cs="Arial"/>
        </w:rPr>
        <w:t>degree distribution and characteristic path length</w:t>
      </w:r>
      <w:r w:rsidR="00FC25FE">
        <w:rPr>
          <w:rFonts w:ascii="Arial" w:hAnsi="Arial" w:cs="Arial"/>
        </w:rPr>
        <w:t>)</w:t>
      </w:r>
      <w:r w:rsidR="00E81FC1">
        <w:rPr>
          <w:rFonts w:ascii="Arial" w:hAnsi="Arial" w:cs="Arial"/>
        </w:rPr>
        <w:t xml:space="preserve"> can </w:t>
      </w:r>
      <w:r w:rsidR="00E81FC1" w:rsidRPr="002C1DE7">
        <w:rPr>
          <w:rFonts w:ascii="Arial" w:hAnsi="Arial" w:cs="Arial"/>
        </w:rPr>
        <w:t xml:space="preserve">summarize global </w:t>
      </w:r>
      <w:r w:rsidR="00FC25FE">
        <w:rPr>
          <w:rFonts w:ascii="Arial" w:hAnsi="Arial" w:cs="Arial"/>
        </w:rPr>
        <w:t xml:space="preserve">network </w:t>
      </w:r>
      <w:r w:rsidR="00E81FC1" w:rsidRPr="002C1DE7">
        <w:rPr>
          <w:rFonts w:ascii="Arial" w:hAnsi="Arial" w:cs="Arial"/>
        </w:rPr>
        <w:t>properties</w:t>
      </w:r>
      <w:r w:rsidRPr="002C1DE7">
        <w:rPr>
          <w:rFonts w:ascii="Arial" w:hAnsi="Arial" w:cs="Arial"/>
        </w:rPr>
        <w:t xml:space="preserve"> but </w:t>
      </w:r>
      <w:r w:rsidR="00FC25FE">
        <w:rPr>
          <w:rFonts w:ascii="Arial" w:hAnsi="Arial" w:cs="Arial"/>
        </w:rPr>
        <w:t xml:space="preserve">cannot </w:t>
      </w:r>
      <w:r w:rsidRPr="002C1DE7">
        <w:rPr>
          <w:rFonts w:ascii="Arial" w:hAnsi="Arial" w:cs="Arial"/>
        </w:rPr>
        <w:t xml:space="preserve">identify attractor nodes and basins. </w:t>
      </w:r>
      <w:r w:rsidR="00E81FC1">
        <w:rPr>
          <w:rFonts w:ascii="Arial" w:hAnsi="Arial" w:cs="Arial"/>
        </w:rPr>
        <w:t xml:space="preserve">Here, we construct a new relation, called </w:t>
      </w:r>
      <w:r w:rsidR="00E81FC1" w:rsidRPr="000C77C8">
        <w:rPr>
          <w:rStyle w:val="Strong"/>
          <w:rFonts w:ascii="Arial" w:hAnsi="Arial" w:cs="Arial"/>
          <w:b w:val="0"/>
          <w:bCs w:val="0"/>
          <w:i/>
          <w:iCs/>
        </w:rPr>
        <w:t>transitive maximal correlation (TMC)</w:t>
      </w:r>
      <w:r w:rsidR="00E81FC1">
        <w:rPr>
          <w:rFonts w:ascii="Arial" w:hAnsi="Arial" w:cs="Arial"/>
          <w:b/>
          <w:i/>
          <w:iCs/>
        </w:rPr>
        <w:t xml:space="preserve"> </w:t>
      </w:r>
      <w:r w:rsidR="00E81FC1">
        <w:rPr>
          <w:rFonts w:ascii="Arial" w:hAnsi="Arial" w:cs="Arial"/>
          <w:bCs/>
        </w:rPr>
        <w:t xml:space="preserve">that can </w:t>
      </w:r>
      <w:r w:rsidR="00FC25FE">
        <w:rPr>
          <w:rFonts w:ascii="Arial" w:hAnsi="Arial" w:cs="Arial"/>
          <w:bCs/>
        </w:rPr>
        <w:t>recover attractors and attractor basins</w:t>
      </w:r>
      <w:r w:rsidR="00E81FC1">
        <w:rPr>
          <w:rFonts w:ascii="Arial" w:hAnsi="Arial" w:cs="Arial"/>
          <w:bCs/>
        </w:rPr>
        <w:t xml:space="preserve"> in connectivity terrains. </w:t>
      </w:r>
      <w:r w:rsidRPr="002C1DE7">
        <w:rPr>
          <w:rFonts w:ascii="Arial" w:hAnsi="Arial" w:cs="Arial"/>
        </w:rPr>
        <w:t xml:space="preserve">Node </w:t>
      </w:r>
      <w:r w:rsidRPr="002C1DE7">
        <w:rPr>
          <w:rStyle w:val="katex-mathml"/>
          <w:rFonts w:ascii="Arial" w:eastAsiaTheme="majorEastAsia" w:hAnsi="Arial" w:cs="Arial"/>
        </w:rPr>
        <w:t>A</w:t>
      </w:r>
      <w:r w:rsidRPr="002C1DE7">
        <w:rPr>
          <w:rFonts w:ascii="Arial" w:hAnsi="Arial" w:cs="Arial"/>
        </w:rPr>
        <w:t xml:space="preserve"> is </w:t>
      </w:r>
      <w:r w:rsidR="00431DDC">
        <w:rPr>
          <w:rFonts w:ascii="Arial" w:hAnsi="Arial" w:cs="Arial"/>
        </w:rPr>
        <w:t xml:space="preserve">said to be </w:t>
      </w:r>
      <w:r w:rsidRPr="002C1DE7">
        <w:rPr>
          <w:rFonts w:ascii="Arial" w:hAnsi="Arial" w:cs="Arial"/>
        </w:rPr>
        <w:t xml:space="preserve">transitively maximally correlated to node </w:t>
      </w:r>
      <w:r w:rsidRPr="002C1DE7">
        <w:rPr>
          <w:rStyle w:val="katex-mathml"/>
          <w:rFonts w:ascii="Arial" w:eastAsiaTheme="majorEastAsia" w:hAnsi="Arial" w:cs="Arial"/>
        </w:rPr>
        <w:t>B</w:t>
      </w:r>
      <w:r w:rsidRPr="002C1DE7">
        <w:rPr>
          <w:rFonts w:ascii="Arial" w:hAnsi="Arial" w:cs="Arial"/>
        </w:rPr>
        <w:t xml:space="preserve"> </w:t>
      </w:r>
      <w:r w:rsidRPr="000C77C8">
        <w:rPr>
          <w:rFonts w:ascii="Arial" w:hAnsi="Arial" w:cs="Arial"/>
          <w:i/>
          <w:iCs/>
        </w:rPr>
        <w:t>if and only if</w:t>
      </w:r>
      <w:r w:rsidRPr="002C1DE7">
        <w:rPr>
          <w:rFonts w:ascii="Arial" w:hAnsi="Arial" w:cs="Arial"/>
        </w:rPr>
        <w:t xml:space="preserve"> </w:t>
      </w:r>
      <w:r w:rsidRPr="002C1DE7">
        <w:rPr>
          <w:rStyle w:val="katex-mathml"/>
          <w:rFonts w:ascii="Arial" w:eastAsiaTheme="majorEastAsia" w:hAnsi="Arial" w:cs="Arial"/>
        </w:rPr>
        <w:t>B</w:t>
      </w:r>
      <w:r w:rsidRPr="002C1DE7">
        <w:rPr>
          <w:rFonts w:ascii="Arial" w:hAnsi="Arial" w:cs="Arial"/>
        </w:rPr>
        <w:t xml:space="preserve"> is an attractor </w:t>
      </w:r>
      <w:r w:rsidRPr="000C77C8">
        <w:rPr>
          <w:rFonts w:ascii="Arial" w:hAnsi="Arial" w:cs="Arial"/>
          <w:i/>
          <w:iCs/>
        </w:rPr>
        <w:t>into which</w:t>
      </w:r>
      <w:r w:rsidRPr="002C1DE7">
        <w:rPr>
          <w:rFonts w:ascii="Arial" w:hAnsi="Arial" w:cs="Arial"/>
        </w:rPr>
        <w:t xml:space="preserve"> </w:t>
      </w:r>
      <w:r w:rsidRPr="002C1DE7">
        <w:rPr>
          <w:rStyle w:val="katex-mathml"/>
          <w:rFonts w:ascii="Arial" w:eastAsiaTheme="majorEastAsia" w:hAnsi="Arial" w:cs="Arial"/>
        </w:rPr>
        <w:t>A</w:t>
      </w:r>
      <w:r w:rsidRPr="002C1DE7">
        <w:rPr>
          <w:rFonts w:ascii="Arial" w:hAnsi="Arial" w:cs="Arial"/>
        </w:rPr>
        <w:t xml:space="preserve"> flows. We </w:t>
      </w:r>
      <w:r w:rsidR="00FC25FE">
        <w:rPr>
          <w:rFonts w:ascii="Arial" w:hAnsi="Arial" w:cs="Arial"/>
        </w:rPr>
        <w:t xml:space="preserve">first </w:t>
      </w:r>
      <w:r w:rsidRPr="002C1DE7">
        <w:rPr>
          <w:rFonts w:ascii="Arial" w:hAnsi="Arial" w:cs="Arial"/>
        </w:rPr>
        <w:t>develop the mathematical basis for deriving a TMC matrix TMC(M) from a bivariate correlation matrix M</w:t>
      </w:r>
      <w:r w:rsidR="00A50A2A">
        <w:rPr>
          <w:rFonts w:ascii="Arial" w:hAnsi="Arial" w:cs="Arial"/>
        </w:rPr>
        <w:t xml:space="preserve"> (</w:t>
      </w:r>
      <w:r w:rsidR="00E71A07">
        <w:rPr>
          <w:rFonts w:ascii="Arial" w:hAnsi="Arial" w:cs="Arial"/>
        </w:rPr>
        <w:t>before explaining this with</w:t>
      </w:r>
      <w:r w:rsidR="00A50A2A">
        <w:rPr>
          <w:rFonts w:ascii="Arial" w:hAnsi="Arial" w:cs="Arial"/>
        </w:rPr>
        <w:t xml:space="preserve"> hypothetical data)</w:t>
      </w:r>
      <w:r w:rsidRPr="002C1DE7">
        <w:rPr>
          <w:rFonts w:ascii="Arial" w:hAnsi="Arial" w:cs="Arial"/>
        </w:rPr>
        <w:t xml:space="preserve">. We </w:t>
      </w:r>
      <w:r w:rsidR="00A50A2A">
        <w:rPr>
          <w:rFonts w:ascii="Arial" w:hAnsi="Arial" w:cs="Arial"/>
        </w:rPr>
        <w:t xml:space="preserve">next </w:t>
      </w:r>
      <w:r w:rsidRPr="002C1DE7">
        <w:rPr>
          <w:rFonts w:ascii="Arial" w:hAnsi="Arial" w:cs="Arial"/>
        </w:rPr>
        <w:t xml:space="preserve">apply the </w:t>
      </w:r>
      <w:r w:rsidR="00842D8F">
        <w:rPr>
          <w:rFonts w:ascii="Arial" w:hAnsi="Arial" w:cs="Arial"/>
        </w:rPr>
        <w:t>TMC relation</w:t>
      </w:r>
      <w:r w:rsidRPr="002C1DE7">
        <w:rPr>
          <w:rFonts w:ascii="Arial" w:hAnsi="Arial" w:cs="Arial"/>
        </w:rPr>
        <w:t xml:space="preserve"> to </w:t>
      </w:r>
      <w:r w:rsidR="00431DDC">
        <w:rPr>
          <w:rFonts w:ascii="Arial" w:hAnsi="Arial" w:cs="Arial"/>
        </w:rPr>
        <w:t xml:space="preserve">connectivity terrains </w:t>
      </w:r>
      <w:r w:rsidRPr="002C1DE7">
        <w:rPr>
          <w:rFonts w:ascii="Arial" w:hAnsi="Arial" w:cs="Arial"/>
        </w:rPr>
        <w:t>derived from</w:t>
      </w:r>
      <w:r w:rsidR="00A50A2A">
        <w:rPr>
          <w:rFonts w:ascii="Arial" w:hAnsi="Arial" w:cs="Arial"/>
        </w:rPr>
        <w:t xml:space="preserve"> real</w:t>
      </w:r>
      <w:r w:rsidRPr="002C1DE7">
        <w:rPr>
          <w:rFonts w:ascii="Arial" w:hAnsi="Arial" w:cs="Arial"/>
        </w:rPr>
        <w:t xml:space="preserve"> fMRI time series data</w:t>
      </w:r>
      <w:r w:rsidR="00E71A07">
        <w:rPr>
          <w:rFonts w:ascii="Arial" w:hAnsi="Arial" w:cs="Arial"/>
        </w:rPr>
        <w:t xml:space="preserve">, where these data </w:t>
      </w:r>
      <w:r w:rsidR="00A50A2A">
        <w:rPr>
          <w:rFonts w:ascii="Arial" w:hAnsi="Arial" w:cs="Arial"/>
        </w:rPr>
        <w:t>we</w:t>
      </w:r>
      <w:r w:rsidR="00E71A07">
        <w:rPr>
          <w:rFonts w:ascii="Arial" w:hAnsi="Arial" w:cs="Arial"/>
        </w:rPr>
        <w:t>re</w:t>
      </w:r>
      <w:r w:rsidR="00842D8F">
        <w:rPr>
          <w:rFonts w:ascii="Arial" w:hAnsi="Arial" w:cs="Arial"/>
        </w:rPr>
        <w:t xml:space="preserve"> </w:t>
      </w:r>
      <w:r w:rsidRPr="002C1DE7">
        <w:rPr>
          <w:rFonts w:ascii="Arial" w:hAnsi="Arial" w:cs="Arial"/>
        </w:rPr>
        <w:t>acquired in two distinct task-domains</w:t>
      </w:r>
      <w:r w:rsidR="00E71A07">
        <w:rPr>
          <w:rFonts w:ascii="Arial" w:hAnsi="Arial" w:cs="Arial"/>
        </w:rPr>
        <w:t xml:space="preserve"> (</w:t>
      </w:r>
      <w:r w:rsidR="00A50A2A">
        <w:rPr>
          <w:rFonts w:ascii="Arial" w:hAnsi="Arial" w:cs="Arial"/>
        </w:rPr>
        <w:t xml:space="preserve">that </w:t>
      </w:r>
      <w:r w:rsidR="00842D8F">
        <w:rPr>
          <w:rFonts w:ascii="Arial" w:hAnsi="Arial" w:cs="Arial"/>
        </w:rPr>
        <w:t>var</w:t>
      </w:r>
      <w:r w:rsidR="00A50A2A">
        <w:rPr>
          <w:rFonts w:ascii="Arial" w:hAnsi="Arial" w:cs="Arial"/>
        </w:rPr>
        <w:t>ied</w:t>
      </w:r>
      <w:r w:rsidR="00842D8F">
        <w:rPr>
          <w:rFonts w:ascii="Arial" w:hAnsi="Arial" w:cs="Arial"/>
        </w:rPr>
        <w:t xml:space="preserve"> in the</w:t>
      </w:r>
      <w:r w:rsidR="00A50A2A">
        <w:rPr>
          <w:rFonts w:ascii="Arial" w:hAnsi="Arial" w:cs="Arial"/>
        </w:rPr>
        <w:t>ir</w:t>
      </w:r>
      <w:r w:rsidR="00842D8F">
        <w:rPr>
          <w:rFonts w:ascii="Arial" w:hAnsi="Arial" w:cs="Arial"/>
        </w:rPr>
        <w:t xml:space="preserve"> extent of cross-cerebral demand</w:t>
      </w:r>
      <w:r w:rsidR="00E71A07">
        <w:rPr>
          <w:rFonts w:ascii="Arial" w:hAnsi="Arial" w:cs="Arial"/>
        </w:rPr>
        <w:t>)</w:t>
      </w:r>
      <w:r w:rsidRPr="002C1DE7">
        <w:rPr>
          <w:rFonts w:ascii="Arial" w:hAnsi="Arial" w:cs="Arial"/>
        </w:rPr>
        <w:t xml:space="preserve">: </w:t>
      </w:r>
      <w:r w:rsidR="00842D8F">
        <w:rPr>
          <w:rFonts w:ascii="Arial" w:hAnsi="Arial" w:cs="Arial"/>
        </w:rPr>
        <w:t xml:space="preserve">i) </w:t>
      </w:r>
      <w:r w:rsidRPr="002C1DE7">
        <w:rPr>
          <w:rFonts w:ascii="Arial" w:hAnsi="Arial" w:cs="Arial"/>
        </w:rPr>
        <w:t xml:space="preserve">associative learning and </w:t>
      </w:r>
      <w:r w:rsidR="00842D8F">
        <w:rPr>
          <w:rFonts w:ascii="Arial" w:hAnsi="Arial" w:cs="Arial"/>
        </w:rPr>
        <w:t xml:space="preserve">ii) </w:t>
      </w:r>
      <w:r w:rsidRPr="002C1DE7">
        <w:rPr>
          <w:rFonts w:ascii="Arial" w:hAnsi="Arial" w:cs="Arial"/>
        </w:rPr>
        <w:t>visually</w:t>
      </w:r>
      <w:r w:rsidR="00E71A07">
        <w:rPr>
          <w:rFonts w:ascii="Arial" w:hAnsi="Arial" w:cs="Arial"/>
        </w:rPr>
        <w:t xml:space="preserve"> </w:t>
      </w:r>
      <w:r w:rsidRPr="002C1DE7">
        <w:rPr>
          <w:rFonts w:ascii="Arial" w:hAnsi="Arial" w:cs="Arial"/>
        </w:rPr>
        <w:t xml:space="preserve">guided motor control. </w:t>
      </w:r>
      <w:r w:rsidR="00431DDC">
        <w:rPr>
          <w:rFonts w:ascii="Arial" w:hAnsi="Arial" w:cs="Arial"/>
        </w:rPr>
        <w:t xml:space="preserve">We show that TMC </w:t>
      </w:r>
      <w:r w:rsidR="00E71A07">
        <w:rPr>
          <w:rFonts w:ascii="Arial" w:hAnsi="Arial" w:cs="Arial"/>
        </w:rPr>
        <w:t xml:space="preserve">is remarkably sensitive to </w:t>
      </w:r>
      <w:r w:rsidR="00A50A2A">
        <w:rPr>
          <w:rFonts w:ascii="Arial" w:hAnsi="Arial" w:cs="Arial"/>
        </w:rPr>
        <w:t>inter-hemispheric structure in the connectivity terrain</w:t>
      </w:r>
      <w:r w:rsidR="00E71A07">
        <w:rPr>
          <w:rFonts w:ascii="Arial" w:hAnsi="Arial" w:cs="Arial"/>
        </w:rPr>
        <w:t xml:space="preserve">; here, </w:t>
      </w:r>
      <w:r w:rsidRPr="002C1DE7">
        <w:rPr>
          <w:rFonts w:ascii="Arial" w:hAnsi="Arial" w:cs="Arial"/>
        </w:rPr>
        <w:t xml:space="preserve">attractor pairs </w:t>
      </w:r>
      <w:r w:rsidR="00A50A2A">
        <w:rPr>
          <w:rFonts w:ascii="Arial" w:hAnsi="Arial" w:cs="Arial"/>
        </w:rPr>
        <w:t>that were</w:t>
      </w:r>
      <w:r w:rsidRPr="002C1DE7">
        <w:rPr>
          <w:rFonts w:ascii="Arial" w:hAnsi="Arial" w:cs="Arial"/>
        </w:rPr>
        <w:t xml:space="preserve"> inter-hemispheric homologues </w:t>
      </w:r>
      <w:r w:rsidR="00E71A07">
        <w:rPr>
          <w:rFonts w:ascii="Arial" w:hAnsi="Arial" w:cs="Arial"/>
        </w:rPr>
        <w:t xml:space="preserve">were more likely to be observed for the cross-cerebral learning task, than the more circumscribed motor-control data. We confirm the condition-specific sensitivity of TMC </w:t>
      </w:r>
      <w:r w:rsidR="009A726E">
        <w:rPr>
          <w:rFonts w:ascii="Arial" w:hAnsi="Arial" w:cs="Arial"/>
        </w:rPr>
        <w:t xml:space="preserve">showing </w:t>
      </w:r>
      <w:r w:rsidR="00E71A07">
        <w:rPr>
          <w:rFonts w:ascii="Arial" w:hAnsi="Arial" w:cs="Arial"/>
        </w:rPr>
        <w:t>that</w:t>
      </w:r>
      <w:r w:rsidRPr="002C1DE7">
        <w:rPr>
          <w:rFonts w:ascii="Arial" w:hAnsi="Arial" w:cs="Arial"/>
        </w:rPr>
        <w:t xml:space="preserve"> </w:t>
      </w:r>
      <w:r w:rsidR="00E71A07">
        <w:rPr>
          <w:rFonts w:ascii="Arial" w:hAnsi="Arial" w:cs="Arial"/>
        </w:rPr>
        <w:t xml:space="preserve">observed </w:t>
      </w:r>
      <w:r w:rsidRPr="002C1DE7">
        <w:rPr>
          <w:rFonts w:ascii="Arial" w:hAnsi="Arial" w:cs="Arial"/>
        </w:rPr>
        <w:t>attractor basins differ</w:t>
      </w:r>
      <w:r w:rsidR="00E71A07">
        <w:rPr>
          <w:rFonts w:ascii="Arial" w:hAnsi="Arial" w:cs="Arial"/>
        </w:rPr>
        <w:t>ed</w:t>
      </w:r>
      <w:r w:rsidRPr="002C1DE7">
        <w:rPr>
          <w:rFonts w:ascii="Arial" w:hAnsi="Arial" w:cs="Arial"/>
        </w:rPr>
        <w:t xml:space="preserve"> significantly across conditions</w:t>
      </w:r>
      <w:r w:rsidR="00E71A07">
        <w:rPr>
          <w:rFonts w:ascii="Arial" w:hAnsi="Arial" w:cs="Arial"/>
        </w:rPr>
        <w:t xml:space="preserve"> of the learning task</w:t>
      </w:r>
      <w:r w:rsidRPr="002C1DE7">
        <w:rPr>
          <w:rFonts w:ascii="Arial" w:hAnsi="Arial" w:cs="Arial"/>
        </w:rPr>
        <w:t>.</w:t>
      </w:r>
      <w:r w:rsidR="00E71A07">
        <w:rPr>
          <w:rFonts w:ascii="Arial" w:hAnsi="Arial" w:cs="Arial"/>
        </w:rPr>
        <w:t xml:space="preserve"> Finally, we demonstrate that TMC complements graph theoretic constructions like path length and betweenness centrality. We suggest that</w:t>
      </w:r>
      <w:r w:rsidRPr="002C1DE7">
        <w:rPr>
          <w:rFonts w:ascii="Arial" w:hAnsi="Arial" w:cs="Arial"/>
        </w:rPr>
        <w:t xml:space="preserve"> TMC </w:t>
      </w:r>
      <w:r w:rsidR="00E71A07">
        <w:rPr>
          <w:rFonts w:ascii="Arial" w:hAnsi="Arial" w:cs="Arial"/>
        </w:rPr>
        <w:t>is a mathematically sound</w:t>
      </w:r>
      <w:r w:rsidR="00F274F1">
        <w:rPr>
          <w:rFonts w:ascii="Arial" w:hAnsi="Arial" w:cs="Arial"/>
        </w:rPr>
        <w:t xml:space="preserve"> and novel method for capturing f</w:t>
      </w:r>
      <w:r w:rsidRPr="002C1DE7">
        <w:rPr>
          <w:rFonts w:ascii="Arial" w:hAnsi="Arial" w:cs="Arial"/>
        </w:rPr>
        <w:t xml:space="preserve">unctional properties of </w:t>
      </w:r>
      <w:r w:rsidR="00F274F1">
        <w:rPr>
          <w:rFonts w:ascii="Arial" w:hAnsi="Arial" w:cs="Arial"/>
        </w:rPr>
        <w:t>brain networks</w:t>
      </w:r>
      <w:r w:rsidRPr="002C1DE7">
        <w:rPr>
          <w:rFonts w:ascii="Arial" w:hAnsi="Arial" w:cs="Arial"/>
        </w:rPr>
        <w:t xml:space="preserve">.  </w:t>
      </w:r>
    </w:p>
    <w:p w14:paraId="53CCCA3B" w14:textId="77777777" w:rsidR="00FD3560" w:rsidRDefault="00FD3560">
      <w:pPr>
        <w:rPr>
          <w:rFonts w:ascii="Arial" w:eastAsia="Times New Roman" w:hAnsi="Arial" w:cs="Arial"/>
        </w:rPr>
      </w:pPr>
      <w:r>
        <w:rPr>
          <w:rFonts w:ascii="Arial" w:hAnsi="Arial" w:cs="Arial"/>
        </w:rPr>
        <w:br w:type="page"/>
      </w:r>
    </w:p>
    <w:p w14:paraId="6385967D" w14:textId="36C370B2" w:rsidR="0050481C" w:rsidRDefault="00FD3560" w:rsidP="00FD3560">
      <w:pPr>
        <w:pStyle w:val="NormalWeb"/>
        <w:jc w:val="center"/>
        <w:rPr>
          <w:rFonts w:ascii="Arial" w:hAnsi="Arial" w:cs="Arial"/>
        </w:rPr>
      </w:pPr>
      <w:r>
        <w:rPr>
          <w:rFonts w:ascii="Arial" w:hAnsi="Arial" w:cs="Arial"/>
        </w:rPr>
        <w:lastRenderedPageBreak/>
        <w:t>Author Summary</w:t>
      </w:r>
    </w:p>
    <w:p w14:paraId="13F12B54" w14:textId="77777777" w:rsidR="00FD3560" w:rsidRPr="004556BC" w:rsidRDefault="00FD3560" w:rsidP="00FD3560">
      <w:pPr>
        <w:rPr>
          <w:rFonts w:ascii="Arial" w:eastAsia="Times New Roman" w:hAnsi="Arial" w:cs="Arial"/>
        </w:rPr>
      </w:pPr>
      <w:r>
        <w:rPr>
          <w:rFonts w:ascii="Arial" w:eastAsia="Times New Roman" w:hAnsi="Arial" w:cs="Arial"/>
        </w:rPr>
        <w:t xml:space="preserve">Task-driven activity drives the segregation of brain function into sub-networks, and these sub-networks efficiently implement the various aspects of task-related function. Moreover, these sub-networks may be organized around specific brain regions that as attractors, are central to sub-network organization. Identifying attractors and sub-networks is a non-trivial challenge. Here, </w:t>
      </w:r>
      <w:r w:rsidRPr="004556BC">
        <w:rPr>
          <w:rFonts w:ascii="Arial" w:eastAsia="Times New Roman" w:hAnsi="Arial" w:cs="Arial"/>
        </w:rPr>
        <w:t xml:space="preserve">we introduce a novel mathematical construction Transitive Maximal Correlation (TMC), </w:t>
      </w:r>
      <w:r>
        <w:rPr>
          <w:rFonts w:ascii="Arial" w:eastAsia="Times New Roman" w:hAnsi="Arial" w:cs="Arial"/>
        </w:rPr>
        <w:t>that identifies attractors and segregates</w:t>
      </w:r>
      <w:r w:rsidRPr="004556BC">
        <w:rPr>
          <w:rFonts w:ascii="Arial" w:eastAsia="Times New Roman" w:hAnsi="Arial" w:cs="Arial"/>
        </w:rPr>
        <w:t xml:space="preserve"> </w:t>
      </w:r>
      <w:r>
        <w:rPr>
          <w:rFonts w:ascii="Arial" w:eastAsia="Times New Roman" w:hAnsi="Arial" w:cs="Arial"/>
        </w:rPr>
        <w:t xml:space="preserve">the global brain functional network into task-related sub-networks. We apply TMC to correlation landscapes that summarize cross-cerebral relationships between fMRI time series data. The data were generated in participants performing two distinct tasks with differing degrees of cross-cerebral demand): a) associative learning, which exerts global demands on brain function, and b) basic visuo-motor control, which exerts more circumscribed demands. We show that TMC is more likely to recover sub-networks with cross-cerebral and inter-hemispheric structure from the fMRI data collected during learning, than during visuo-motor control. We suggest that TMC is a mathematically rigorous method that is generalizable and can advance our understanding of </w:t>
      </w:r>
      <w:r w:rsidRPr="004556BC">
        <w:rPr>
          <w:rFonts w:ascii="Arial" w:eastAsia="Times New Roman" w:hAnsi="Arial" w:cs="Arial"/>
        </w:rPr>
        <w:t>relationship</w:t>
      </w:r>
      <w:r>
        <w:rPr>
          <w:rFonts w:ascii="Arial" w:eastAsia="Times New Roman" w:hAnsi="Arial" w:cs="Arial"/>
        </w:rPr>
        <w:t>s</w:t>
      </w:r>
      <w:r w:rsidRPr="004556BC">
        <w:rPr>
          <w:rFonts w:ascii="Arial" w:eastAsia="Times New Roman" w:hAnsi="Arial" w:cs="Arial"/>
        </w:rPr>
        <w:t xml:space="preserve"> between</w:t>
      </w:r>
      <w:r>
        <w:rPr>
          <w:rFonts w:ascii="Arial" w:eastAsia="Times New Roman" w:hAnsi="Arial" w:cs="Arial"/>
        </w:rPr>
        <w:t xml:space="preserve"> behavior and</w:t>
      </w:r>
      <w:r w:rsidRPr="004556BC">
        <w:rPr>
          <w:rFonts w:ascii="Arial" w:eastAsia="Times New Roman" w:hAnsi="Arial" w:cs="Arial"/>
        </w:rPr>
        <w:t xml:space="preserve"> brain function. </w:t>
      </w:r>
    </w:p>
    <w:p w14:paraId="2D07811E" w14:textId="77777777" w:rsidR="00FD3560" w:rsidRPr="002C1DE7" w:rsidRDefault="00FD3560" w:rsidP="00FD3560">
      <w:pPr>
        <w:pStyle w:val="NormalWeb"/>
        <w:rPr>
          <w:rFonts w:ascii="Arial" w:hAnsi="Arial" w:cs="Arial"/>
        </w:rPr>
      </w:pPr>
    </w:p>
    <w:p w14:paraId="45FBF326" w14:textId="01D8DD57" w:rsidR="00E20393" w:rsidRDefault="00E20393">
      <w:pPr>
        <w:rPr>
          <w:rFonts w:ascii="Arial" w:hAnsi="Arial" w:cs="Arial"/>
        </w:rPr>
      </w:pPr>
      <w:r>
        <w:rPr>
          <w:rFonts w:ascii="Arial" w:hAnsi="Arial" w:cs="Arial"/>
        </w:rPr>
        <w:br w:type="page"/>
      </w:r>
    </w:p>
    <w:p w14:paraId="77B0161D" w14:textId="77777777" w:rsidR="00C54507" w:rsidRPr="004905B2" w:rsidRDefault="00C54507" w:rsidP="00B6501A">
      <w:pPr>
        <w:rPr>
          <w:rFonts w:ascii="Arial" w:hAnsi="Arial" w:cs="Arial"/>
        </w:rPr>
      </w:pPr>
    </w:p>
    <w:p w14:paraId="6DABE094" w14:textId="77777777" w:rsidR="007175F7" w:rsidRPr="004905B2" w:rsidRDefault="007175F7" w:rsidP="004662F5">
      <w:pPr>
        <w:pStyle w:val="ListParagraph"/>
        <w:numPr>
          <w:ilvl w:val="0"/>
          <w:numId w:val="5"/>
        </w:numPr>
        <w:spacing w:line="480" w:lineRule="auto"/>
        <w:jc w:val="center"/>
        <w:rPr>
          <w:rFonts w:ascii="Arial" w:hAnsi="Arial" w:cs="Arial"/>
        </w:rPr>
      </w:pPr>
      <w:r w:rsidRPr="004905B2">
        <w:rPr>
          <w:rFonts w:ascii="Arial" w:hAnsi="Arial" w:cs="Arial"/>
        </w:rPr>
        <w:t>Introduction</w:t>
      </w:r>
    </w:p>
    <w:p w14:paraId="6A5EB1B2" w14:textId="6A11E82D" w:rsidR="00E03C0B" w:rsidRDefault="00C422A2" w:rsidP="004662F5">
      <w:pPr>
        <w:spacing w:line="480" w:lineRule="auto"/>
        <w:ind w:firstLine="720"/>
        <w:rPr>
          <w:rFonts w:ascii="Arial" w:hAnsi="Arial" w:cs="Arial"/>
        </w:rPr>
      </w:pPr>
      <w:r>
        <w:rPr>
          <w:rFonts w:ascii="Arial" w:hAnsi="Arial" w:cs="Arial"/>
        </w:rPr>
        <w:t>Bivariate correlation</w:t>
      </w:r>
      <w:r w:rsidRPr="004905B2">
        <w:rPr>
          <w:rFonts w:ascii="Arial" w:hAnsi="Arial" w:cs="Arial"/>
        </w:rPr>
        <w:t xml:space="preserve"> </w:t>
      </w:r>
      <w:r w:rsidR="007175F7" w:rsidRPr="004905B2">
        <w:rPr>
          <w:rFonts w:ascii="Arial" w:hAnsi="Arial" w:cs="Arial"/>
        </w:rPr>
        <w:t>matrices provide vivid information about functional relationships between the components of any large-scale complex system</w:t>
      </w:r>
      <w:r w:rsidR="00521FA4">
        <w:rPr>
          <w:rFonts w:ascii="Arial" w:hAnsi="Arial" w:cs="Arial"/>
        </w:rPr>
        <w:t xml:space="preserve"> </w:t>
      </w:r>
      <w:r w:rsidR="007175F7" w:rsidRPr="004905B2">
        <w:rPr>
          <w:rFonts w:ascii="Arial" w:hAnsi="Arial" w:cs="Arial"/>
        </w:rPr>
        <w:fldChar w:fldCharType="begin"/>
      </w:r>
      <w:r w:rsidR="00521FA4">
        <w:rPr>
          <w:rFonts w:ascii="Arial" w:hAnsi="Arial" w:cs="Arial"/>
        </w:rPr>
        <w:instrText xml:space="preserve"> ADDIN EN.CITE &lt;EndNote&gt;&lt;Cite&gt;&lt;Author&gt;Estrada&lt;/Author&gt;&lt;Year&gt;2012&lt;/Year&gt;&lt;RecNum&gt;19049&lt;/RecNum&gt;&lt;DisplayText&gt;[1]&lt;/DisplayText&gt;&lt;record&gt;&lt;rec-number&gt;19049&lt;/rec-number&gt;&lt;foreign-keys&gt;&lt;key app="EN" db-id="rvvare0aawxfxjewv0ov59stwtddt22rpts0" timestamp="1724794749"&gt;19049&lt;/key&gt;&lt;/foreign-keys&gt;&lt;ref-type name="Book"&gt;6&lt;/ref-type&gt;&lt;contributors&gt;&lt;authors&gt;&lt;author&gt;Estrada, E.&lt;/author&gt;&lt;/authors&gt;&lt;/contributors&gt;&lt;titles&gt;&lt;title&gt;The structure of complex networks: theory and applications&lt;/title&gt;&lt;/titles&gt;&lt;dates&gt;&lt;year&gt;2012&lt;/year&gt;&lt;/dates&gt;&lt;pub-location&gt;Oxford, United Kingdom&lt;/pub-location&gt;&lt;publisher&gt;Oxford University Press&lt;/publisher&gt;&lt;isbn&gt;019959175X&lt;/isbn&gt;&lt;urls&gt;&lt;/urls&gt;&lt;/record&gt;&lt;/Cite&gt;&lt;/EndNote&gt;</w:instrText>
      </w:r>
      <w:r w:rsidR="007175F7" w:rsidRPr="004905B2">
        <w:rPr>
          <w:rFonts w:ascii="Arial" w:hAnsi="Arial" w:cs="Arial"/>
        </w:rPr>
        <w:fldChar w:fldCharType="separate"/>
      </w:r>
      <w:r w:rsidR="00521FA4">
        <w:rPr>
          <w:rFonts w:ascii="Arial" w:hAnsi="Arial" w:cs="Arial"/>
          <w:noProof/>
        </w:rPr>
        <w:t>[1]</w:t>
      </w:r>
      <w:r w:rsidR="007175F7" w:rsidRPr="004905B2">
        <w:rPr>
          <w:rFonts w:ascii="Arial" w:hAnsi="Arial" w:cs="Arial"/>
        </w:rPr>
        <w:fldChar w:fldCharType="end"/>
      </w:r>
      <w:r w:rsidR="007175F7" w:rsidRPr="004905B2">
        <w:rPr>
          <w:rFonts w:ascii="Arial" w:hAnsi="Arial" w:cs="Arial"/>
        </w:rPr>
        <w:t xml:space="preserve">. In functional neuroimaging data, these matrices are typically formed </w:t>
      </w:r>
      <w:r w:rsidR="000921F5" w:rsidRPr="004905B2">
        <w:rPr>
          <w:rFonts w:ascii="Arial" w:hAnsi="Arial" w:cs="Arial"/>
        </w:rPr>
        <w:t>after</w:t>
      </w:r>
      <w:r w:rsidR="004B0BE2" w:rsidRPr="004905B2">
        <w:rPr>
          <w:rFonts w:ascii="Arial" w:hAnsi="Arial" w:cs="Arial"/>
        </w:rPr>
        <w:t xml:space="preserve"> </w:t>
      </w:r>
      <w:r w:rsidR="00521FA4">
        <w:rPr>
          <w:rFonts w:ascii="Arial" w:hAnsi="Arial" w:cs="Arial"/>
        </w:rPr>
        <w:t xml:space="preserve">the </w:t>
      </w:r>
      <w:r w:rsidR="007175F7" w:rsidRPr="004905B2">
        <w:rPr>
          <w:rFonts w:ascii="Arial" w:hAnsi="Arial" w:cs="Arial"/>
        </w:rPr>
        <w:t>statistical analyses of the similarities between</w:t>
      </w:r>
      <w:r w:rsidR="000921F5" w:rsidRPr="004905B2">
        <w:rPr>
          <w:rFonts w:ascii="Arial" w:hAnsi="Arial" w:cs="Arial"/>
        </w:rPr>
        <w:t xml:space="preserve"> pairs of</w:t>
      </w:r>
      <w:r w:rsidR="007175F7" w:rsidRPr="004905B2">
        <w:rPr>
          <w:rFonts w:ascii="Arial" w:hAnsi="Arial" w:cs="Arial"/>
        </w:rPr>
        <w:t xml:space="preserve"> time series</w:t>
      </w:r>
      <w:r w:rsidR="000921F5" w:rsidRPr="004905B2">
        <w:rPr>
          <w:rFonts w:ascii="Arial" w:hAnsi="Arial" w:cs="Arial"/>
        </w:rPr>
        <w:t xml:space="preserve"> (usually</w:t>
      </w:r>
      <w:r w:rsidR="007175F7" w:rsidRPr="004905B2">
        <w:rPr>
          <w:rFonts w:ascii="Arial" w:hAnsi="Arial" w:cs="Arial"/>
        </w:rPr>
        <w:t xml:space="preserve"> derived from clearly delineated brain regions</w:t>
      </w:r>
      <w:r w:rsidR="000921F5" w:rsidRPr="004905B2">
        <w:rPr>
          <w:rFonts w:ascii="Arial" w:hAnsi="Arial" w:cs="Arial"/>
        </w:rPr>
        <w:t>)</w:t>
      </w:r>
      <w:r w:rsidR="007175F7" w:rsidRPr="004905B2">
        <w:rPr>
          <w:rFonts w:ascii="Arial" w:hAnsi="Arial" w:cs="Arial"/>
        </w:rPr>
        <w:fldChar w:fldCharType="begin">
          <w:fldData xml:space="preserve">PEVuZE5vdGU+PENpdGU+PEF1dGhvcj5TaGFoaG9zc2Vpbmk8L0F1dGhvcj48WWVhcj4yMDIyPC9Z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</w:fldData>
        </w:fldChar>
      </w:r>
      <w:r w:rsidR="00521FA4">
        <w:rPr>
          <w:rFonts w:ascii="Arial" w:hAnsi="Arial" w:cs="Arial"/>
        </w:rPr>
        <w:instrText xml:space="preserve"> ADDIN EN.CITE </w:instrText>
      </w:r>
      <w:r w:rsidR="00521FA4">
        <w:rPr>
          <w:rFonts w:ascii="Arial" w:hAnsi="Arial" w:cs="Arial"/>
        </w:rPr>
        <w:fldChar w:fldCharType="begin">
          <w:fldData xml:space="preserve">PEVuZE5vdGU+PENpdGU+PEF1dGhvcj5TaGFoaG9zc2Vpbmk8L0F1dGhvcj48WWVhcj4yMDIyPC9Z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</w:fldData>
        </w:fldChar>
      </w:r>
      <w:r w:rsidR="00521FA4">
        <w:rPr>
          <w:rFonts w:ascii="Arial" w:hAnsi="Arial" w:cs="Arial"/>
        </w:rPr>
        <w:instrText xml:space="preserve"> ADDIN EN.CITE.DATA </w:instrText>
      </w:r>
      <w:r w:rsidR="00521FA4">
        <w:rPr>
          <w:rFonts w:ascii="Arial" w:hAnsi="Arial" w:cs="Arial"/>
        </w:rPr>
      </w:r>
      <w:r w:rsidR="00521FA4">
        <w:rPr>
          <w:rFonts w:ascii="Arial" w:hAnsi="Arial" w:cs="Arial"/>
        </w:rPr>
        <w:fldChar w:fldCharType="end"/>
      </w:r>
      <w:r w:rsidR="007175F7" w:rsidRPr="004905B2">
        <w:rPr>
          <w:rFonts w:ascii="Arial" w:hAnsi="Arial" w:cs="Arial"/>
        </w:rPr>
      </w:r>
      <w:r w:rsidR="007175F7" w:rsidRPr="004905B2">
        <w:rPr>
          <w:rFonts w:ascii="Arial" w:hAnsi="Arial" w:cs="Arial"/>
        </w:rPr>
        <w:fldChar w:fldCharType="separate"/>
      </w:r>
      <w:r w:rsidR="00521FA4">
        <w:rPr>
          <w:rFonts w:ascii="Arial" w:hAnsi="Arial" w:cs="Arial"/>
          <w:noProof/>
        </w:rPr>
        <w:t>[2-4]</w:t>
      </w:r>
      <w:r w:rsidR="007175F7" w:rsidRPr="004905B2">
        <w:rPr>
          <w:rFonts w:ascii="Arial" w:hAnsi="Arial" w:cs="Arial"/>
        </w:rPr>
        <w:fldChar w:fldCharType="end"/>
      </w:r>
      <w:r w:rsidR="007175F7" w:rsidRPr="004905B2">
        <w:rPr>
          <w:rFonts w:ascii="Arial" w:hAnsi="Arial" w:cs="Arial"/>
        </w:rPr>
        <w:t xml:space="preserve">. </w:t>
      </w:r>
      <w:r>
        <w:rPr>
          <w:rFonts w:ascii="Arial" w:hAnsi="Arial" w:cs="Arial"/>
        </w:rPr>
        <w:t>Bivariate correlation</w:t>
      </w:r>
      <w:r w:rsidRPr="004905B2">
        <w:rPr>
          <w:rFonts w:ascii="Arial" w:hAnsi="Arial" w:cs="Arial"/>
        </w:rPr>
        <w:t xml:space="preserve"> </w:t>
      </w:r>
      <w:r w:rsidR="007175F7" w:rsidRPr="004905B2">
        <w:rPr>
          <w:rFonts w:ascii="Arial" w:hAnsi="Arial" w:cs="Arial"/>
        </w:rPr>
        <w:t xml:space="preserve">matrices are highly informative precisely because the system’s functional states are embedded within them. </w:t>
      </w:r>
      <w:r w:rsidR="00521FA4">
        <w:rPr>
          <w:rFonts w:ascii="Arial" w:hAnsi="Arial" w:cs="Arial"/>
        </w:rPr>
        <w:t xml:space="preserve">This </w:t>
      </w:r>
      <w:r w:rsidR="007175F7" w:rsidRPr="004905B2">
        <w:rPr>
          <w:rFonts w:ascii="Arial" w:hAnsi="Arial" w:cs="Arial"/>
        </w:rPr>
        <w:t>embedded functional information</w:t>
      </w:r>
      <w:r w:rsidR="00521FA4">
        <w:rPr>
          <w:rFonts w:ascii="Arial" w:hAnsi="Arial" w:cs="Arial"/>
        </w:rPr>
        <w:t xml:space="preserve"> can be extracted using a variety of methods</w:t>
      </w:r>
      <w:r w:rsidR="007175F7" w:rsidRPr="004905B2">
        <w:rPr>
          <w:rFonts w:ascii="Arial" w:hAnsi="Arial" w:cs="Arial"/>
        </w:rPr>
        <w:t xml:space="preserve"> includ</w:t>
      </w:r>
      <w:r w:rsidR="00521FA4">
        <w:rPr>
          <w:rFonts w:ascii="Arial" w:hAnsi="Arial" w:cs="Arial"/>
        </w:rPr>
        <w:t>ing</w:t>
      </w:r>
      <w:r w:rsidR="007175F7" w:rsidRPr="004905B2">
        <w:rPr>
          <w:rFonts w:ascii="Arial" w:hAnsi="Arial" w:cs="Arial"/>
        </w:rPr>
        <w:t xml:space="preserve"> high dimensional machine-learning based classification</w:t>
      </w:r>
      <w:r w:rsidR="00521FA4">
        <w:rPr>
          <w:rFonts w:ascii="Arial" w:hAnsi="Arial" w:cs="Arial"/>
        </w:rPr>
        <w:t xml:space="preserve"> </w:t>
      </w:r>
      <w:r w:rsidR="007175F7" w:rsidRPr="004905B2">
        <w:rPr>
          <w:rFonts w:ascii="Arial" w:hAnsi="Arial" w:cs="Arial"/>
        </w:rPr>
        <w:fldChar w:fldCharType="begin">
          <w:fldData xml:space="preserve">PEVuZE5vdGU+PENpdGU+PEF1dGhvcj5IdXluaDwvQXV0aG9yPjxZZWFyPjIwMjQ8L1llYXI+PFJl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</w:fldData>
        </w:fldChar>
      </w:r>
      <w:r w:rsidR="00521FA4">
        <w:rPr>
          <w:rFonts w:ascii="Arial" w:hAnsi="Arial" w:cs="Arial"/>
        </w:rPr>
        <w:instrText xml:space="preserve"> ADDIN EN.CITE </w:instrText>
      </w:r>
      <w:r w:rsidR="00521FA4">
        <w:rPr>
          <w:rFonts w:ascii="Arial" w:hAnsi="Arial" w:cs="Arial"/>
        </w:rPr>
        <w:fldChar w:fldCharType="begin">
          <w:fldData xml:space="preserve">PEVuZE5vdGU+PENpdGU+PEF1dGhvcj5IdXluaDwvQXV0aG9yPjxZZWFyPjIwMjQ8L1llYXI+PFJl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</w:fldData>
        </w:fldChar>
      </w:r>
      <w:r w:rsidR="00521FA4">
        <w:rPr>
          <w:rFonts w:ascii="Arial" w:hAnsi="Arial" w:cs="Arial"/>
        </w:rPr>
        <w:instrText xml:space="preserve"> ADDIN EN.CITE.DATA </w:instrText>
      </w:r>
      <w:r w:rsidR="00521FA4">
        <w:rPr>
          <w:rFonts w:ascii="Arial" w:hAnsi="Arial" w:cs="Arial"/>
        </w:rPr>
      </w:r>
      <w:r w:rsidR="00521FA4">
        <w:rPr>
          <w:rFonts w:ascii="Arial" w:hAnsi="Arial" w:cs="Arial"/>
        </w:rPr>
        <w:fldChar w:fldCharType="end"/>
      </w:r>
      <w:r w:rsidR="007175F7" w:rsidRPr="004905B2">
        <w:rPr>
          <w:rFonts w:ascii="Arial" w:hAnsi="Arial" w:cs="Arial"/>
        </w:rPr>
      </w:r>
      <w:r w:rsidR="007175F7" w:rsidRPr="004905B2">
        <w:rPr>
          <w:rFonts w:ascii="Arial" w:hAnsi="Arial" w:cs="Arial"/>
        </w:rPr>
        <w:fldChar w:fldCharType="separate"/>
      </w:r>
      <w:r w:rsidR="00521FA4">
        <w:rPr>
          <w:rFonts w:ascii="Arial" w:hAnsi="Arial" w:cs="Arial"/>
          <w:noProof/>
        </w:rPr>
        <w:t>[5-8]</w:t>
      </w:r>
      <w:r w:rsidR="007175F7" w:rsidRPr="004905B2">
        <w:rPr>
          <w:rFonts w:ascii="Arial" w:hAnsi="Arial" w:cs="Arial"/>
        </w:rPr>
        <w:fldChar w:fldCharType="end"/>
      </w:r>
      <w:r w:rsidR="007175F7" w:rsidRPr="004905B2">
        <w:rPr>
          <w:rFonts w:ascii="Arial" w:hAnsi="Arial" w:cs="Arial"/>
        </w:rPr>
        <w:t xml:space="preserve">, graph-theoretic summarization to capture global and regional </w:t>
      </w:r>
      <w:proofErr w:type="spellStart"/>
      <w:r w:rsidR="007175F7" w:rsidRPr="004905B2">
        <w:rPr>
          <w:rFonts w:ascii="Arial" w:hAnsi="Arial" w:cs="Arial"/>
        </w:rPr>
        <w:t>connectomic</w:t>
      </w:r>
      <w:proofErr w:type="spellEnd"/>
      <w:r w:rsidR="007175F7" w:rsidRPr="004905B2">
        <w:rPr>
          <w:rFonts w:ascii="Arial" w:hAnsi="Arial" w:cs="Arial"/>
        </w:rPr>
        <w:t xml:space="preserve"> information</w:t>
      </w:r>
      <w:r w:rsidR="00521FA4">
        <w:rPr>
          <w:rFonts w:ascii="Arial" w:hAnsi="Arial" w:cs="Arial"/>
        </w:rPr>
        <w:t xml:space="preserve"> </w:t>
      </w:r>
      <w:r w:rsidR="007175F7" w:rsidRPr="004905B2">
        <w:rPr>
          <w:rFonts w:ascii="Arial" w:hAnsi="Arial" w:cs="Arial"/>
        </w:rPr>
        <w:fldChar w:fldCharType="begin">
          <w:fldData xml:space="preserve">PEVuZE5vdGU+PENpdGU+PEF1dGhvcj5SdWJpbm92PC9BdXRob3I+PFllYXI+MjAxMDwvWWVhcj48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</w:fldData>
        </w:fldChar>
      </w:r>
      <w:r w:rsidR="001B00B4">
        <w:rPr>
          <w:rFonts w:ascii="Arial" w:hAnsi="Arial" w:cs="Arial"/>
        </w:rPr>
        <w:instrText xml:space="preserve"> ADDIN EN.CITE </w:instrText>
      </w:r>
      <w:r w:rsidR="001B00B4">
        <w:rPr>
          <w:rFonts w:ascii="Arial" w:hAnsi="Arial" w:cs="Arial"/>
        </w:rPr>
        <w:fldChar w:fldCharType="begin">
          <w:fldData xml:space="preserve">PEVuZE5vdGU+PENpdGU+PEF1dGhvcj5SdWJpbm92PC9BdXRob3I+PFllYXI+MjAxMDwvWWVhcj48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</w:fldData>
        </w:fldChar>
      </w:r>
      <w:r w:rsidR="001B00B4">
        <w:rPr>
          <w:rFonts w:ascii="Arial" w:hAnsi="Arial" w:cs="Arial"/>
        </w:rPr>
        <w:instrText xml:space="preserve"> ADDIN EN.CITE.DATA </w:instrText>
      </w:r>
      <w:r w:rsidR="001B00B4">
        <w:rPr>
          <w:rFonts w:ascii="Arial" w:hAnsi="Arial" w:cs="Arial"/>
        </w:rPr>
      </w:r>
      <w:r w:rsidR="001B00B4">
        <w:rPr>
          <w:rFonts w:ascii="Arial" w:hAnsi="Arial" w:cs="Arial"/>
        </w:rPr>
        <w:fldChar w:fldCharType="end"/>
      </w:r>
      <w:r w:rsidR="007175F7" w:rsidRPr="004905B2">
        <w:rPr>
          <w:rFonts w:ascii="Arial" w:hAnsi="Arial" w:cs="Arial"/>
        </w:rPr>
      </w:r>
      <w:r w:rsidR="007175F7" w:rsidRPr="004905B2">
        <w:rPr>
          <w:rFonts w:ascii="Arial" w:hAnsi="Arial" w:cs="Arial"/>
        </w:rPr>
        <w:fldChar w:fldCharType="separate"/>
      </w:r>
      <w:r w:rsidR="00521FA4">
        <w:rPr>
          <w:rFonts w:ascii="Arial" w:hAnsi="Arial" w:cs="Arial"/>
          <w:noProof/>
        </w:rPr>
        <w:t>[9, 10]</w:t>
      </w:r>
      <w:r w:rsidR="007175F7" w:rsidRPr="004905B2">
        <w:rPr>
          <w:rFonts w:ascii="Arial" w:hAnsi="Arial" w:cs="Arial"/>
        </w:rPr>
        <w:fldChar w:fldCharType="end"/>
      </w:r>
      <w:r w:rsidR="007175F7" w:rsidRPr="004905B2">
        <w:rPr>
          <w:rFonts w:ascii="Arial" w:hAnsi="Arial" w:cs="Arial"/>
        </w:rPr>
        <w:t xml:space="preserve"> and inferential statistics (to identify significantly “connected” or “disconnected” pairs of regions)</w:t>
      </w:r>
      <w:r w:rsidR="007175F7" w:rsidRPr="004905B2">
        <w:rPr>
          <w:rFonts w:ascii="Arial" w:hAnsi="Arial" w:cs="Arial"/>
        </w:rPr>
        <w:fldChar w:fldCharType="begin">
          <w:fldData xml:space="preserve">PEVuZE5vdGU+PENpdGU+PEF1dGhvcj5IYXNhbjwvQXV0aG9yPjxZZWFyPjIwMjM8L1llYXI+PFJl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</w:fldData>
        </w:fldChar>
      </w:r>
      <w:r w:rsidR="00521FA4">
        <w:rPr>
          <w:rFonts w:ascii="Arial" w:hAnsi="Arial" w:cs="Arial"/>
        </w:rPr>
        <w:instrText xml:space="preserve"> ADDIN EN.CITE </w:instrText>
      </w:r>
      <w:r w:rsidR="00521FA4">
        <w:rPr>
          <w:rFonts w:ascii="Arial" w:hAnsi="Arial" w:cs="Arial"/>
        </w:rPr>
        <w:fldChar w:fldCharType="begin">
          <w:fldData xml:space="preserve">PEVuZE5vdGU+PENpdGU+PEF1dGhvcj5IYXNhbjwvQXV0aG9yPjxZZWFyPjIwMjM8L1llYXI+PFJl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</w:fldData>
        </w:fldChar>
      </w:r>
      <w:r w:rsidR="00521FA4">
        <w:rPr>
          <w:rFonts w:ascii="Arial" w:hAnsi="Arial" w:cs="Arial"/>
        </w:rPr>
        <w:instrText xml:space="preserve"> ADDIN EN.CITE.DATA </w:instrText>
      </w:r>
      <w:r w:rsidR="00521FA4">
        <w:rPr>
          <w:rFonts w:ascii="Arial" w:hAnsi="Arial" w:cs="Arial"/>
        </w:rPr>
      </w:r>
      <w:r w:rsidR="00521FA4">
        <w:rPr>
          <w:rFonts w:ascii="Arial" w:hAnsi="Arial" w:cs="Arial"/>
        </w:rPr>
        <w:fldChar w:fldCharType="end"/>
      </w:r>
      <w:r w:rsidR="007175F7" w:rsidRPr="004905B2">
        <w:rPr>
          <w:rFonts w:ascii="Arial" w:hAnsi="Arial" w:cs="Arial"/>
        </w:rPr>
      </w:r>
      <w:r w:rsidR="007175F7" w:rsidRPr="004905B2">
        <w:rPr>
          <w:rFonts w:ascii="Arial" w:hAnsi="Arial" w:cs="Arial"/>
        </w:rPr>
        <w:fldChar w:fldCharType="separate"/>
      </w:r>
      <w:r w:rsidR="00521FA4">
        <w:rPr>
          <w:rFonts w:ascii="Arial" w:hAnsi="Arial" w:cs="Arial"/>
          <w:noProof/>
        </w:rPr>
        <w:t>[11, 12]</w:t>
      </w:r>
      <w:r w:rsidR="007175F7" w:rsidRPr="004905B2">
        <w:rPr>
          <w:rFonts w:ascii="Arial" w:hAnsi="Arial" w:cs="Arial"/>
        </w:rPr>
        <w:fldChar w:fldCharType="end"/>
      </w:r>
      <w:r w:rsidR="007175F7" w:rsidRPr="004905B2">
        <w:rPr>
          <w:rFonts w:ascii="Arial" w:hAnsi="Arial" w:cs="Arial"/>
        </w:rPr>
        <w:t>.</w:t>
      </w:r>
    </w:p>
    <w:p w14:paraId="1C152499" w14:textId="77777777" w:rsidR="00E03C0B" w:rsidRPr="004905B2" w:rsidRDefault="00E03C0B" w:rsidP="00760E49">
      <w:pPr>
        <w:spacing w:line="480" w:lineRule="auto"/>
        <w:ind w:firstLine="720"/>
        <w:rPr>
          <w:rFonts w:ascii="Arial" w:hAnsi="Arial" w:cs="Arial"/>
        </w:rPr>
      </w:pPr>
    </w:p>
    <w:p w14:paraId="55AC24E8" w14:textId="5393158B" w:rsidR="0085666D" w:rsidRDefault="0085666D" w:rsidP="00760E49">
      <w:pPr>
        <w:pStyle w:val="ListParagraph"/>
        <w:spacing w:line="480" w:lineRule="auto"/>
        <w:ind w:left="0"/>
        <w:rPr>
          <w:rFonts w:ascii="Arial" w:hAnsi="Arial" w:cs="Arial"/>
        </w:rPr>
      </w:pPr>
      <w:r w:rsidRPr="00CC223A">
        <w:rPr>
          <w:rFonts w:ascii="Arial" w:hAnsi="Arial" w:cs="Arial"/>
          <w:b/>
          <w:bCs/>
        </w:rPr>
        <w:t xml:space="preserve">1.1. </w:t>
      </w:r>
      <w:r w:rsidR="002B59E6" w:rsidRPr="00CC223A">
        <w:rPr>
          <w:rFonts w:ascii="Arial" w:hAnsi="Arial" w:cs="Arial"/>
          <w:b/>
          <w:bCs/>
        </w:rPr>
        <w:t>Connectivity terrains</w:t>
      </w:r>
      <w:r w:rsidR="002B59E6" w:rsidRPr="00760E49">
        <w:rPr>
          <w:rFonts w:ascii="Arial" w:hAnsi="Arial" w:cs="Arial"/>
        </w:rPr>
        <w:t xml:space="preserve">. </w:t>
      </w:r>
      <w:r w:rsidR="007175F7" w:rsidRPr="00760E49">
        <w:rPr>
          <w:rFonts w:ascii="Arial" w:hAnsi="Arial" w:cs="Arial"/>
        </w:rPr>
        <w:t xml:space="preserve">In the simplest of terms, </w:t>
      </w:r>
      <w:r w:rsidR="00C422A2">
        <w:rPr>
          <w:rFonts w:ascii="Arial" w:hAnsi="Arial" w:cs="Arial"/>
        </w:rPr>
        <w:t xml:space="preserve">bivariate correlation </w:t>
      </w:r>
      <w:r w:rsidR="007175F7" w:rsidRPr="00760E49">
        <w:rPr>
          <w:rFonts w:ascii="Arial" w:hAnsi="Arial" w:cs="Arial"/>
        </w:rPr>
        <w:t xml:space="preserve">matrices can be construed as </w:t>
      </w:r>
      <w:r w:rsidR="000921F5" w:rsidRPr="00760E49">
        <w:rPr>
          <w:rFonts w:ascii="Arial" w:hAnsi="Arial" w:cs="Arial"/>
        </w:rPr>
        <w:t xml:space="preserve">connectivity </w:t>
      </w:r>
      <w:r w:rsidR="007175F7" w:rsidRPr="00760E49">
        <w:rPr>
          <w:rFonts w:ascii="Arial" w:hAnsi="Arial" w:cs="Arial"/>
        </w:rPr>
        <w:t>terrains</w:t>
      </w:r>
      <w:r w:rsidR="000921F5" w:rsidRPr="00760E49">
        <w:rPr>
          <w:rFonts w:ascii="Arial" w:hAnsi="Arial" w:cs="Arial"/>
        </w:rPr>
        <w:t>, where the terrain has both local and global structure and</w:t>
      </w:r>
      <w:r w:rsidR="007175F7" w:rsidRPr="00760E49">
        <w:rPr>
          <w:rFonts w:ascii="Arial" w:hAnsi="Arial" w:cs="Arial"/>
        </w:rPr>
        <w:t xml:space="preserve"> connectivity gradients can be used for functional parcellation</w:t>
      </w:r>
      <w:r w:rsidR="00521FA4">
        <w:rPr>
          <w:rFonts w:ascii="Arial" w:hAnsi="Arial" w:cs="Arial"/>
        </w:rPr>
        <w:t xml:space="preserve"> </w:t>
      </w:r>
      <w:r w:rsidR="007175F7" w:rsidRPr="00760E49">
        <w:rPr>
          <w:rFonts w:ascii="Arial" w:hAnsi="Arial" w:cs="Arial"/>
        </w:rPr>
        <w:fldChar w:fldCharType="begin"/>
      </w:r>
      <w:r w:rsidR="00521FA4">
        <w:rPr>
          <w:rFonts w:ascii="Arial" w:hAnsi="Arial" w:cs="Arial"/>
        </w:rPr>
        <w:instrText xml:space="preserve"> ADDIN EN.CITE &lt;EndNote&gt;&lt;Cite&gt;&lt;Author&gt;Tian&lt;/Author&gt;&lt;Year&gt;2020&lt;/Year&gt;&lt;RecNum&gt;19055&lt;/RecNum&gt;&lt;DisplayText&gt;[13]&lt;/DisplayText&gt;&lt;record&gt;&lt;rec-number&gt;19055&lt;/rec-number&gt;&lt;foreign-keys&gt;&lt;key app="EN" db-id="rvvare0aawxfxjewv0ov59stwtddt22rpts0" timestamp="1724795953"&gt;19055&lt;/key&gt;&lt;/foreign-keys&gt;&lt;ref-type name="Journal Article"&gt;17&lt;/ref-type&gt;&lt;contributors&gt;&lt;authors&gt;&lt;author&gt;Tian, Y.&lt;/author&gt;&lt;author&gt;Margulies, D. S.&lt;/author&gt;&lt;author&gt;Breakspear, M.&lt;/author&gt;&lt;author&gt;Zalesky, A.&lt;/author&gt;&lt;/authors&gt;&lt;/contributors&gt;&lt;titles&gt;&lt;title&gt;Topographic organization of the human subcortex unveiled with functional connectivity gradients&lt;/title&gt;&lt;secondary-title&gt;Nature Neuroscience&lt;/secondary-title&gt;&lt;/titles&gt;&lt;periodical&gt;&lt;full-title&gt;Nat Neurosci&lt;/full-title&gt;&lt;abbr-1&gt;Nature neuroscience&lt;/abbr-1&gt;&lt;/periodical&gt;&lt;pages&gt;1421-1432&lt;/pages&gt;&lt;volume&gt;23&lt;/volume&gt;&lt;number&gt;11&lt;/number&gt;&lt;dates&gt;&lt;year&gt;2020&lt;/year&gt;&lt;pub-dates&gt;&lt;date&gt;2020/11/01&lt;/date&gt;&lt;/pub-dates&gt;&lt;/dates&gt;&lt;isbn&gt;1546-1726&lt;/isbn&gt;&lt;urls&gt;&lt;related-urls&gt;&lt;url&gt;https://doi.org/10.1038/s41593-020-00711-6&lt;/url&gt;&lt;/related-urls&gt;&lt;/urls&gt;&lt;electronic-resource-num&gt;10.1038/s41593-020-00711-6&lt;/electronic-resource-num&gt;&lt;/record&gt;&lt;/Cite&gt;&lt;/EndNote&gt;</w:instrText>
      </w:r>
      <w:r w:rsidR="007175F7" w:rsidRPr="00760E49">
        <w:rPr>
          <w:rFonts w:ascii="Arial" w:hAnsi="Arial" w:cs="Arial"/>
        </w:rPr>
        <w:fldChar w:fldCharType="separate"/>
      </w:r>
      <w:r w:rsidR="00521FA4">
        <w:rPr>
          <w:rFonts w:ascii="Arial" w:hAnsi="Arial" w:cs="Arial"/>
          <w:noProof/>
        </w:rPr>
        <w:t>[13]</w:t>
      </w:r>
      <w:r w:rsidR="007175F7" w:rsidRPr="00760E49">
        <w:rPr>
          <w:rFonts w:ascii="Arial" w:hAnsi="Arial" w:cs="Arial"/>
        </w:rPr>
        <w:fldChar w:fldCharType="end"/>
      </w:r>
      <w:r w:rsidR="004B0BE2" w:rsidRPr="00760E49">
        <w:rPr>
          <w:rFonts w:ascii="Arial" w:hAnsi="Arial" w:cs="Arial"/>
        </w:rPr>
        <w:t xml:space="preserve">. </w:t>
      </w:r>
      <w:r w:rsidR="00521FA4">
        <w:rPr>
          <w:rFonts w:ascii="Arial" w:hAnsi="Arial" w:cs="Arial"/>
        </w:rPr>
        <w:t>Thus,</w:t>
      </w:r>
      <w:r w:rsidR="00521FA4" w:rsidRPr="00760E49">
        <w:rPr>
          <w:rFonts w:ascii="Arial" w:hAnsi="Arial" w:cs="Arial"/>
        </w:rPr>
        <w:t xml:space="preserve"> </w:t>
      </w:r>
      <w:r w:rsidR="000921F5" w:rsidRPr="00760E49">
        <w:rPr>
          <w:rFonts w:ascii="Arial" w:hAnsi="Arial" w:cs="Arial"/>
        </w:rPr>
        <w:t xml:space="preserve">each brain region </w:t>
      </w:r>
      <w:r w:rsidR="00521FA4">
        <w:rPr>
          <w:rFonts w:ascii="Arial" w:hAnsi="Arial" w:cs="Arial"/>
        </w:rPr>
        <w:t xml:space="preserve">can be thought of </w:t>
      </w:r>
      <w:r w:rsidR="005C1EC0" w:rsidRPr="00760E49">
        <w:rPr>
          <w:rFonts w:ascii="Arial" w:hAnsi="Arial" w:cs="Arial"/>
        </w:rPr>
        <w:t>a</w:t>
      </w:r>
      <w:r w:rsidR="000921F5" w:rsidRPr="00760E49">
        <w:rPr>
          <w:rFonts w:ascii="Arial" w:hAnsi="Arial" w:cs="Arial"/>
        </w:rPr>
        <w:t xml:space="preserve">s a point in the terrain, and each node’s functional relationships with all other vertices endow the region with </w:t>
      </w:r>
      <w:r w:rsidR="000921F5" w:rsidRPr="00521FA4">
        <w:rPr>
          <w:rFonts w:ascii="Arial" w:hAnsi="Arial" w:cs="Arial"/>
          <w:i/>
          <w:iCs/>
        </w:rPr>
        <w:t>local</w:t>
      </w:r>
      <w:r w:rsidR="000921F5" w:rsidRPr="00760E49">
        <w:rPr>
          <w:rFonts w:ascii="Arial" w:hAnsi="Arial" w:cs="Arial"/>
        </w:rPr>
        <w:t xml:space="preserve"> functional structure. </w:t>
      </w:r>
      <w:r w:rsidR="007175F7" w:rsidRPr="00760E49">
        <w:rPr>
          <w:rFonts w:ascii="Arial" w:hAnsi="Arial" w:cs="Arial"/>
        </w:rPr>
        <w:t xml:space="preserve">In principle, this terrain can be traversed one node at a time; in any space with </w:t>
      </w:r>
      <w:r w:rsidR="007175F7" w:rsidRPr="00760E49">
        <w:rPr>
          <w:rFonts w:ascii="Arial" w:hAnsi="Arial" w:cs="Arial"/>
          <w:i/>
        </w:rPr>
        <w:t xml:space="preserve">m </w:t>
      </w:r>
      <w:r w:rsidR="007175F7" w:rsidRPr="00760E49">
        <w:rPr>
          <w:rFonts w:ascii="Arial" w:hAnsi="Arial" w:cs="Arial"/>
        </w:rPr>
        <w:t>nodes (</w:t>
      </w:r>
      <w:r w:rsidR="007175F7" w:rsidRPr="00760E49">
        <w:rPr>
          <w:rFonts w:ascii="Arial" w:hAnsi="Arial" w:cs="Arial"/>
          <w:i/>
        </w:rPr>
        <w:t>N</w:t>
      </w:r>
      <w:r w:rsidR="007175F7" w:rsidRPr="00760E49">
        <w:rPr>
          <w:rFonts w:ascii="Arial" w:hAnsi="Arial" w:cs="Arial"/>
          <w:vertAlign w:val="subscript"/>
        </w:rPr>
        <w:t>1</w:t>
      </w:r>
      <w:r w:rsidR="007175F7" w:rsidRPr="00760E49">
        <w:rPr>
          <w:rFonts w:ascii="Arial" w:hAnsi="Arial" w:cs="Arial"/>
        </w:rPr>
        <w:t>-</w:t>
      </w:r>
      <w:r w:rsidR="007175F7" w:rsidRPr="00760E49">
        <w:rPr>
          <w:rFonts w:ascii="Arial" w:hAnsi="Arial" w:cs="Arial"/>
          <w:i/>
        </w:rPr>
        <w:t>N</w:t>
      </w:r>
      <w:r w:rsidR="007175F7" w:rsidRPr="00760E49">
        <w:rPr>
          <w:rFonts w:ascii="Arial" w:hAnsi="Arial" w:cs="Arial"/>
          <w:i/>
          <w:vertAlign w:val="subscript"/>
        </w:rPr>
        <w:t>m</w:t>
      </w:r>
      <w:r w:rsidR="007175F7" w:rsidRPr="00760E49">
        <w:rPr>
          <w:rFonts w:ascii="Arial" w:hAnsi="Arial" w:cs="Arial"/>
        </w:rPr>
        <w:t xml:space="preserve">), </w:t>
      </w:r>
      <w:r w:rsidR="00521FA4">
        <w:rPr>
          <w:rFonts w:ascii="Arial" w:hAnsi="Arial" w:cs="Arial"/>
        </w:rPr>
        <w:t>we can begin</w:t>
      </w:r>
      <w:r w:rsidR="00521FA4" w:rsidRPr="00760E49">
        <w:rPr>
          <w:rFonts w:ascii="Arial" w:hAnsi="Arial" w:cs="Arial"/>
        </w:rPr>
        <w:t xml:space="preserve"> </w:t>
      </w:r>
      <w:r w:rsidR="007175F7" w:rsidRPr="00760E49">
        <w:rPr>
          <w:rFonts w:ascii="Arial" w:hAnsi="Arial" w:cs="Arial"/>
        </w:rPr>
        <w:t xml:space="preserve">with </w:t>
      </w:r>
      <w:r w:rsidR="007175F7" w:rsidRPr="00760E49">
        <w:rPr>
          <w:rFonts w:ascii="Arial" w:hAnsi="Arial" w:cs="Arial"/>
          <w:i/>
        </w:rPr>
        <w:t>N</w:t>
      </w:r>
      <w:r w:rsidR="007175F7" w:rsidRPr="00760E49">
        <w:rPr>
          <w:rFonts w:ascii="Arial" w:hAnsi="Arial" w:cs="Arial"/>
          <w:vertAlign w:val="subscript"/>
        </w:rPr>
        <w:t>1</w:t>
      </w:r>
      <w:r w:rsidR="00521FA4">
        <w:rPr>
          <w:rFonts w:ascii="Arial" w:hAnsi="Arial" w:cs="Arial"/>
        </w:rPr>
        <w:t xml:space="preserve"> and then </w:t>
      </w:r>
      <w:r w:rsidR="007175F7" w:rsidRPr="00760E49">
        <w:rPr>
          <w:rFonts w:ascii="Arial" w:hAnsi="Arial" w:cs="Arial"/>
        </w:rPr>
        <w:t xml:space="preserve">move towards </w:t>
      </w:r>
      <w:r w:rsidR="007175F7" w:rsidRPr="00760E49">
        <w:rPr>
          <w:rFonts w:ascii="Arial" w:hAnsi="Arial" w:cs="Arial"/>
          <w:i/>
        </w:rPr>
        <w:t>N</w:t>
      </w:r>
      <w:r w:rsidR="007175F7" w:rsidRPr="00760E49">
        <w:rPr>
          <w:rFonts w:ascii="Arial" w:hAnsi="Arial" w:cs="Arial"/>
          <w:vertAlign w:val="subscript"/>
        </w:rPr>
        <w:t>1</w:t>
      </w:r>
      <w:r w:rsidR="007175F7" w:rsidRPr="00760E49">
        <w:rPr>
          <w:rFonts w:ascii="Arial" w:hAnsi="Arial" w:cs="Arial"/>
        </w:rPr>
        <w:t>’s nearest functional neighbor (i.e., the node with which it is maximally correlated)</w:t>
      </w:r>
      <w:r w:rsidR="00521FA4">
        <w:rPr>
          <w:rFonts w:ascii="Arial" w:hAnsi="Arial" w:cs="Arial"/>
        </w:rPr>
        <w:t>. This</w:t>
      </w:r>
      <w:r w:rsidR="007175F7" w:rsidRPr="00760E49">
        <w:rPr>
          <w:rFonts w:ascii="Arial" w:hAnsi="Arial" w:cs="Arial"/>
        </w:rPr>
        <w:t xml:space="preserve"> process</w:t>
      </w:r>
      <w:r w:rsidR="004B0BE2" w:rsidRPr="00760E49">
        <w:rPr>
          <w:rFonts w:ascii="Arial" w:hAnsi="Arial" w:cs="Arial"/>
        </w:rPr>
        <w:t xml:space="preserve"> can be repeated</w:t>
      </w:r>
      <w:r w:rsidR="007175F7" w:rsidRPr="00760E49">
        <w:rPr>
          <w:rFonts w:ascii="Arial" w:hAnsi="Arial" w:cs="Arial"/>
        </w:rPr>
        <w:t xml:space="preserve"> till we arrive at a node from where no further movement is possible.</w:t>
      </w:r>
      <w:r w:rsidR="00D13E95" w:rsidRPr="00760E49">
        <w:rPr>
          <w:rFonts w:ascii="Arial" w:hAnsi="Arial" w:cs="Arial"/>
        </w:rPr>
        <w:t xml:space="preserve"> If we imagine this terrain in such a way that the direction of steepest descent is always the direction of the </w:t>
      </w:r>
      <w:r w:rsidR="00D13E95" w:rsidRPr="00760E49">
        <w:rPr>
          <w:rFonts w:ascii="Arial" w:hAnsi="Arial" w:cs="Arial"/>
        </w:rPr>
        <w:lastRenderedPageBreak/>
        <w:t>most highly</w:t>
      </w:r>
      <w:r w:rsidR="00521FA4">
        <w:rPr>
          <w:rFonts w:ascii="Arial" w:hAnsi="Arial" w:cs="Arial"/>
        </w:rPr>
        <w:t xml:space="preserve"> </w:t>
      </w:r>
      <w:r w:rsidR="00D13E95" w:rsidRPr="00760E49">
        <w:rPr>
          <w:rFonts w:ascii="Arial" w:hAnsi="Arial" w:cs="Arial"/>
        </w:rPr>
        <w:t>correlated node, then when the path ends, t</w:t>
      </w:r>
      <w:r w:rsidR="007175F7" w:rsidRPr="00760E49">
        <w:rPr>
          <w:rFonts w:ascii="Arial" w:hAnsi="Arial" w:cs="Arial"/>
        </w:rPr>
        <w:t>h</w:t>
      </w:r>
      <w:r w:rsidR="001D0CE4">
        <w:rPr>
          <w:rFonts w:ascii="Arial" w:hAnsi="Arial" w:cs="Arial"/>
        </w:rPr>
        <w:t>e</w:t>
      </w:r>
      <w:r w:rsidR="007175F7" w:rsidRPr="00760E49">
        <w:rPr>
          <w:rFonts w:ascii="Arial" w:hAnsi="Arial" w:cs="Arial"/>
        </w:rPr>
        <w:t xml:space="preserve"> node </w:t>
      </w:r>
      <w:r w:rsidR="00D13E95" w:rsidRPr="00760E49">
        <w:rPr>
          <w:rFonts w:ascii="Arial" w:hAnsi="Arial" w:cs="Arial"/>
        </w:rPr>
        <w:t xml:space="preserve">at the terminus of the path lies </w:t>
      </w:r>
      <w:r w:rsidR="001D0CE4">
        <w:rPr>
          <w:rFonts w:ascii="Arial" w:hAnsi="Arial" w:cs="Arial"/>
        </w:rPr>
        <w:t xml:space="preserve">at </w:t>
      </w:r>
      <w:r w:rsidR="00D13E95" w:rsidRPr="00760E49">
        <w:rPr>
          <w:rFonts w:ascii="Arial" w:hAnsi="Arial" w:cs="Arial"/>
        </w:rPr>
        <w:t>a local minimum of elevation</w:t>
      </w:r>
      <w:r w:rsidR="00521FA4">
        <w:rPr>
          <w:rFonts w:ascii="Arial" w:hAnsi="Arial" w:cs="Arial"/>
        </w:rPr>
        <w:t xml:space="preserve"> (</w:t>
      </w:r>
      <w:r w:rsidR="00D13E95" w:rsidRPr="00760E49">
        <w:rPr>
          <w:rFonts w:ascii="Arial" w:hAnsi="Arial" w:cs="Arial"/>
        </w:rPr>
        <w:t>i.e., it lies at a trough in the functional terrain</w:t>
      </w:r>
      <w:r w:rsidR="00521FA4">
        <w:rPr>
          <w:rFonts w:ascii="Arial" w:hAnsi="Arial" w:cs="Arial"/>
        </w:rPr>
        <w:t>)</w:t>
      </w:r>
      <w:r w:rsidR="00D13E95" w:rsidRPr="00760E49">
        <w:rPr>
          <w:rFonts w:ascii="Arial" w:hAnsi="Arial" w:cs="Arial"/>
        </w:rPr>
        <w:t>.</w:t>
      </w:r>
      <w:r w:rsidR="007175F7" w:rsidRPr="00760E49">
        <w:rPr>
          <w:rFonts w:ascii="Arial" w:hAnsi="Arial" w:cs="Arial"/>
        </w:rPr>
        <w:t xml:space="preserve"> This terminal </w:t>
      </w:r>
      <w:r w:rsidR="00D13E95" w:rsidRPr="00760E49">
        <w:rPr>
          <w:rFonts w:ascii="Arial" w:hAnsi="Arial" w:cs="Arial"/>
        </w:rPr>
        <w:t>node</w:t>
      </w:r>
      <w:r w:rsidR="007175F7" w:rsidRPr="00760E49">
        <w:rPr>
          <w:rFonts w:ascii="Arial" w:hAnsi="Arial" w:cs="Arial"/>
        </w:rPr>
        <w:t xml:space="preserve"> can be conceptualized as an “attractor” for </w:t>
      </w:r>
      <w:r w:rsidR="007175F7" w:rsidRPr="00760E49">
        <w:rPr>
          <w:rFonts w:ascii="Arial" w:hAnsi="Arial" w:cs="Arial"/>
          <w:i/>
        </w:rPr>
        <w:t>N</w:t>
      </w:r>
      <w:r w:rsidR="007175F7" w:rsidRPr="00760E49">
        <w:rPr>
          <w:rFonts w:ascii="Arial" w:hAnsi="Arial" w:cs="Arial"/>
          <w:vertAlign w:val="subscript"/>
        </w:rPr>
        <w:t>1</w:t>
      </w:r>
      <w:r w:rsidR="007175F7" w:rsidRPr="00760E49">
        <w:rPr>
          <w:rFonts w:ascii="Arial" w:hAnsi="Arial" w:cs="Arial"/>
        </w:rPr>
        <w:t xml:space="preserve">, because within the terrain, </w:t>
      </w:r>
      <w:r w:rsidR="007175F7" w:rsidRPr="00760E49">
        <w:rPr>
          <w:rFonts w:ascii="Arial" w:hAnsi="Arial" w:cs="Arial"/>
          <w:i/>
        </w:rPr>
        <w:t>N</w:t>
      </w:r>
      <w:r w:rsidR="007175F7" w:rsidRPr="00760E49">
        <w:rPr>
          <w:rFonts w:ascii="Arial" w:hAnsi="Arial" w:cs="Arial"/>
          <w:vertAlign w:val="subscript"/>
        </w:rPr>
        <w:t>1</w:t>
      </w:r>
      <w:r w:rsidR="007175F7" w:rsidRPr="00760E49">
        <w:rPr>
          <w:rFonts w:ascii="Arial" w:hAnsi="Arial" w:cs="Arial"/>
        </w:rPr>
        <w:t xml:space="preserve">’s functional path converged </w:t>
      </w:r>
      <w:r w:rsidR="00D13E95" w:rsidRPr="00760E49">
        <w:rPr>
          <w:rFonts w:ascii="Arial" w:hAnsi="Arial" w:cs="Arial"/>
        </w:rPr>
        <w:t>to</w:t>
      </w:r>
      <w:r w:rsidR="007175F7" w:rsidRPr="00760E49">
        <w:rPr>
          <w:rFonts w:ascii="Arial" w:hAnsi="Arial" w:cs="Arial"/>
        </w:rPr>
        <w:t xml:space="preserve"> it. </w:t>
      </w:r>
    </w:p>
    <w:p w14:paraId="4D84B116" w14:textId="28C38D8E" w:rsidR="007175F7" w:rsidRPr="00760E49" w:rsidRDefault="0085666D" w:rsidP="00760E49">
      <w:pPr>
        <w:pStyle w:val="ListParagraph"/>
        <w:spacing w:line="480" w:lineRule="auto"/>
        <w:ind w:left="0"/>
        <w:rPr>
          <w:rFonts w:ascii="Arial" w:hAnsi="Arial" w:cs="Arial"/>
        </w:rPr>
      </w:pPr>
      <w:r>
        <w:rPr>
          <w:rFonts w:ascii="Arial" w:hAnsi="Arial" w:cs="Arial"/>
        </w:rPr>
        <w:tab/>
      </w:r>
      <w:r w:rsidR="007175F7" w:rsidRPr="00760E49">
        <w:rPr>
          <w:rFonts w:ascii="Arial" w:hAnsi="Arial" w:cs="Arial"/>
        </w:rPr>
        <w:t xml:space="preserve">In a bivariate correlation matrix, we will show that rather than ending on a single node, this traversal </w:t>
      </w:r>
      <w:r w:rsidR="00D13E95" w:rsidRPr="00760E49">
        <w:rPr>
          <w:rFonts w:ascii="Arial" w:hAnsi="Arial" w:cs="Arial"/>
        </w:rPr>
        <w:t xml:space="preserve">instead </w:t>
      </w:r>
      <w:r w:rsidR="007175F7" w:rsidRPr="00760E49">
        <w:rPr>
          <w:rFonts w:ascii="Arial" w:hAnsi="Arial" w:cs="Arial"/>
        </w:rPr>
        <w:t xml:space="preserve">ends at a pair of nodes (“attractor </w:t>
      </w:r>
      <w:r w:rsidR="000921F5" w:rsidRPr="00760E49">
        <w:rPr>
          <w:rFonts w:ascii="Arial" w:hAnsi="Arial" w:cs="Arial"/>
        </w:rPr>
        <w:t>pairs</w:t>
      </w:r>
      <w:r w:rsidR="007175F7" w:rsidRPr="00760E49">
        <w:rPr>
          <w:rFonts w:ascii="Arial" w:hAnsi="Arial" w:cs="Arial"/>
        </w:rPr>
        <w:t xml:space="preserve">”) that are themselves mutually </w:t>
      </w:r>
      <w:r w:rsidR="007175F7" w:rsidRPr="00760E49">
        <w:rPr>
          <w:rFonts w:ascii="Arial" w:hAnsi="Arial" w:cs="Arial"/>
          <w:i/>
        </w:rPr>
        <w:t>maximally correlated</w:t>
      </w:r>
      <w:r w:rsidR="007175F7" w:rsidRPr="00760E49">
        <w:rPr>
          <w:rFonts w:ascii="Arial" w:hAnsi="Arial" w:cs="Arial"/>
        </w:rPr>
        <w:t xml:space="preserve">. In other words, </w:t>
      </w:r>
      <w:r w:rsidR="00521FA4">
        <w:rPr>
          <w:rFonts w:ascii="Arial" w:hAnsi="Arial" w:cs="Arial"/>
        </w:rPr>
        <w:t xml:space="preserve">our formulation defines </w:t>
      </w:r>
      <w:r w:rsidR="007175F7" w:rsidRPr="00760E49">
        <w:rPr>
          <w:rFonts w:ascii="Arial" w:hAnsi="Arial" w:cs="Arial"/>
        </w:rPr>
        <w:t xml:space="preserve">attractors not </w:t>
      </w:r>
      <w:r w:rsidR="00521FA4">
        <w:rPr>
          <w:rFonts w:ascii="Arial" w:hAnsi="Arial" w:cs="Arial"/>
        </w:rPr>
        <w:t xml:space="preserve">as </w:t>
      </w:r>
      <w:r w:rsidR="007175F7" w:rsidRPr="00760E49">
        <w:rPr>
          <w:rFonts w:ascii="Arial" w:hAnsi="Arial" w:cs="Arial"/>
        </w:rPr>
        <w:t>single nodes but</w:t>
      </w:r>
      <w:r w:rsidR="00521FA4">
        <w:rPr>
          <w:rFonts w:ascii="Arial" w:hAnsi="Arial" w:cs="Arial"/>
        </w:rPr>
        <w:t xml:space="preserve"> as</w:t>
      </w:r>
      <w:r w:rsidR="007175F7" w:rsidRPr="00760E49">
        <w:rPr>
          <w:rFonts w:ascii="Arial" w:hAnsi="Arial" w:cs="Arial"/>
        </w:rPr>
        <w:t xml:space="preserve"> pairs of nodes.  </w:t>
      </w:r>
    </w:p>
    <w:p w14:paraId="768A869C" w14:textId="77777777" w:rsidR="007175F7" w:rsidRPr="004905B2" w:rsidRDefault="007175F7" w:rsidP="004662F5">
      <w:pPr>
        <w:spacing w:line="480" w:lineRule="auto"/>
        <w:rPr>
          <w:rFonts w:ascii="Arial" w:hAnsi="Arial" w:cs="Arial"/>
        </w:rPr>
      </w:pPr>
    </w:p>
    <w:p w14:paraId="2DD82A66" w14:textId="75D3D47B" w:rsidR="007175F7" w:rsidRPr="004905B2" w:rsidRDefault="00DD2596" w:rsidP="004662F5">
      <w:pPr>
        <w:spacing w:line="480" w:lineRule="auto"/>
        <w:rPr>
          <w:rFonts w:ascii="Arial" w:hAnsi="Arial" w:cs="Arial"/>
        </w:rPr>
      </w:pPr>
      <w:r w:rsidRPr="00CC223A">
        <w:rPr>
          <w:rFonts w:ascii="Arial" w:hAnsi="Arial" w:cs="Arial"/>
          <w:b/>
          <w:bCs/>
        </w:rPr>
        <w:t xml:space="preserve">1.2. </w:t>
      </w:r>
      <w:r w:rsidR="007175F7" w:rsidRPr="00CC223A">
        <w:rPr>
          <w:rFonts w:ascii="Arial" w:hAnsi="Arial" w:cs="Arial"/>
          <w:b/>
          <w:bCs/>
        </w:rPr>
        <w:t>An illustrative example</w:t>
      </w:r>
      <w:r w:rsidR="007175F7" w:rsidRPr="004905B2">
        <w:rPr>
          <w:rFonts w:ascii="Arial" w:hAnsi="Arial" w:cs="Arial"/>
        </w:rPr>
        <w:t>. Consider the bivariate correlation matrix (Figure 1a) derived using time-series from 15 brain regions (r</w:t>
      </w:r>
      <w:r w:rsidR="007175F7" w:rsidRPr="004905B2">
        <w:rPr>
          <w:rFonts w:ascii="Arial" w:hAnsi="Arial" w:cs="Arial"/>
          <w:vertAlign w:val="subscript"/>
        </w:rPr>
        <w:t>1</w:t>
      </w:r>
      <w:r w:rsidR="007175F7" w:rsidRPr="004905B2">
        <w:rPr>
          <w:rFonts w:ascii="Arial" w:hAnsi="Arial" w:cs="Arial"/>
        </w:rPr>
        <w:t xml:space="preserve"> - r</w:t>
      </w:r>
      <w:r w:rsidR="007175F7" w:rsidRPr="004905B2">
        <w:rPr>
          <w:rFonts w:ascii="Arial" w:hAnsi="Arial" w:cs="Arial"/>
          <w:vertAlign w:val="subscript"/>
        </w:rPr>
        <w:t>15</w:t>
      </w:r>
      <w:r w:rsidR="007175F7" w:rsidRPr="004905B2">
        <w:rPr>
          <w:rFonts w:ascii="Arial" w:hAnsi="Arial" w:cs="Arial"/>
        </w:rPr>
        <w:t xml:space="preserve">). Following the discussion above, Figure 1b schematically renders this matrix as a functional terrain. In this terrain, edges are drawn between nodes and their nearest functional neighbor. Nodes are arranged such that each edge traverses a path of steepest descent. As seen, the </w:t>
      </w:r>
      <w:r w:rsidR="000921F5" w:rsidRPr="004905B2">
        <w:rPr>
          <w:rFonts w:ascii="Arial" w:hAnsi="Arial" w:cs="Arial"/>
        </w:rPr>
        <w:t>fifteen</w:t>
      </w:r>
      <w:r w:rsidR="007175F7" w:rsidRPr="004905B2">
        <w:rPr>
          <w:rFonts w:ascii="Arial" w:hAnsi="Arial" w:cs="Arial"/>
        </w:rPr>
        <w:t xml:space="preserve"> regions in this terrain eventually flow into two attractor pairs (best visualized in a side view). Thus, based on this common property, the fifteen regions can be seen to form two functional neighborhoods</w:t>
      </w:r>
      <w:r w:rsidR="0085666D">
        <w:rPr>
          <w:rFonts w:ascii="Arial" w:hAnsi="Arial" w:cs="Arial"/>
        </w:rPr>
        <w:t>,</w:t>
      </w:r>
      <w:r w:rsidR="007175F7" w:rsidRPr="004905B2">
        <w:rPr>
          <w:rFonts w:ascii="Arial" w:hAnsi="Arial" w:cs="Arial"/>
        </w:rPr>
        <w:t xml:space="preserve"> </w:t>
      </w:r>
      <w:r w:rsidR="0085666D">
        <w:rPr>
          <w:rFonts w:ascii="Arial" w:hAnsi="Arial" w:cs="Arial"/>
        </w:rPr>
        <w:t xml:space="preserve">which </w:t>
      </w:r>
      <w:r w:rsidR="007175F7" w:rsidRPr="004905B2">
        <w:rPr>
          <w:rFonts w:ascii="Arial" w:hAnsi="Arial" w:cs="Arial"/>
        </w:rPr>
        <w:t xml:space="preserve">we term </w:t>
      </w:r>
      <w:r w:rsidR="007175F7" w:rsidRPr="00760E49">
        <w:rPr>
          <w:rFonts w:ascii="Arial" w:hAnsi="Arial" w:cs="Arial"/>
          <w:i/>
          <w:iCs/>
        </w:rPr>
        <w:t>attractor basins</w:t>
      </w:r>
      <w:r w:rsidR="007175F7" w:rsidRPr="004905B2">
        <w:rPr>
          <w:rFonts w:ascii="Arial" w:hAnsi="Arial" w:cs="Arial"/>
        </w:rPr>
        <w:t xml:space="preserve">. These basins are “local” </w:t>
      </w:r>
      <w:r w:rsidR="00BF664F" w:rsidRPr="00BF664F">
        <w:rPr>
          <w:rFonts w:ascii="Arial" w:hAnsi="Arial" w:cs="Arial"/>
          <w:i/>
          <w:iCs/>
        </w:rPr>
        <w:t>sub</w:t>
      </w:r>
      <w:r w:rsidR="00DB704D">
        <w:rPr>
          <w:rFonts w:ascii="Arial" w:hAnsi="Arial" w:cs="Arial"/>
          <w:i/>
          <w:iCs/>
        </w:rPr>
        <w:t>-</w:t>
      </w:r>
      <w:r w:rsidR="00BF664F" w:rsidRPr="00BF664F">
        <w:rPr>
          <w:rFonts w:ascii="Arial" w:hAnsi="Arial" w:cs="Arial"/>
          <w:i/>
          <w:iCs/>
        </w:rPr>
        <w:t>networks</w:t>
      </w:r>
      <w:r w:rsidR="00BF664F">
        <w:rPr>
          <w:rFonts w:ascii="Arial" w:hAnsi="Arial" w:cs="Arial"/>
        </w:rPr>
        <w:t xml:space="preserve"> that can be</w:t>
      </w:r>
      <w:r w:rsidR="00BF664F" w:rsidRPr="004905B2">
        <w:rPr>
          <w:rFonts w:ascii="Arial" w:hAnsi="Arial" w:cs="Arial"/>
        </w:rPr>
        <w:t xml:space="preserve"> </w:t>
      </w:r>
      <w:r w:rsidR="007175F7" w:rsidRPr="004905B2">
        <w:rPr>
          <w:rFonts w:ascii="Arial" w:hAnsi="Arial" w:cs="Arial"/>
        </w:rPr>
        <w:t xml:space="preserve">identified using a simple procedure applied to </w:t>
      </w:r>
      <w:r w:rsidR="00C422A2">
        <w:rPr>
          <w:rFonts w:ascii="Arial" w:hAnsi="Arial" w:cs="Arial"/>
        </w:rPr>
        <w:t xml:space="preserve">bivariate correlation </w:t>
      </w:r>
      <w:r w:rsidR="007175F7" w:rsidRPr="004905B2">
        <w:rPr>
          <w:rFonts w:ascii="Arial" w:hAnsi="Arial" w:cs="Arial"/>
        </w:rPr>
        <w:t xml:space="preserve">matrices. </w:t>
      </w:r>
    </w:p>
    <w:p w14:paraId="2D6537EA" w14:textId="70404F00" w:rsidR="00773ABC" w:rsidRPr="00F04C63" w:rsidRDefault="000921F5" w:rsidP="00521FA4">
      <w:pPr>
        <w:spacing w:line="480" w:lineRule="auto"/>
        <w:ind w:firstLine="720"/>
        <w:rPr>
          <w:rFonts w:ascii="Arial" w:hAnsi="Arial" w:cs="Arial"/>
        </w:rPr>
      </w:pPr>
      <w:r w:rsidRPr="004905B2">
        <w:rPr>
          <w:rFonts w:ascii="Arial" w:hAnsi="Arial" w:cs="Arial"/>
        </w:rPr>
        <w:t xml:space="preserve">Below, we provide a novel mathematical construction for identifying attractors and attractor basins from task-driven fMRI data. Working with connectivity terrains based on bivariate correlation matrices, we develop the notion of </w:t>
      </w:r>
      <w:r w:rsidRPr="004905B2">
        <w:rPr>
          <w:rFonts w:ascii="Arial" w:hAnsi="Arial" w:cs="Arial"/>
          <w:i/>
        </w:rPr>
        <w:t>transitive maximal correlation</w:t>
      </w:r>
      <w:r w:rsidRPr="004905B2">
        <w:rPr>
          <w:rFonts w:ascii="Arial" w:hAnsi="Arial" w:cs="Arial"/>
        </w:rPr>
        <w:t xml:space="preserve"> (TMC): thus, node N</w:t>
      </w:r>
      <w:r w:rsidRPr="004905B2">
        <w:rPr>
          <w:rFonts w:ascii="Arial" w:hAnsi="Arial" w:cs="Arial"/>
          <w:vertAlign w:val="subscript"/>
        </w:rPr>
        <w:t>i</w:t>
      </w:r>
      <w:r w:rsidRPr="004905B2">
        <w:rPr>
          <w:rFonts w:ascii="Arial" w:hAnsi="Arial" w:cs="Arial"/>
        </w:rPr>
        <w:t xml:space="preserve"> is transitively maximally correlated to node N</w:t>
      </w:r>
      <w:r w:rsidRPr="004905B2">
        <w:rPr>
          <w:rFonts w:ascii="Arial" w:hAnsi="Arial" w:cs="Arial"/>
          <w:vertAlign w:val="subscript"/>
        </w:rPr>
        <w:t>j</w:t>
      </w:r>
      <w:r w:rsidRPr="004905B2">
        <w:rPr>
          <w:rFonts w:ascii="Arial" w:hAnsi="Arial" w:cs="Arial"/>
        </w:rPr>
        <w:t xml:space="preserve"> if and </w:t>
      </w:r>
      <w:r w:rsidRPr="004905B2">
        <w:rPr>
          <w:rFonts w:ascii="Arial" w:hAnsi="Arial" w:cs="Arial"/>
        </w:rPr>
        <w:lastRenderedPageBreak/>
        <w:t>only if N</w:t>
      </w:r>
      <w:r w:rsidRPr="004905B2">
        <w:rPr>
          <w:rFonts w:ascii="Arial" w:hAnsi="Arial" w:cs="Arial"/>
          <w:vertAlign w:val="subscript"/>
        </w:rPr>
        <w:t>j</w:t>
      </w:r>
      <w:r w:rsidRPr="004905B2">
        <w:rPr>
          <w:rFonts w:ascii="Arial" w:hAnsi="Arial" w:cs="Arial"/>
        </w:rPr>
        <w:t xml:space="preserve"> is an attractor into which N</w:t>
      </w:r>
      <w:r w:rsidRPr="004905B2">
        <w:rPr>
          <w:rFonts w:ascii="Arial" w:hAnsi="Arial" w:cs="Arial"/>
          <w:vertAlign w:val="subscript"/>
        </w:rPr>
        <w:t>i</w:t>
      </w:r>
      <w:r w:rsidRPr="004905B2">
        <w:rPr>
          <w:rFonts w:ascii="Arial" w:hAnsi="Arial" w:cs="Arial"/>
        </w:rPr>
        <w:t xml:space="preserve"> “flows”. </w:t>
      </w:r>
      <w:r w:rsidR="002B59E6" w:rsidRPr="004905B2">
        <w:rPr>
          <w:rFonts w:ascii="Arial" w:hAnsi="Arial" w:cs="Arial"/>
        </w:rPr>
        <w:t xml:space="preserve">An </w:t>
      </w:r>
      <w:r w:rsidR="002B59E6" w:rsidRPr="004905B2">
        <w:rPr>
          <w:rFonts w:ascii="Arial" w:hAnsi="Arial" w:cs="Arial"/>
          <w:i/>
          <w:iCs/>
        </w:rPr>
        <w:t>attractor basin</w:t>
      </w:r>
      <w:r w:rsidR="002B59E6" w:rsidRPr="004905B2">
        <w:rPr>
          <w:rFonts w:ascii="Arial" w:hAnsi="Arial" w:cs="Arial"/>
        </w:rPr>
        <w:t xml:space="preserve"> is the set of all nodes that are transitively maximally correlated to a given attractor pair. </w:t>
      </w:r>
      <w:r w:rsidR="00773ABC">
        <w:rPr>
          <w:rFonts w:ascii="Arial" w:hAnsi="Arial" w:cs="Arial"/>
        </w:rPr>
        <w:t xml:space="preserve">We position this method as a complement to </w:t>
      </w:r>
      <w:r w:rsidR="00773ABC" w:rsidRPr="00F04C63">
        <w:rPr>
          <w:rFonts w:ascii="Arial" w:hAnsi="Arial" w:cs="Arial"/>
        </w:rPr>
        <w:t>methods that are based on global summaries (</w:t>
      </w:r>
      <w:r w:rsidR="003D77E8">
        <w:rPr>
          <w:rFonts w:ascii="Arial" w:hAnsi="Arial" w:cs="Arial"/>
        </w:rPr>
        <w:t xml:space="preserve">e.g., </w:t>
      </w:r>
      <w:r w:rsidR="00773ABC" w:rsidRPr="00F04C63">
        <w:rPr>
          <w:rFonts w:ascii="Arial" w:hAnsi="Arial" w:cs="Arial"/>
        </w:rPr>
        <w:t>graph theoretic</w:t>
      </w:r>
      <w:r w:rsidR="003D77E8">
        <w:rPr>
          <w:rFonts w:ascii="Arial" w:hAnsi="Arial" w:cs="Arial"/>
        </w:rPr>
        <w:t xml:space="preserve"> methods</w:t>
      </w:r>
      <w:r w:rsidR="00773ABC" w:rsidRPr="00F04C63">
        <w:rPr>
          <w:rFonts w:ascii="Arial" w:hAnsi="Arial" w:cs="Arial"/>
        </w:rPr>
        <w:t>), such as degree distribution and/or characteristic path length</w:t>
      </w:r>
      <w:r w:rsidR="003D77E8">
        <w:rPr>
          <w:rFonts w:ascii="Arial" w:hAnsi="Arial" w:cs="Arial"/>
        </w:rPr>
        <w:t xml:space="preserve">, or </w:t>
      </w:r>
      <w:r w:rsidR="00773ABC" w:rsidRPr="00F04C63">
        <w:rPr>
          <w:rFonts w:ascii="Arial" w:hAnsi="Arial" w:cs="Arial"/>
        </w:rPr>
        <w:t>betweenness centrality</w:t>
      </w:r>
      <w:r w:rsidR="00BF664F">
        <w:rPr>
          <w:rFonts w:ascii="Arial" w:hAnsi="Arial" w:cs="Arial"/>
        </w:rPr>
        <w:t>, and provide a formal approach below</w:t>
      </w:r>
      <w:r w:rsidR="0085666D">
        <w:rPr>
          <w:rFonts w:ascii="Arial" w:hAnsi="Arial" w:cs="Arial"/>
        </w:rPr>
        <w:t xml:space="preserve">. </w:t>
      </w:r>
      <w:r w:rsidR="00521FA4">
        <w:rPr>
          <w:rFonts w:ascii="Arial" w:hAnsi="Arial" w:cs="Arial"/>
        </w:rPr>
        <w:t>Th</w:t>
      </w:r>
      <w:r w:rsidR="001D0CE4">
        <w:rPr>
          <w:rFonts w:ascii="Arial" w:hAnsi="Arial" w:cs="Arial"/>
        </w:rPr>
        <w:t xml:space="preserve">ese </w:t>
      </w:r>
      <w:r w:rsidR="00521FA4">
        <w:rPr>
          <w:rFonts w:ascii="Arial" w:hAnsi="Arial" w:cs="Arial"/>
        </w:rPr>
        <w:t xml:space="preserve">global </w:t>
      </w:r>
      <w:r w:rsidR="0085666D">
        <w:rPr>
          <w:rFonts w:ascii="Arial" w:hAnsi="Arial" w:cs="Arial"/>
        </w:rPr>
        <w:t>methods</w:t>
      </w:r>
      <w:r w:rsidR="00773ABC" w:rsidRPr="00F04C63">
        <w:rPr>
          <w:rFonts w:ascii="Arial" w:hAnsi="Arial" w:cs="Arial"/>
        </w:rPr>
        <w:t xml:space="preserve"> </w:t>
      </w:r>
      <w:r w:rsidR="00521FA4">
        <w:rPr>
          <w:rFonts w:ascii="Arial" w:hAnsi="Arial" w:cs="Arial"/>
        </w:rPr>
        <w:t xml:space="preserve">are designed to </w:t>
      </w:r>
      <w:r w:rsidR="00773ABC" w:rsidRPr="00F04C63">
        <w:rPr>
          <w:rFonts w:ascii="Arial" w:hAnsi="Arial" w:cs="Arial"/>
        </w:rPr>
        <w:t xml:space="preserve">quantify the integrative roles of nodes </w:t>
      </w:r>
      <w:r w:rsidR="00773ABC" w:rsidRPr="00F04C63">
        <w:rPr>
          <w:rFonts w:ascii="Arial" w:hAnsi="Arial" w:cs="Arial"/>
          <w:i/>
        </w:rPr>
        <w:t xml:space="preserve">across </w:t>
      </w:r>
      <w:r w:rsidR="00773ABC" w:rsidRPr="00F04C63">
        <w:rPr>
          <w:rFonts w:ascii="Arial" w:hAnsi="Arial" w:cs="Arial"/>
        </w:rPr>
        <w:t>the entire set of network edges</w:t>
      </w:r>
      <w:r w:rsidR="00521FA4">
        <w:rPr>
          <w:rFonts w:ascii="Arial" w:hAnsi="Arial" w:cs="Arial"/>
        </w:rPr>
        <w:t xml:space="preserve"> </w:t>
      </w:r>
      <w:r w:rsidR="00773ABC" w:rsidRPr="00F04C63">
        <w:rPr>
          <w:rFonts w:ascii="Arial" w:hAnsi="Arial" w:cs="Arial"/>
        </w:rPr>
        <w:fldChar w:fldCharType="begin"/>
      </w:r>
      <w:r w:rsidR="00521FA4">
        <w:rPr>
          <w:rFonts w:ascii="Arial" w:hAnsi="Arial" w:cs="Arial"/>
        </w:rPr>
        <w:instrText xml:space="preserve"> ADDIN EN.CITE &lt;EndNote&gt;&lt;Cite&gt;&lt;Author&gt;Freeman&lt;/Author&gt;&lt;Year&gt;1977&lt;/Year&gt;&lt;RecNum&gt;18715&lt;/RecNum&gt;&lt;DisplayText&gt;[14]&lt;/DisplayText&gt;&lt;record&gt;&lt;rec-number&gt;18715&lt;/rec-number&gt;&lt;foreign-keys&gt;&lt;key app="EN" db-id="rvvare0aawxfxjewv0ov59stwtddt22rpts0" timestamp="1706209325"&gt;18715&lt;/key&gt;&lt;/foreign-keys&gt;&lt;ref-type name="Journal Article"&gt;17&lt;/ref-type&gt;&lt;contributors&gt;&lt;authors&gt;&lt;author&gt;Freeman, L. C.&lt;/author&gt;&lt;/authors&gt;&lt;/contributors&gt;&lt;titles&gt;&lt;title&gt;A Set of Measures of Centrality Based on Betweenness&lt;/title&gt;&lt;secondary-title&gt;Sociometry&lt;/secondary-title&gt;&lt;/titles&gt;&lt;periodical&gt;&lt;full-title&gt;Sociometry&lt;/full-title&gt;&lt;/periodical&gt;&lt;pages&gt;35-41&lt;/pages&gt;&lt;volume&gt;40&lt;/volume&gt;&lt;number&gt;1&lt;/number&gt;&lt;dates&gt;&lt;year&gt;1977&lt;/year&gt;&lt;/dates&gt;&lt;publisher&gt;[American Sociological Association, Sage Publications, Inc.]&lt;/publisher&gt;&lt;isbn&gt;00380431&lt;/isbn&gt;&lt;urls&gt;&lt;related-urls&gt;&lt;url&gt;http://www.jstor.org/stable/3033543&lt;/url&gt;&lt;/related-urls&gt;&lt;/urls&gt;&lt;custom1&gt;Full publication date: Mar., 1977&lt;/custom1&gt;&lt;electronic-resource-num&gt;10.2307/3033543&lt;/electronic-resource-num&gt;&lt;remote-database-name&gt;JSTOR&lt;/remote-database-name&gt;&lt;access-date&gt;2024/01/25/&lt;/access-date&gt;&lt;/record&gt;&lt;/Cite&gt;&lt;/EndNote&gt;</w:instrText>
      </w:r>
      <w:r w:rsidR="00773ABC" w:rsidRPr="00F04C63">
        <w:rPr>
          <w:rFonts w:ascii="Arial" w:hAnsi="Arial" w:cs="Arial"/>
        </w:rPr>
        <w:fldChar w:fldCharType="separate"/>
      </w:r>
      <w:r w:rsidR="00521FA4">
        <w:rPr>
          <w:rFonts w:ascii="Arial" w:hAnsi="Arial" w:cs="Arial"/>
          <w:noProof/>
        </w:rPr>
        <w:t>[14]</w:t>
      </w:r>
      <w:r w:rsidR="00773ABC" w:rsidRPr="00F04C63">
        <w:rPr>
          <w:rFonts w:ascii="Arial" w:hAnsi="Arial" w:cs="Arial"/>
        </w:rPr>
        <w:fldChar w:fldCharType="end"/>
      </w:r>
      <w:r w:rsidR="00521FA4">
        <w:rPr>
          <w:rFonts w:ascii="Arial" w:hAnsi="Arial" w:cs="Arial"/>
        </w:rPr>
        <w:t>, rather than being suited for i</w:t>
      </w:r>
      <w:r w:rsidR="003D77E8" w:rsidRPr="00F04C63">
        <w:rPr>
          <w:rFonts w:ascii="Arial" w:hAnsi="Arial" w:cs="Arial"/>
        </w:rPr>
        <w:t>dentify</w:t>
      </w:r>
      <w:r w:rsidR="00521FA4">
        <w:rPr>
          <w:rFonts w:ascii="Arial" w:hAnsi="Arial" w:cs="Arial"/>
        </w:rPr>
        <w:t>ing</w:t>
      </w:r>
      <w:r w:rsidR="003D77E8" w:rsidRPr="00F04C63">
        <w:rPr>
          <w:rFonts w:ascii="Arial" w:hAnsi="Arial" w:cs="Arial"/>
        </w:rPr>
        <w:t xml:space="preserve"> local structures such as attractor nodes or basins</w:t>
      </w:r>
      <w:r w:rsidR="00521FA4">
        <w:rPr>
          <w:rFonts w:ascii="Arial" w:hAnsi="Arial" w:cs="Arial"/>
        </w:rPr>
        <w:t xml:space="preserve"> </w:t>
      </w:r>
      <w:r w:rsidR="003D77E8" w:rsidRPr="00F04C63">
        <w:rPr>
          <w:rFonts w:ascii="Arial" w:hAnsi="Arial" w:cs="Arial"/>
        </w:rPr>
        <w:fldChar w:fldCharType="begin">
          <w:fldData xml:space="preserve">PEVuZE5vdGU+PENpdGU+PEF1dGhvcj5TY2htaXR0bWFubjwvQXV0aG9yPjxZZWFyPjIwMTU8L1ll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</w:fldData>
        </w:fldChar>
      </w:r>
      <w:r w:rsidR="00521FA4">
        <w:rPr>
          <w:rFonts w:ascii="Arial" w:hAnsi="Arial" w:cs="Arial"/>
        </w:rPr>
        <w:instrText xml:space="preserve"> ADDIN EN.CITE </w:instrText>
      </w:r>
      <w:r w:rsidR="00521FA4">
        <w:rPr>
          <w:rFonts w:ascii="Arial" w:hAnsi="Arial" w:cs="Arial"/>
        </w:rPr>
        <w:fldChar w:fldCharType="begin">
          <w:fldData xml:space="preserve">PEVuZE5vdGU+PENpdGU+PEF1dGhvcj5TY2htaXR0bWFubjwvQXV0aG9yPjxZZWFyPjIwMTU8L1ll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</w:fldData>
        </w:fldChar>
      </w:r>
      <w:r w:rsidR="00521FA4">
        <w:rPr>
          <w:rFonts w:ascii="Arial" w:hAnsi="Arial" w:cs="Arial"/>
        </w:rPr>
        <w:instrText xml:space="preserve"> ADDIN EN.CITE.DATA </w:instrText>
      </w:r>
      <w:r w:rsidR="00521FA4">
        <w:rPr>
          <w:rFonts w:ascii="Arial" w:hAnsi="Arial" w:cs="Arial"/>
        </w:rPr>
      </w:r>
      <w:r w:rsidR="00521FA4">
        <w:rPr>
          <w:rFonts w:ascii="Arial" w:hAnsi="Arial" w:cs="Arial"/>
        </w:rPr>
        <w:fldChar w:fldCharType="end"/>
      </w:r>
      <w:r w:rsidR="003D77E8" w:rsidRPr="00F04C63">
        <w:rPr>
          <w:rFonts w:ascii="Arial" w:hAnsi="Arial" w:cs="Arial"/>
        </w:rPr>
      </w:r>
      <w:r w:rsidR="003D77E8" w:rsidRPr="00F04C63">
        <w:rPr>
          <w:rFonts w:ascii="Arial" w:hAnsi="Arial" w:cs="Arial"/>
        </w:rPr>
        <w:fldChar w:fldCharType="separate"/>
      </w:r>
      <w:r w:rsidR="00521FA4">
        <w:rPr>
          <w:rFonts w:ascii="Arial" w:hAnsi="Arial" w:cs="Arial"/>
          <w:noProof/>
        </w:rPr>
        <w:t>[15, 16]</w:t>
      </w:r>
      <w:r w:rsidR="003D77E8" w:rsidRPr="00F04C63">
        <w:rPr>
          <w:rFonts w:ascii="Arial" w:hAnsi="Arial" w:cs="Arial"/>
        </w:rPr>
        <w:fldChar w:fldCharType="end"/>
      </w:r>
      <w:r w:rsidR="003D77E8">
        <w:rPr>
          <w:rFonts w:ascii="Arial" w:hAnsi="Arial" w:cs="Arial"/>
        </w:rPr>
        <w:t>.</w:t>
      </w:r>
    </w:p>
    <w:p w14:paraId="6E24F7FD" w14:textId="1F1ED870" w:rsidR="002B59E6" w:rsidRPr="004905B2" w:rsidRDefault="002B59E6" w:rsidP="004662F5">
      <w:pPr>
        <w:spacing w:line="480" w:lineRule="auto"/>
        <w:ind w:firstLine="720"/>
        <w:rPr>
          <w:rFonts w:ascii="Arial" w:hAnsi="Arial" w:cs="Arial"/>
        </w:rPr>
      </w:pPr>
    </w:p>
    <w:p w14:paraId="1B4AA946" w14:textId="32471D77" w:rsidR="002B59E6" w:rsidRPr="004905B2" w:rsidRDefault="00DD2596" w:rsidP="004662F5">
      <w:pPr>
        <w:spacing w:line="480" w:lineRule="auto"/>
        <w:rPr>
          <w:rFonts w:ascii="Arial" w:hAnsi="Arial" w:cs="Arial"/>
        </w:rPr>
      </w:pPr>
      <w:r w:rsidRPr="00CC223A">
        <w:rPr>
          <w:rFonts w:ascii="Arial" w:hAnsi="Arial" w:cs="Arial"/>
          <w:b/>
          <w:bCs/>
        </w:rPr>
        <w:t xml:space="preserve">1.3. </w:t>
      </w:r>
      <w:r w:rsidR="002B59E6" w:rsidRPr="00CC223A">
        <w:rPr>
          <w:rFonts w:ascii="Arial" w:hAnsi="Arial" w:cs="Arial"/>
          <w:b/>
          <w:bCs/>
        </w:rPr>
        <w:t>A formal approach</w:t>
      </w:r>
      <w:r w:rsidR="002B59E6" w:rsidRPr="004905B2">
        <w:rPr>
          <w:rFonts w:ascii="Arial" w:hAnsi="Arial" w:cs="Arial"/>
        </w:rPr>
        <w:t xml:space="preserve">. Suppose we are given a bivariate correlation matrix </w:t>
      </w:r>
      <w:r w:rsidR="002B59E6" w:rsidRPr="004905B2">
        <w:rPr>
          <w:rFonts w:ascii="Arial" w:hAnsi="Arial" w:cs="Arial"/>
          <w:i/>
          <w:iCs/>
        </w:rPr>
        <w:t>M</w:t>
      </w:r>
      <w:r w:rsidR="002B59E6" w:rsidRPr="004905B2">
        <w:rPr>
          <w:rFonts w:ascii="Arial" w:hAnsi="Arial" w:cs="Arial"/>
        </w:rPr>
        <w:t xml:space="preserve"> that summarizes functional similarities between all </w:t>
      </w:r>
      <w:r w:rsidR="002B59E6" w:rsidRPr="004905B2">
        <w:rPr>
          <w:rFonts w:ascii="Arial" w:hAnsi="Arial" w:cs="Arial"/>
          <w:i/>
        </w:rPr>
        <w:t>N</w:t>
      </w:r>
      <w:r w:rsidR="002B59E6" w:rsidRPr="004905B2">
        <w:rPr>
          <w:rFonts w:ascii="Arial" w:hAnsi="Arial" w:cs="Arial"/>
        </w:rPr>
        <w:t xml:space="preserve"> constituents (regions</w:t>
      </w:r>
      <w:r w:rsidR="00BF664F">
        <w:rPr>
          <w:rFonts w:ascii="Arial" w:hAnsi="Arial" w:cs="Arial"/>
        </w:rPr>
        <w:t xml:space="preserve"> or nodes</w:t>
      </w:r>
      <w:r w:rsidR="002B59E6" w:rsidRPr="004905B2">
        <w:rPr>
          <w:rFonts w:ascii="Arial" w:hAnsi="Arial" w:cs="Arial"/>
        </w:rPr>
        <w:t xml:space="preserve">) of </w:t>
      </w:r>
      <w:r w:rsidR="00521FA4">
        <w:rPr>
          <w:rFonts w:ascii="Arial" w:hAnsi="Arial" w:cs="Arial"/>
        </w:rPr>
        <w:t>a</w:t>
      </w:r>
      <w:r w:rsidR="00521FA4" w:rsidRPr="004905B2">
        <w:rPr>
          <w:rFonts w:ascii="Arial" w:hAnsi="Arial" w:cs="Arial"/>
        </w:rPr>
        <w:t xml:space="preserve"> </w:t>
      </w:r>
      <w:r w:rsidR="002B59E6" w:rsidRPr="004905B2">
        <w:rPr>
          <w:rFonts w:ascii="Arial" w:hAnsi="Arial" w:cs="Arial"/>
        </w:rPr>
        <w:t xml:space="preserve">system (brain). </w:t>
      </w:r>
      <w:r w:rsidR="002B59E6" w:rsidRPr="004905B2">
        <w:rPr>
          <w:rFonts w:ascii="Arial" w:hAnsi="Arial" w:cs="Arial"/>
          <w:i/>
        </w:rPr>
        <w:t xml:space="preserve">M </w:t>
      </w:r>
      <w:r w:rsidR="002B59E6" w:rsidRPr="004905B2">
        <w:rPr>
          <w:rFonts w:ascii="Arial" w:hAnsi="Arial" w:cs="Arial"/>
        </w:rPr>
        <w:t xml:space="preserve">represents pairwise functional similarities across all possible pairs of </w:t>
      </w:r>
      <w:r w:rsidR="002B59E6" w:rsidRPr="004905B2">
        <w:rPr>
          <w:rFonts w:ascii="Arial" w:hAnsi="Arial" w:cs="Arial"/>
          <w:i/>
        </w:rPr>
        <w:t>N</w:t>
      </w:r>
      <w:r w:rsidR="002B59E6" w:rsidRPr="004905B2">
        <w:rPr>
          <w:rFonts w:ascii="Arial" w:hAnsi="Arial" w:cs="Arial"/>
        </w:rPr>
        <w:t xml:space="preserve"> brain regions (i.e., </w:t>
      </w:r>
      <w:r w:rsidR="002B59E6" w:rsidRPr="004905B2">
        <w:rPr>
          <w:rFonts w:ascii="Arial" w:hAnsi="Arial" w:cs="Arial"/>
          <w:vertAlign w:val="subscript"/>
        </w:rPr>
        <w:t>N</w:t>
      </w:r>
      <w:r w:rsidR="002B59E6" w:rsidRPr="004905B2">
        <w:rPr>
          <w:rFonts w:ascii="Arial" w:hAnsi="Arial" w:cs="Arial"/>
        </w:rPr>
        <w:t>C</w:t>
      </w:r>
      <w:r w:rsidR="002B59E6" w:rsidRPr="004905B2">
        <w:rPr>
          <w:rFonts w:ascii="Arial" w:hAnsi="Arial" w:cs="Arial"/>
          <w:vertAlign w:val="subscript"/>
        </w:rPr>
        <w:t>2</w:t>
      </w:r>
      <w:r w:rsidR="002B59E6" w:rsidRPr="004905B2">
        <w:rPr>
          <w:rFonts w:ascii="Arial" w:hAnsi="Arial" w:cs="Arial"/>
        </w:rPr>
        <w:t xml:space="preserve"> unique pairwise relationships). </w:t>
      </w:r>
    </w:p>
    <w:p w14:paraId="1A4CA425" w14:textId="3A3046F7" w:rsidR="002B59E6" w:rsidRPr="004905B2" w:rsidRDefault="002B59E6" w:rsidP="004662F5">
      <w:pPr>
        <w:spacing w:line="480" w:lineRule="auto"/>
        <w:ind w:firstLine="720"/>
        <w:rPr>
          <w:rFonts w:ascii="Arial" w:hAnsi="Arial" w:cs="Arial"/>
        </w:rPr>
      </w:pPr>
      <w:r w:rsidRPr="004905B2">
        <w:rPr>
          <w:rFonts w:ascii="Arial" w:hAnsi="Arial" w:cs="Arial"/>
        </w:rPr>
        <w:t xml:space="preserve">Now, write </w:t>
      </w:r>
      <w:r w:rsidRPr="004905B2">
        <w:rPr>
          <w:rFonts w:ascii="Arial" w:hAnsi="Arial" w:cs="Arial"/>
          <w:i/>
          <w:iCs/>
        </w:rPr>
        <w:t>S</w:t>
      </w:r>
      <w:r w:rsidRPr="004905B2">
        <w:rPr>
          <w:rFonts w:ascii="Arial" w:hAnsi="Arial" w:cs="Arial"/>
        </w:rPr>
        <w:t xml:space="preserve"> to denote the constituents of the set from which the elements of the matrix </w:t>
      </w:r>
      <w:r w:rsidRPr="004905B2">
        <w:rPr>
          <w:rFonts w:ascii="Arial" w:hAnsi="Arial" w:cs="Arial"/>
          <w:i/>
        </w:rPr>
        <w:t xml:space="preserve">M </w:t>
      </w:r>
      <w:r w:rsidRPr="004905B2">
        <w:rPr>
          <w:rFonts w:ascii="Arial" w:hAnsi="Arial" w:cs="Arial"/>
        </w:rPr>
        <w:t>are composed.</w:t>
      </w:r>
      <w:r w:rsidRPr="004905B2">
        <w:rPr>
          <w:rFonts w:ascii="Arial" w:hAnsi="Arial" w:cs="Arial"/>
          <w:i/>
        </w:rPr>
        <w:t xml:space="preserve"> </w:t>
      </w:r>
      <w:r w:rsidRPr="004905B2">
        <w:rPr>
          <w:rFonts w:ascii="Arial" w:hAnsi="Arial" w:cs="Arial"/>
        </w:rPr>
        <w:t xml:space="preserve">Thus, </w:t>
      </w:r>
      <w:r w:rsidRPr="004905B2">
        <w:rPr>
          <w:rFonts w:ascii="Arial" w:hAnsi="Arial" w:cs="Arial"/>
          <w:i/>
        </w:rPr>
        <w:t xml:space="preserve">S </w:t>
      </w:r>
      <w:r w:rsidRPr="004905B2">
        <w:rPr>
          <w:rFonts w:ascii="Arial" w:hAnsi="Arial" w:cs="Arial"/>
        </w:rPr>
        <w:t xml:space="preserve">is a set of </w:t>
      </w:r>
      <w:r w:rsidRPr="004905B2">
        <w:rPr>
          <w:rFonts w:ascii="Arial" w:hAnsi="Arial" w:cs="Arial"/>
          <w:i/>
          <w:iCs/>
        </w:rPr>
        <w:t>N</w:t>
      </w:r>
      <w:r w:rsidRPr="004905B2">
        <w:rPr>
          <w:rFonts w:ascii="Arial" w:hAnsi="Arial" w:cs="Arial"/>
        </w:rPr>
        <w:t xml:space="preserve"> random variables, and we would like to speak of </w:t>
      </w:r>
      <w:r w:rsidRPr="004905B2">
        <w:rPr>
          <w:rFonts w:ascii="Arial" w:hAnsi="Arial" w:cs="Arial"/>
          <w:i/>
        </w:rPr>
        <w:t>sub-</w:t>
      </w:r>
      <w:r w:rsidRPr="004905B2">
        <w:rPr>
          <w:rFonts w:ascii="Arial" w:hAnsi="Arial" w:cs="Arial"/>
          <w:i/>
          <w:iCs/>
        </w:rPr>
        <w:t>networks</w:t>
      </w:r>
      <w:r w:rsidRPr="004905B2">
        <w:rPr>
          <w:rFonts w:ascii="Arial" w:hAnsi="Arial" w:cs="Arial"/>
        </w:rPr>
        <w:t xml:space="preserve"> within this set </w:t>
      </w:r>
      <w:r w:rsidRPr="004905B2">
        <w:rPr>
          <w:rFonts w:ascii="Arial" w:hAnsi="Arial" w:cs="Arial"/>
          <w:i/>
          <w:iCs/>
        </w:rPr>
        <w:t>S</w:t>
      </w:r>
      <w:r w:rsidRPr="004905B2">
        <w:rPr>
          <w:rFonts w:ascii="Arial" w:hAnsi="Arial" w:cs="Arial"/>
        </w:rPr>
        <w:t xml:space="preserve"> of random variables. The question is: what is the simplest procedure to identify sub-networks inside of </w:t>
      </w:r>
      <w:r w:rsidRPr="004905B2">
        <w:rPr>
          <w:rFonts w:ascii="Arial" w:hAnsi="Arial" w:cs="Arial"/>
          <w:i/>
          <w:iCs/>
        </w:rPr>
        <w:t xml:space="preserve">S, </w:t>
      </w:r>
      <w:r w:rsidRPr="004905B2">
        <w:rPr>
          <w:rFonts w:ascii="Arial" w:hAnsi="Arial" w:cs="Arial"/>
          <w:iCs/>
        </w:rPr>
        <w:t>from</w:t>
      </w:r>
      <w:r w:rsidRPr="004905B2">
        <w:rPr>
          <w:rFonts w:ascii="Arial" w:hAnsi="Arial" w:cs="Arial"/>
        </w:rPr>
        <w:t xml:space="preserve"> the contents of the correlation matrix </w:t>
      </w:r>
      <w:r w:rsidRPr="004905B2">
        <w:rPr>
          <w:rFonts w:ascii="Arial" w:hAnsi="Arial" w:cs="Arial"/>
          <w:i/>
          <w:iCs/>
        </w:rPr>
        <w:t>M</w:t>
      </w:r>
      <w:r w:rsidR="001D6D5C">
        <w:rPr>
          <w:rFonts w:ascii="Arial" w:hAnsi="Arial" w:cs="Arial"/>
        </w:rPr>
        <w:t>?</w:t>
      </w:r>
      <w:r w:rsidRPr="004905B2">
        <w:rPr>
          <w:rFonts w:ascii="Arial" w:hAnsi="Arial" w:cs="Arial"/>
        </w:rPr>
        <w:t xml:space="preserve"> </w:t>
      </w:r>
    </w:p>
    <w:p w14:paraId="0941DE63" w14:textId="369ED9E5" w:rsidR="002B59E6" w:rsidRPr="004905B2" w:rsidRDefault="002B59E6" w:rsidP="004662F5">
      <w:pPr>
        <w:spacing w:line="480" w:lineRule="auto"/>
        <w:ind w:firstLine="720"/>
        <w:rPr>
          <w:rFonts w:ascii="Arial" w:hAnsi="Arial" w:cs="Arial"/>
        </w:rPr>
      </w:pPr>
      <w:r w:rsidRPr="004905B2">
        <w:rPr>
          <w:rFonts w:ascii="Arial" w:hAnsi="Arial" w:cs="Arial"/>
        </w:rPr>
        <w:t xml:space="preserve">We address this problem in an axiomatic way. Here are two reasonable axioms which we assume, in order to make any talk of sub-networks in </w:t>
      </w:r>
      <w:r w:rsidRPr="004905B2">
        <w:rPr>
          <w:rFonts w:ascii="Arial" w:hAnsi="Arial" w:cs="Arial"/>
          <w:i/>
          <w:iCs/>
        </w:rPr>
        <w:t>S</w:t>
      </w:r>
      <w:r w:rsidRPr="004905B2">
        <w:rPr>
          <w:rFonts w:ascii="Arial" w:hAnsi="Arial" w:cs="Arial"/>
        </w:rPr>
        <w:t xml:space="preserve"> conform to some basic intuitions about what a “network” ought to be:</w:t>
      </w:r>
    </w:p>
    <w:p w14:paraId="3EFD1F42" w14:textId="1413B89D" w:rsidR="002B59E6" w:rsidRPr="004905B2" w:rsidRDefault="002B59E6" w:rsidP="004662F5">
      <w:pPr>
        <w:numPr>
          <w:ilvl w:val="0"/>
          <w:numId w:val="7"/>
        </w:numPr>
        <w:spacing w:line="480" w:lineRule="auto"/>
        <w:rPr>
          <w:rFonts w:ascii="Arial" w:hAnsi="Arial" w:cs="Arial"/>
        </w:rPr>
      </w:pPr>
      <w:r w:rsidRPr="004905B2">
        <w:rPr>
          <w:rFonts w:ascii="Arial" w:hAnsi="Arial" w:cs="Arial"/>
        </w:rPr>
        <w:t xml:space="preserve">A sub-network in </w:t>
      </w:r>
      <w:r w:rsidRPr="004905B2">
        <w:rPr>
          <w:rFonts w:ascii="Arial" w:hAnsi="Arial" w:cs="Arial"/>
          <w:i/>
          <w:iCs/>
        </w:rPr>
        <w:t>S</w:t>
      </w:r>
      <w:r w:rsidRPr="004905B2">
        <w:rPr>
          <w:rFonts w:ascii="Arial" w:hAnsi="Arial" w:cs="Arial"/>
        </w:rPr>
        <w:t xml:space="preserve"> is a subset of </w:t>
      </w:r>
      <w:r w:rsidRPr="004905B2">
        <w:rPr>
          <w:rFonts w:ascii="Arial" w:hAnsi="Arial" w:cs="Arial"/>
          <w:i/>
          <w:iCs/>
        </w:rPr>
        <w:t>S</w:t>
      </w:r>
      <w:r w:rsidRPr="004905B2">
        <w:rPr>
          <w:rFonts w:ascii="Arial" w:hAnsi="Arial" w:cs="Arial"/>
        </w:rPr>
        <w:t>.</w:t>
      </w:r>
    </w:p>
    <w:p w14:paraId="0FA4EFA9" w14:textId="5FDF23F2" w:rsidR="002B59E6" w:rsidRPr="004905B2" w:rsidRDefault="002B59E6" w:rsidP="004662F5">
      <w:pPr>
        <w:numPr>
          <w:ilvl w:val="0"/>
          <w:numId w:val="7"/>
        </w:numPr>
        <w:spacing w:line="480" w:lineRule="auto"/>
        <w:rPr>
          <w:rFonts w:ascii="Arial" w:hAnsi="Arial" w:cs="Arial"/>
        </w:rPr>
      </w:pPr>
      <w:r w:rsidRPr="004905B2">
        <w:rPr>
          <w:rFonts w:ascii="Arial" w:hAnsi="Arial" w:cs="Arial"/>
        </w:rPr>
        <w:lastRenderedPageBreak/>
        <w:t xml:space="preserve">Suppose that </w:t>
      </w:r>
      <w:proofErr w:type="spellStart"/>
      <w:r w:rsidRPr="004905B2">
        <w:rPr>
          <w:rFonts w:ascii="Arial" w:hAnsi="Arial" w:cs="Arial"/>
          <w:i/>
          <w:iCs/>
        </w:rPr>
        <w:t>x,y</w:t>
      </w:r>
      <w:proofErr w:type="spellEnd"/>
      <w:r w:rsidRPr="004905B2">
        <w:rPr>
          <w:rFonts w:ascii="Arial" w:hAnsi="Arial" w:cs="Arial"/>
        </w:rPr>
        <w:t xml:space="preserve"> are members of </w:t>
      </w:r>
      <w:r w:rsidRPr="004905B2">
        <w:rPr>
          <w:rFonts w:ascii="Arial" w:hAnsi="Arial" w:cs="Arial"/>
          <w:i/>
          <w:iCs/>
        </w:rPr>
        <w:t xml:space="preserve">S, </w:t>
      </w:r>
      <w:r w:rsidRPr="004905B2">
        <w:rPr>
          <w:rFonts w:ascii="Arial" w:hAnsi="Arial" w:cs="Arial"/>
        </w:rPr>
        <w:t>such</w:t>
      </w:r>
      <w:r w:rsidRPr="004905B2">
        <w:rPr>
          <w:rFonts w:ascii="Arial" w:hAnsi="Arial" w:cs="Arial"/>
          <w:i/>
          <w:iCs/>
        </w:rPr>
        <w:t xml:space="preserve"> </w:t>
      </w:r>
      <w:r w:rsidRPr="004905B2">
        <w:rPr>
          <w:rFonts w:ascii="Arial" w:hAnsi="Arial" w:cs="Arial"/>
        </w:rPr>
        <w:t xml:space="preserve">that </w:t>
      </w:r>
      <w:r w:rsidRPr="004905B2">
        <w:rPr>
          <w:rFonts w:ascii="Arial" w:hAnsi="Arial" w:cs="Arial"/>
          <w:i/>
          <w:iCs/>
        </w:rPr>
        <w:t>y</w:t>
      </w:r>
      <w:r w:rsidRPr="004905B2">
        <w:rPr>
          <w:rFonts w:ascii="Arial" w:hAnsi="Arial" w:cs="Arial"/>
        </w:rPr>
        <w:t xml:space="preserve"> is maximally correlated </w:t>
      </w:r>
      <w:r w:rsidR="009F062E" w:rsidRPr="004905B2">
        <w:rPr>
          <w:rFonts w:ascii="Arial" w:hAnsi="Arial" w:cs="Arial"/>
        </w:rPr>
        <w:t>to</w:t>
      </w:r>
      <w:r w:rsidRPr="004905B2">
        <w:rPr>
          <w:rFonts w:ascii="Arial" w:hAnsi="Arial" w:cs="Arial"/>
        </w:rPr>
        <w:t xml:space="preserve"> </w:t>
      </w:r>
      <w:r w:rsidRPr="004905B2">
        <w:rPr>
          <w:rFonts w:ascii="Arial" w:hAnsi="Arial" w:cs="Arial"/>
          <w:i/>
          <w:iCs/>
        </w:rPr>
        <w:t>x</w:t>
      </w:r>
      <w:r w:rsidRPr="004905B2">
        <w:rPr>
          <w:rFonts w:ascii="Arial" w:hAnsi="Arial" w:cs="Arial"/>
        </w:rPr>
        <w:t xml:space="preserve">. Then every sub-network in </w:t>
      </w:r>
      <w:r w:rsidRPr="004905B2">
        <w:rPr>
          <w:rFonts w:ascii="Arial" w:hAnsi="Arial" w:cs="Arial"/>
          <w:i/>
          <w:iCs/>
        </w:rPr>
        <w:t>S</w:t>
      </w:r>
      <w:r w:rsidRPr="004905B2">
        <w:rPr>
          <w:rFonts w:ascii="Arial" w:hAnsi="Arial" w:cs="Arial"/>
        </w:rPr>
        <w:t xml:space="preserve"> containing </w:t>
      </w:r>
      <w:r w:rsidRPr="004905B2">
        <w:rPr>
          <w:rFonts w:ascii="Arial" w:hAnsi="Arial" w:cs="Arial"/>
          <w:i/>
          <w:iCs/>
        </w:rPr>
        <w:t>x</w:t>
      </w:r>
      <w:r w:rsidRPr="004905B2">
        <w:rPr>
          <w:rFonts w:ascii="Arial" w:hAnsi="Arial" w:cs="Arial"/>
        </w:rPr>
        <w:t xml:space="preserve"> also contains </w:t>
      </w:r>
      <w:r w:rsidRPr="004905B2">
        <w:rPr>
          <w:rFonts w:ascii="Arial" w:hAnsi="Arial" w:cs="Arial"/>
          <w:i/>
          <w:iCs/>
        </w:rPr>
        <w:t>y</w:t>
      </w:r>
      <w:r w:rsidRPr="004905B2">
        <w:rPr>
          <w:rFonts w:ascii="Arial" w:hAnsi="Arial" w:cs="Arial"/>
        </w:rPr>
        <w:t>.</w:t>
      </w:r>
    </w:p>
    <w:p w14:paraId="458AE137" w14:textId="77777777" w:rsidR="002B59E6" w:rsidRPr="004905B2" w:rsidRDefault="002B59E6" w:rsidP="004662F5">
      <w:pPr>
        <w:spacing w:line="480" w:lineRule="auto"/>
        <w:rPr>
          <w:rFonts w:ascii="Arial" w:hAnsi="Arial" w:cs="Arial"/>
        </w:rPr>
      </w:pPr>
      <w:r w:rsidRPr="004905B2">
        <w:rPr>
          <w:rFonts w:ascii="Arial" w:hAnsi="Arial" w:cs="Arial"/>
        </w:rPr>
        <w:t>For concreteness, we spell out what these axioms mean in the context of summarized fMRI data:</w:t>
      </w:r>
    </w:p>
    <w:p w14:paraId="7BEEC502" w14:textId="43EA29C6" w:rsidR="002B59E6" w:rsidRPr="004905B2" w:rsidRDefault="002B59E6" w:rsidP="004662F5">
      <w:pPr>
        <w:numPr>
          <w:ilvl w:val="0"/>
          <w:numId w:val="8"/>
        </w:numPr>
        <w:spacing w:line="480" w:lineRule="auto"/>
        <w:rPr>
          <w:rFonts w:ascii="Arial" w:hAnsi="Arial" w:cs="Arial"/>
        </w:rPr>
      </w:pPr>
      <w:r w:rsidRPr="004905B2">
        <w:rPr>
          <w:rFonts w:ascii="Arial" w:hAnsi="Arial" w:cs="Arial"/>
        </w:rPr>
        <w:t>A sub-network is a set of regions of interest.</w:t>
      </w:r>
    </w:p>
    <w:p w14:paraId="1208C940" w14:textId="77777777" w:rsidR="002B59E6" w:rsidRPr="004905B2" w:rsidRDefault="002B59E6" w:rsidP="004662F5">
      <w:pPr>
        <w:numPr>
          <w:ilvl w:val="0"/>
          <w:numId w:val="8"/>
        </w:numPr>
        <w:spacing w:line="480" w:lineRule="auto"/>
        <w:rPr>
          <w:rFonts w:ascii="Arial" w:hAnsi="Arial" w:cs="Arial"/>
        </w:rPr>
      </w:pPr>
      <w:r w:rsidRPr="004905B2">
        <w:rPr>
          <w:rFonts w:ascii="Arial" w:hAnsi="Arial" w:cs="Arial"/>
        </w:rPr>
        <w:t xml:space="preserve">If </w:t>
      </w:r>
      <w:r w:rsidRPr="004905B2">
        <w:rPr>
          <w:rFonts w:ascii="Arial" w:hAnsi="Arial" w:cs="Arial"/>
          <w:i/>
          <w:iCs/>
        </w:rPr>
        <w:t>r</w:t>
      </w:r>
      <w:r w:rsidRPr="004905B2">
        <w:rPr>
          <w:rFonts w:ascii="Arial" w:hAnsi="Arial" w:cs="Arial"/>
          <w:i/>
          <w:iCs/>
          <w:vertAlign w:val="subscript"/>
        </w:rPr>
        <w:t>1</w:t>
      </w:r>
      <w:r w:rsidRPr="004905B2">
        <w:rPr>
          <w:rFonts w:ascii="Arial" w:hAnsi="Arial" w:cs="Arial"/>
          <w:i/>
          <w:iCs/>
        </w:rPr>
        <w:t>, r</w:t>
      </w:r>
      <w:r w:rsidRPr="004905B2">
        <w:rPr>
          <w:rFonts w:ascii="Arial" w:hAnsi="Arial" w:cs="Arial"/>
          <w:i/>
          <w:iCs/>
          <w:vertAlign w:val="subscript"/>
        </w:rPr>
        <w:t>2</w:t>
      </w:r>
      <w:r w:rsidRPr="004905B2">
        <w:rPr>
          <w:rFonts w:ascii="Arial" w:hAnsi="Arial" w:cs="Arial"/>
        </w:rPr>
        <w:t xml:space="preserve"> are regions of interest, and </w:t>
      </w:r>
      <w:r w:rsidRPr="004905B2">
        <w:rPr>
          <w:rFonts w:ascii="Arial" w:hAnsi="Arial" w:cs="Arial"/>
          <w:i/>
          <w:iCs/>
        </w:rPr>
        <w:t>r</w:t>
      </w:r>
      <w:r w:rsidRPr="004905B2">
        <w:rPr>
          <w:rFonts w:ascii="Arial" w:hAnsi="Arial" w:cs="Arial"/>
          <w:i/>
          <w:iCs/>
          <w:vertAlign w:val="subscript"/>
        </w:rPr>
        <w:t>2</w:t>
      </w:r>
      <w:r w:rsidRPr="004905B2">
        <w:rPr>
          <w:rFonts w:ascii="Arial" w:hAnsi="Arial" w:cs="Arial"/>
        </w:rPr>
        <w:t xml:space="preserve"> is more strongly correlated with </w:t>
      </w:r>
      <w:r w:rsidRPr="004905B2">
        <w:rPr>
          <w:rFonts w:ascii="Arial" w:hAnsi="Arial" w:cs="Arial"/>
          <w:i/>
          <w:iCs/>
        </w:rPr>
        <w:t>r</w:t>
      </w:r>
      <w:r w:rsidRPr="004905B2">
        <w:rPr>
          <w:rFonts w:ascii="Arial" w:hAnsi="Arial" w:cs="Arial"/>
          <w:i/>
          <w:iCs/>
          <w:vertAlign w:val="subscript"/>
        </w:rPr>
        <w:t>1</w:t>
      </w:r>
      <w:r w:rsidRPr="004905B2">
        <w:rPr>
          <w:rFonts w:ascii="Arial" w:hAnsi="Arial" w:cs="Arial"/>
          <w:i/>
          <w:iCs/>
        </w:rPr>
        <w:t xml:space="preserve"> </w:t>
      </w:r>
      <w:r w:rsidRPr="004905B2">
        <w:rPr>
          <w:rFonts w:ascii="Arial" w:hAnsi="Arial" w:cs="Arial"/>
        </w:rPr>
        <w:t xml:space="preserve">than with any other region besides </w:t>
      </w:r>
      <w:r w:rsidRPr="004905B2">
        <w:rPr>
          <w:rFonts w:ascii="Arial" w:hAnsi="Arial" w:cs="Arial"/>
          <w:i/>
          <w:iCs/>
        </w:rPr>
        <w:t>r</w:t>
      </w:r>
      <w:r w:rsidRPr="004905B2">
        <w:rPr>
          <w:rFonts w:ascii="Arial" w:hAnsi="Arial" w:cs="Arial"/>
          <w:i/>
          <w:iCs/>
          <w:vertAlign w:val="subscript"/>
        </w:rPr>
        <w:t>2</w:t>
      </w:r>
      <w:r w:rsidRPr="004905B2">
        <w:rPr>
          <w:rFonts w:ascii="Arial" w:hAnsi="Arial" w:cs="Arial"/>
        </w:rPr>
        <w:t xml:space="preserve">, then every network containing </w:t>
      </w:r>
      <w:r w:rsidRPr="004905B2">
        <w:rPr>
          <w:rFonts w:ascii="Arial" w:hAnsi="Arial" w:cs="Arial"/>
          <w:i/>
          <w:iCs/>
        </w:rPr>
        <w:t>r</w:t>
      </w:r>
      <w:r w:rsidRPr="004905B2">
        <w:rPr>
          <w:rFonts w:ascii="Arial" w:hAnsi="Arial" w:cs="Arial"/>
          <w:i/>
          <w:iCs/>
          <w:vertAlign w:val="subscript"/>
        </w:rPr>
        <w:t>1</w:t>
      </w:r>
      <w:r w:rsidRPr="004905B2">
        <w:rPr>
          <w:rFonts w:ascii="Arial" w:hAnsi="Arial" w:cs="Arial"/>
        </w:rPr>
        <w:t xml:space="preserve"> also contains </w:t>
      </w:r>
      <w:r w:rsidRPr="004905B2">
        <w:rPr>
          <w:rFonts w:ascii="Arial" w:hAnsi="Arial" w:cs="Arial"/>
          <w:i/>
          <w:iCs/>
        </w:rPr>
        <w:t>r</w:t>
      </w:r>
      <w:r w:rsidRPr="004905B2">
        <w:rPr>
          <w:rFonts w:ascii="Arial" w:hAnsi="Arial" w:cs="Arial"/>
          <w:i/>
          <w:iCs/>
          <w:vertAlign w:val="subscript"/>
        </w:rPr>
        <w:t>2</w:t>
      </w:r>
      <w:r w:rsidRPr="004905B2">
        <w:rPr>
          <w:rFonts w:ascii="Arial" w:hAnsi="Arial" w:cs="Arial"/>
          <w:i/>
          <w:iCs/>
        </w:rPr>
        <w:t>.</w:t>
      </w:r>
    </w:p>
    <w:p w14:paraId="761D68E6" w14:textId="0ACF9C73" w:rsidR="002B59E6" w:rsidRPr="004905B2" w:rsidRDefault="002B59E6" w:rsidP="004662F5">
      <w:pPr>
        <w:spacing w:line="480" w:lineRule="auto"/>
        <w:rPr>
          <w:rFonts w:ascii="Arial" w:hAnsi="Arial" w:cs="Arial"/>
          <w:i/>
          <w:iCs/>
        </w:rPr>
      </w:pPr>
      <w:r w:rsidRPr="004905B2">
        <w:rPr>
          <w:rFonts w:ascii="Arial" w:hAnsi="Arial" w:cs="Arial"/>
        </w:rPr>
        <w:t xml:space="preserve">Clearly these axioms do not, on their own, uniquely determine the sub-networks in </w:t>
      </w:r>
      <w:r w:rsidRPr="004905B2">
        <w:rPr>
          <w:rFonts w:ascii="Arial" w:hAnsi="Arial" w:cs="Arial"/>
          <w:i/>
          <w:iCs/>
        </w:rPr>
        <w:t>S</w:t>
      </w:r>
      <w:r w:rsidRPr="004905B2">
        <w:rPr>
          <w:rFonts w:ascii="Arial" w:hAnsi="Arial" w:cs="Arial"/>
        </w:rPr>
        <w:t xml:space="preserve">. For example, we could simply say that </w:t>
      </w:r>
      <w:r w:rsidRPr="004905B2">
        <w:rPr>
          <w:rFonts w:ascii="Arial" w:hAnsi="Arial" w:cs="Arial"/>
          <w:i/>
          <w:iCs/>
        </w:rPr>
        <w:t>S</w:t>
      </w:r>
      <w:r w:rsidRPr="004905B2">
        <w:rPr>
          <w:rFonts w:ascii="Arial" w:hAnsi="Arial" w:cs="Arial"/>
        </w:rPr>
        <w:t xml:space="preserve"> itself comprises a single </w:t>
      </w:r>
      <w:r w:rsidR="00AA630D" w:rsidRPr="004905B2">
        <w:rPr>
          <w:rFonts w:ascii="Arial" w:hAnsi="Arial" w:cs="Arial"/>
        </w:rPr>
        <w:t>network and</w:t>
      </w:r>
      <w:r w:rsidRPr="004905B2">
        <w:rPr>
          <w:rFonts w:ascii="Arial" w:hAnsi="Arial" w:cs="Arial"/>
        </w:rPr>
        <w:t xml:space="preserve"> cannot be further parcellated into additional sub-networks</w:t>
      </w:r>
      <w:r w:rsidRPr="004905B2">
        <w:rPr>
          <w:rFonts w:ascii="Arial" w:hAnsi="Arial" w:cs="Arial"/>
          <w:i/>
          <w:iCs/>
        </w:rPr>
        <w:t xml:space="preserve">. </w:t>
      </w:r>
      <w:r w:rsidRPr="004905B2">
        <w:rPr>
          <w:rFonts w:ascii="Arial" w:hAnsi="Arial" w:cs="Arial"/>
        </w:rPr>
        <w:t xml:space="preserve">This satisfies the two above axioms. </w:t>
      </w:r>
      <w:r w:rsidR="000921F5" w:rsidRPr="004905B2">
        <w:rPr>
          <w:rFonts w:ascii="Arial" w:hAnsi="Arial" w:cs="Arial"/>
        </w:rPr>
        <w:t>Hence,</w:t>
      </w:r>
      <w:r w:rsidRPr="004905B2">
        <w:rPr>
          <w:rFonts w:ascii="Arial" w:hAnsi="Arial" w:cs="Arial"/>
        </w:rPr>
        <w:t xml:space="preserve"> we can satisfy the above axioms in a trivial way by declaring our sub-networks to be </w:t>
      </w:r>
      <w:r w:rsidRPr="004905B2">
        <w:rPr>
          <w:rFonts w:ascii="Arial" w:hAnsi="Arial" w:cs="Arial"/>
          <w:i/>
          <w:iCs/>
        </w:rPr>
        <w:t xml:space="preserve">as large as S </w:t>
      </w:r>
      <w:r w:rsidRPr="004905B2">
        <w:rPr>
          <w:rFonts w:ascii="Arial" w:hAnsi="Arial" w:cs="Arial"/>
          <w:iCs/>
        </w:rPr>
        <w:t>itself</w:t>
      </w:r>
      <w:r w:rsidRPr="004905B2">
        <w:rPr>
          <w:rFonts w:ascii="Arial" w:hAnsi="Arial" w:cs="Arial"/>
          <w:i/>
          <w:iCs/>
        </w:rPr>
        <w:t>.</w:t>
      </w:r>
    </w:p>
    <w:p w14:paraId="614E38C9" w14:textId="302C3AF1" w:rsidR="002B59E6" w:rsidRPr="004905B2" w:rsidRDefault="002B59E6" w:rsidP="004662F5">
      <w:pPr>
        <w:spacing w:line="480" w:lineRule="auto"/>
        <w:ind w:firstLine="720"/>
        <w:rPr>
          <w:rFonts w:ascii="Arial" w:hAnsi="Arial" w:cs="Arial"/>
        </w:rPr>
      </w:pPr>
      <w:r w:rsidRPr="004905B2">
        <w:rPr>
          <w:rFonts w:ascii="Arial" w:hAnsi="Arial" w:cs="Arial"/>
        </w:rPr>
        <w:t xml:space="preserve">Consider the opposite case: what sub-network partitions </w:t>
      </w:r>
      <w:r w:rsidR="00DB704D">
        <w:rPr>
          <w:rFonts w:ascii="Arial" w:hAnsi="Arial" w:cs="Arial"/>
        </w:rPr>
        <w:t>are observed</w:t>
      </w:r>
      <w:r w:rsidRPr="004905B2">
        <w:rPr>
          <w:rFonts w:ascii="Arial" w:hAnsi="Arial" w:cs="Arial"/>
        </w:rPr>
        <w:t xml:space="preserve"> if we </w:t>
      </w:r>
      <w:r w:rsidR="00E24507">
        <w:rPr>
          <w:rFonts w:ascii="Arial" w:hAnsi="Arial" w:cs="Arial"/>
        </w:rPr>
        <w:t>ask for</w:t>
      </w:r>
      <w:r w:rsidR="00470AAC">
        <w:rPr>
          <w:rFonts w:ascii="Arial" w:hAnsi="Arial" w:cs="Arial"/>
        </w:rPr>
        <w:t xml:space="preserve"> each</w:t>
      </w:r>
      <w:r w:rsidRPr="004905B2">
        <w:rPr>
          <w:rFonts w:ascii="Arial" w:hAnsi="Arial" w:cs="Arial"/>
        </w:rPr>
        <w:t xml:space="preserve"> </w:t>
      </w:r>
      <w:r w:rsidR="00470AAC">
        <w:rPr>
          <w:rFonts w:ascii="Arial" w:hAnsi="Arial" w:cs="Arial"/>
        </w:rPr>
        <w:t>sub-</w:t>
      </w:r>
      <w:r w:rsidRPr="004905B2">
        <w:rPr>
          <w:rFonts w:ascii="Arial" w:hAnsi="Arial" w:cs="Arial"/>
        </w:rPr>
        <w:t xml:space="preserve">network in </w:t>
      </w:r>
      <w:r w:rsidRPr="004905B2">
        <w:rPr>
          <w:rFonts w:ascii="Arial" w:hAnsi="Arial" w:cs="Arial"/>
          <w:i/>
          <w:iCs/>
        </w:rPr>
        <w:t xml:space="preserve">S </w:t>
      </w:r>
      <w:r w:rsidRPr="004905B2">
        <w:rPr>
          <w:rFonts w:ascii="Arial" w:hAnsi="Arial" w:cs="Arial"/>
        </w:rPr>
        <w:t xml:space="preserve">to be as </w:t>
      </w:r>
      <w:r w:rsidRPr="004905B2">
        <w:rPr>
          <w:rFonts w:ascii="Arial" w:hAnsi="Arial" w:cs="Arial"/>
          <w:i/>
          <w:iCs/>
        </w:rPr>
        <w:t>small</w:t>
      </w:r>
      <w:r w:rsidRPr="004905B2">
        <w:rPr>
          <w:rFonts w:ascii="Arial" w:hAnsi="Arial" w:cs="Arial"/>
        </w:rPr>
        <w:t xml:space="preserve"> as possible, while still satisfying the two axioms? We answer this with the following theorem</w:t>
      </w:r>
      <w:r w:rsidR="00BE21C3" w:rsidRPr="004905B2">
        <w:rPr>
          <w:rFonts w:ascii="Arial" w:hAnsi="Arial" w:cs="Arial"/>
        </w:rPr>
        <w:t xml:space="preserve"> (</w:t>
      </w:r>
      <w:r w:rsidR="00DD2596" w:rsidRPr="004905B2">
        <w:rPr>
          <w:rFonts w:ascii="Arial" w:hAnsi="Arial" w:cs="Arial"/>
        </w:rPr>
        <w:t>whose</w:t>
      </w:r>
      <w:r w:rsidRPr="004905B2">
        <w:rPr>
          <w:rFonts w:ascii="Arial" w:hAnsi="Arial" w:cs="Arial"/>
        </w:rPr>
        <w:t xml:space="preserve"> proof </w:t>
      </w:r>
      <w:r w:rsidR="00DB704D">
        <w:rPr>
          <w:rFonts w:ascii="Arial" w:hAnsi="Arial" w:cs="Arial"/>
        </w:rPr>
        <w:t>is</w:t>
      </w:r>
      <w:r w:rsidR="00DB704D" w:rsidRPr="004905B2">
        <w:rPr>
          <w:rFonts w:ascii="Arial" w:hAnsi="Arial" w:cs="Arial"/>
        </w:rPr>
        <w:t xml:space="preserve"> </w:t>
      </w:r>
      <w:r w:rsidR="00DD2596" w:rsidRPr="004905B2">
        <w:rPr>
          <w:rFonts w:ascii="Arial" w:hAnsi="Arial" w:cs="Arial"/>
        </w:rPr>
        <w:t>present</w:t>
      </w:r>
      <w:r w:rsidR="00DB704D">
        <w:rPr>
          <w:rFonts w:ascii="Arial" w:hAnsi="Arial" w:cs="Arial"/>
        </w:rPr>
        <w:t>ed</w:t>
      </w:r>
      <w:r w:rsidR="00DD2596" w:rsidRPr="004905B2">
        <w:rPr>
          <w:rFonts w:ascii="Arial" w:hAnsi="Arial" w:cs="Arial"/>
        </w:rPr>
        <w:t xml:space="preserve"> in </w:t>
      </w:r>
      <w:r w:rsidR="00BE21C3" w:rsidRPr="004905B2">
        <w:rPr>
          <w:rFonts w:ascii="Arial" w:hAnsi="Arial" w:cs="Arial"/>
        </w:rPr>
        <w:t>A</w:t>
      </w:r>
      <w:r w:rsidRPr="004905B2">
        <w:rPr>
          <w:rFonts w:ascii="Arial" w:hAnsi="Arial" w:cs="Arial"/>
        </w:rPr>
        <w:t>ppendix</w:t>
      </w:r>
      <w:r w:rsidR="00DD2596" w:rsidRPr="004905B2">
        <w:rPr>
          <w:rFonts w:ascii="Arial" w:hAnsi="Arial" w:cs="Arial"/>
        </w:rPr>
        <w:t xml:space="preserve"> </w:t>
      </w:r>
      <w:r w:rsidR="00026F18">
        <w:rPr>
          <w:rFonts w:ascii="Arial" w:hAnsi="Arial" w:cs="Arial"/>
        </w:rPr>
        <w:t>4</w:t>
      </w:r>
      <w:r w:rsidR="00BE21C3" w:rsidRPr="004905B2">
        <w:rPr>
          <w:rFonts w:ascii="Arial" w:hAnsi="Arial" w:cs="Arial"/>
        </w:rPr>
        <w:t>)</w:t>
      </w:r>
      <w:r w:rsidRPr="004905B2">
        <w:rPr>
          <w:rFonts w:ascii="Arial" w:hAnsi="Arial" w:cs="Arial"/>
        </w:rPr>
        <w:t>:</w:t>
      </w:r>
      <w:r w:rsidR="00D76DFD" w:rsidRPr="004905B2">
        <w:rPr>
          <w:rFonts w:ascii="Arial" w:hAnsi="Arial" w:cs="Arial"/>
        </w:rPr>
        <w:t xml:space="preserve"> </w:t>
      </w:r>
    </w:p>
    <w:p w14:paraId="5B70A898" w14:textId="3CE19F73" w:rsidR="004137CD" w:rsidRPr="004905B2" w:rsidRDefault="002B59E6" w:rsidP="004662F5">
      <w:pPr>
        <w:spacing w:line="480" w:lineRule="auto"/>
        <w:ind w:firstLine="720"/>
        <w:rPr>
          <w:rFonts w:ascii="Arial" w:hAnsi="Arial" w:cs="Arial"/>
          <w:i/>
          <w:iCs/>
        </w:rPr>
      </w:pPr>
      <w:r w:rsidRPr="004905B2">
        <w:rPr>
          <w:rFonts w:ascii="Arial" w:hAnsi="Arial" w:cs="Arial"/>
          <w:b/>
          <w:bCs/>
        </w:rPr>
        <w:t>Theorem</w:t>
      </w:r>
      <w:r w:rsidRPr="004905B2">
        <w:rPr>
          <w:rFonts w:ascii="Arial" w:hAnsi="Arial" w:cs="Arial"/>
        </w:rPr>
        <w:t xml:space="preserve">. </w:t>
      </w:r>
      <w:r w:rsidRPr="004905B2">
        <w:rPr>
          <w:rFonts w:ascii="Arial" w:hAnsi="Arial" w:cs="Arial"/>
          <w:i/>
          <w:iCs/>
        </w:rPr>
        <w:t>Given a member r of S, there is a unique smallest sub-network in S containing r. This smallest sub-network is precisely the attractor basin containing r</w:t>
      </w:r>
      <w:r w:rsidR="004137CD" w:rsidRPr="004905B2">
        <w:rPr>
          <w:rFonts w:ascii="Arial" w:hAnsi="Arial" w:cs="Arial"/>
          <w:i/>
          <w:iCs/>
        </w:rPr>
        <w:t>.</w:t>
      </w:r>
    </w:p>
    <w:p w14:paraId="4A8D753C" w14:textId="2B1F5E07" w:rsidR="002B59E6" w:rsidRPr="004905B2" w:rsidRDefault="00DB704D" w:rsidP="004662F5">
      <w:pPr>
        <w:spacing w:line="480" w:lineRule="auto"/>
        <w:ind w:firstLine="720"/>
        <w:rPr>
          <w:rFonts w:ascii="Arial" w:hAnsi="Arial" w:cs="Arial"/>
        </w:rPr>
      </w:pPr>
      <w:r>
        <w:rPr>
          <w:rFonts w:ascii="Arial" w:hAnsi="Arial" w:cs="Arial"/>
        </w:rPr>
        <w:t>Even though this</w:t>
      </w:r>
      <w:r w:rsidRPr="004905B2">
        <w:rPr>
          <w:rFonts w:ascii="Arial" w:hAnsi="Arial" w:cs="Arial"/>
          <w:i/>
          <w:iCs/>
        </w:rPr>
        <w:t xml:space="preserve"> </w:t>
      </w:r>
      <w:r w:rsidR="002B59E6" w:rsidRPr="004905B2">
        <w:rPr>
          <w:rFonts w:ascii="Arial" w:hAnsi="Arial" w:cs="Arial"/>
        </w:rPr>
        <w:t>theorem</w:t>
      </w:r>
      <w:r w:rsidR="004137CD" w:rsidRPr="004905B2">
        <w:rPr>
          <w:rFonts w:ascii="Arial" w:hAnsi="Arial" w:cs="Arial"/>
        </w:rPr>
        <w:t xml:space="preserve"> is quite easy to prove, its </w:t>
      </w:r>
      <w:r w:rsidR="002B59E6" w:rsidRPr="004905B2">
        <w:rPr>
          <w:rFonts w:ascii="Arial" w:hAnsi="Arial" w:cs="Arial"/>
        </w:rPr>
        <w:t xml:space="preserve">consequences are important: the attractor basins, which we defined entirely in terms of transitive maximal correlation, </w:t>
      </w:r>
      <w:r w:rsidR="003D77E8">
        <w:rPr>
          <w:rFonts w:ascii="Arial" w:hAnsi="Arial" w:cs="Arial"/>
        </w:rPr>
        <w:t xml:space="preserve">and </w:t>
      </w:r>
      <w:r w:rsidR="002B59E6" w:rsidRPr="004905B2">
        <w:rPr>
          <w:rFonts w:ascii="Arial" w:hAnsi="Arial" w:cs="Arial"/>
        </w:rPr>
        <w:t xml:space="preserve">without any reference to any particular notion or theory of “networks,” in fact yield a </w:t>
      </w:r>
      <w:r w:rsidR="002B59E6" w:rsidRPr="004905B2">
        <w:rPr>
          <w:rFonts w:ascii="Arial" w:hAnsi="Arial" w:cs="Arial"/>
          <w:i/>
          <w:iCs/>
        </w:rPr>
        <w:t xml:space="preserve">canonical </w:t>
      </w:r>
      <w:r w:rsidR="002B59E6" w:rsidRPr="004905B2">
        <w:rPr>
          <w:rFonts w:ascii="Arial" w:hAnsi="Arial" w:cs="Arial"/>
        </w:rPr>
        <w:t xml:space="preserve">theory of networks associated to any bivariate correlation matrix. If we adopt </w:t>
      </w:r>
      <w:r w:rsidR="002B59E6" w:rsidRPr="004905B2">
        <w:rPr>
          <w:rFonts w:ascii="Arial" w:hAnsi="Arial" w:cs="Arial"/>
        </w:rPr>
        <w:lastRenderedPageBreak/>
        <w:t xml:space="preserve">the two axioms above, </w:t>
      </w:r>
      <w:r w:rsidR="002B59E6" w:rsidRPr="004905B2">
        <w:rPr>
          <w:rFonts w:ascii="Arial" w:hAnsi="Arial" w:cs="Arial"/>
          <w:i/>
          <w:iCs/>
        </w:rPr>
        <w:t>then the smallest possible sub-networks among the random variables are precisely the attractor basins</w:t>
      </w:r>
      <w:r w:rsidR="002B59E6" w:rsidRPr="004905B2">
        <w:rPr>
          <w:rFonts w:ascii="Arial" w:hAnsi="Arial" w:cs="Arial"/>
        </w:rPr>
        <w:t>.</w:t>
      </w:r>
    </w:p>
    <w:p w14:paraId="4D322D64" w14:textId="0D254D14" w:rsidR="00BE21C3" w:rsidRPr="004905B2" w:rsidRDefault="007175F7" w:rsidP="004662F5">
      <w:pPr>
        <w:spacing w:line="480" w:lineRule="auto"/>
        <w:ind w:firstLine="720"/>
        <w:rPr>
          <w:rFonts w:ascii="Arial" w:hAnsi="Arial" w:cs="Arial"/>
        </w:rPr>
      </w:pPr>
      <w:r w:rsidRPr="004905B2">
        <w:rPr>
          <w:rFonts w:ascii="Arial" w:hAnsi="Arial" w:cs="Arial"/>
        </w:rPr>
        <w:t xml:space="preserve">In what follows, we </w:t>
      </w:r>
      <w:r w:rsidR="000921F5" w:rsidRPr="004905B2">
        <w:rPr>
          <w:rFonts w:ascii="Arial" w:hAnsi="Arial" w:cs="Arial"/>
        </w:rPr>
        <w:t>further</w:t>
      </w:r>
      <w:r w:rsidRPr="004905B2">
        <w:rPr>
          <w:rFonts w:ascii="Arial" w:hAnsi="Arial" w:cs="Arial"/>
        </w:rPr>
        <w:t xml:space="preserve"> develop the mathematical basis for deriving </w:t>
      </w:r>
      <w:r w:rsidR="00E24507">
        <w:rPr>
          <w:rFonts w:ascii="Arial" w:hAnsi="Arial" w:cs="Arial"/>
        </w:rPr>
        <w:t xml:space="preserve">a </w:t>
      </w:r>
      <w:r w:rsidRPr="004905B2">
        <w:rPr>
          <w:rFonts w:ascii="Arial" w:hAnsi="Arial" w:cs="Arial"/>
        </w:rPr>
        <w:t>TMC matri</w:t>
      </w:r>
      <w:r w:rsidR="00E24507">
        <w:rPr>
          <w:rFonts w:ascii="Arial" w:hAnsi="Arial" w:cs="Arial"/>
        </w:rPr>
        <w:t>x</w:t>
      </w:r>
      <w:r w:rsidRPr="004905B2">
        <w:rPr>
          <w:rFonts w:ascii="Arial" w:hAnsi="Arial" w:cs="Arial"/>
        </w:rPr>
        <w:t xml:space="preserve"> </w:t>
      </w:r>
      <w:r w:rsidRPr="004905B2">
        <w:rPr>
          <w:rFonts w:ascii="Arial" w:hAnsi="Arial" w:cs="Arial"/>
          <w:i/>
        </w:rPr>
        <w:t>TMC(M)</w:t>
      </w:r>
      <w:r w:rsidRPr="004905B2">
        <w:rPr>
          <w:rFonts w:ascii="Arial" w:hAnsi="Arial" w:cs="Arial"/>
        </w:rPr>
        <w:t xml:space="preserve"> from </w:t>
      </w:r>
      <w:r w:rsidR="00E24507">
        <w:rPr>
          <w:rFonts w:ascii="Arial" w:hAnsi="Arial" w:cs="Arial"/>
        </w:rPr>
        <w:t xml:space="preserve">a </w:t>
      </w:r>
      <w:r w:rsidRPr="004905B2">
        <w:rPr>
          <w:rFonts w:ascii="Arial" w:hAnsi="Arial" w:cs="Arial"/>
        </w:rPr>
        <w:t>bivariate correlation matri</w:t>
      </w:r>
      <w:r w:rsidR="00E24507">
        <w:rPr>
          <w:rFonts w:ascii="Arial" w:hAnsi="Arial" w:cs="Arial"/>
        </w:rPr>
        <w:t xml:space="preserve">x </w:t>
      </w:r>
      <w:r w:rsidR="00E24507">
        <w:rPr>
          <w:rFonts w:ascii="Arial" w:hAnsi="Arial" w:cs="Arial"/>
          <w:i/>
          <w:iCs/>
        </w:rPr>
        <w:t>M</w:t>
      </w:r>
      <w:r w:rsidRPr="004905B2">
        <w:rPr>
          <w:rFonts w:ascii="Arial" w:hAnsi="Arial" w:cs="Arial"/>
        </w:rPr>
        <w:t xml:space="preserve">. Next, we apply the </w:t>
      </w:r>
      <w:r w:rsidR="00C422A2">
        <w:rPr>
          <w:rFonts w:ascii="Arial" w:hAnsi="Arial" w:cs="Arial"/>
        </w:rPr>
        <w:t xml:space="preserve">construction to bivariate correlation </w:t>
      </w:r>
      <w:r w:rsidRPr="004905B2">
        <w:rPr>
          <w:rFonts w:ascii="Arial" w:hAnsi="Arial" w:cs="Arial"/>
        </w:rPr>
        <w:t>matrices derived from</w:t>
      </w:r>
      <w:r w:rsidR="009D56C0">
        <w:rPr>
          <w:rFonts w:ascii="Arial" w:hAnsi="Arial" w:cs="Arial"/>
        </w:rPr>
        <w:t xml:space="preserve"> fMRI time series data acquired in</w:t>
      </w:r>
      <w:r w:rsidRPr="004905B2">
        <w:rPr>
          <w:rFonts w:ascii="Arial" w:hAnsi="Arial" w:cs="Arial"/>
        </w:rPr>
        <w:t xml:space="preserve"> two distinct task-domains: a) associative learning</w:t>
      </w:r>
      <w:r w:rsidR="009D56C0">
        <w:rPr>
          <w:rFonts w:ascii="Arial" w:hAnsi="Arial" w:cs="Arial"/>
        </w:rPr>
        <w:t>, a task</w:t>
      </w:r>
      <w:r w:rsidRPr="004905B2">
        <w:rPr>
          <w:rFonts w:ascii="Arial" w:hAnsi="Arial" w:cs="Arial"/>
        </w:rPr>
        <w:t xml:space="preserve"> which evokes large-scale </w:t>
      </w:r>
      <w:r w:rsidR="009D56C0">
        <w:rPr>
          <w:rFonts w:ascii="Arial" w:hAnsi="Arial" w:cs="Arial"/>
        </w:rPr>
        <w:t>interactions</w:t>
      </w:r>
      <w:r w:rsidR="009D56C0" w:rsidRPr="004905B2">
        <w:rPr>
          <w:rFonts w:ascii="Arial" w:hAnsi="Arial" w:cs="Arial"/>
        </w:rPr>
        <w:t xml:space="preserve"> </w:t>
      </w:r>
      <w:r w:rsidRPr="004905B2">
        <w:rPr>
          <w:rFonts w:ascii="Arial" w:hAnsi="Arial" w:cs="Arial"/>
        </w:rPr>
        <w:t xml:space="preserve">between </w:t>
      </w:r>
      <w:r w:rsidR="009D56C0">
        <w:rPr>
          <w:rFonts w:ascii="Arial" w:hAnsi="Arial" w:cs="Arial"/>
        </w:rPr>
        <w:t>regions in the sensory cortex</w:t>
      </w:r>
      <w:r w:rsidRPr="004905B2">
        <w:rPr>
          <w:rFonts w:ascii="Arial" w:hAnsi="Arial" w:cs="Arial"/>
        </w:rPr>
        <w:t xml:space="preserve">, the medial temporal lobe and </w:t>
      </w:r>
      <w:r w:rsidR="009D56C0">
        <w:rPr>
          <w:rFonts w:ascii="Arial" w:hAnsi="Arial" w:cs="Arial"/>
        </w:rPr>
        <w:t xml:space="preserve">regions in </w:t>
      </w:r>
      <w:r w:rsidRPr="004905B2">
        <w:rPr>
          <w:rFonts w:ascii="Arial" w:hAnsi="Arial" w:cs="Arial"/>
        </w:rPr>
        <w:t>the hetero</w:t>
      </w:r>
      <w:r w:rsidR="00E60765">
        <w:rPr>
          <w:rFonts w:ascii="Arial" w:hAnsi="Arial" w:cs="Arial"/>
        </w:rPr>
        <w:t>-</w:t>
      </w:r>
      <w:r w:rsidRPr="004905B2">
        <w:rPr>
          <w:rFonts w:ascii="Arial" w:hAnsi="Arial" w:cs="Arial"/>
        </w:rPr>
        <w:t>modal cortex</w:t>
      </w:r>
      <w:r w:rsidR="009D56C0">
        <w:rPr>
          <w:rFonts w:ascii="Arial" w:hAnsi="Arial" w:cs="Arial"/>
        </w:rPr>
        <w:t xml:space="preserve"> </w:t>
      </w:r>
      <w:r w:rsidRPr="004905B2">
        <w:rPr>
          <w:rFonts w:ascii="Arial" w:hAnsi="Arial" w:cs="Arial"/>
        </w:rPr>
        <w:fldChar w:fldCharType="begin">
          <w:fldData xml:space="preserve">PEVuZE5vdGU+PENpdGU+PEF1dGhvcj5TdGFubGV5PC9BdXRob3I+PFllYXI+MjAxNzwvWWVhcj48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</w:fldData>
        </w:fldChar>
      </w:r>
      <w:r w:rsidR="00521FA4">
        <w:rPr>
          <w:rFonts w:ascii="Arial" w:hAnsi="Arial" w:cs="Arial"/>
        </w:rPr>
        <w:instrText xml:space="preserve"> ADDIN EN.CITE </w:instrText>
      </w:r>
      <w:r w:rsidR="00521FA4">
        <w:rPr>
          <w:rFonts w:ascii="Arial" w:hAnsi="Arial" w:cs="Arial"/>
        </w:rPr>
        <w:fldChar w:fldCharType="begin">
          <w:fldData xml:space="preserve">PEVuZE5vdGU+PENpdGU+PEF1dGhvcj5TdGFubGV5PC9BdXRob3I+PFllYXI+MjAxNzwvWWVhcj48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</w:fldData>
        </w:fldChar>
      </w:r>
      <w:r w:rsidR="00521FA4">
        <w:rPr>
          <w:rFonts w:ascii="Arial" w:hAnsi="Arial" w:cs="Arial"/>
        </w:rPr>
        <w:instrText xml:space="preserve"> ADDIN EN.CITE.DATA </w:instrText>
      </w:r>
      <w:r w:rsidR="00521FA4">
        <w:rPr>
          <w:rFonts w:ascii="Arial" w:hAnsi="Arial" w:cs="Arial"/>
        </w:rPr>
      </w:r>
      <w:r w:rsidR="00521FA4">
        <w:rPr>
          <w:rFonts w:ascii="Arial" w:hAnsi="Arial" w:cs="Arial"/>
        </w:rPr>
        <w:fldChar w:fldCharType="end"/>
      </w:r>
      <w:r w:rsidRPr="004905B2">
        <w:rPr>
          <w:rFonts w:ascii="Arial" w:hAnsi="Arial" w:cs="Arial"/>
        </w:rPr>
      </w:r>
      <w:r w:rsidRPr="004905B2">
        <w:rPr>
          <w:rFonts w:ascii="Arial" w:hAnsi="Arial" w:cs="Arial"/>
        </w:rPr>
        <w:fldChar w:fldCharType="separate"/>
      </w:r>
      <w:r w:rsidR="00521FA4">
        <w:rPr>
          <w:rFonts w:ascii="Arial" w:hAnsi="Arial" w:cs="Arial"/>
          <w:noProof/>
        </w:rPr>
        <w:t>[11, 17-20]</w:t>
      </w:r>
      <w:r w:rsidRPr="004905B2">
        <w:rPr>
          <w:rFonts w:ascii="Arial" w:hAnsi="Arial" w:cs="Arial"/>
        </w:rPr>
        <w:fldChar w:fldCharType="end"/>
      </w:r>
      <w:r w:rsidRPr="004905B2">
        <w:rPr>
          <w:rFonts w:ascii="Arial" w:hAnsi="Arial" w:cs="Arial"/>
        </w:rPr>
        <w:t xml:space="preserve"> and b) visually guided </w:t>
      </w:r>
      <w:r w:rsidR="009D56C0">
        <w:rPr>
          <w:rFonts w:ascii="Arial" w:hAnsi="Arial" w:cs="Arial"/>
        </w:rPr>
        <w:t xml:space="preserve">motor control, </w:t>
      </w:r>
      <w:r w:rsidR="009C4436">
        <w:rPr>
          <w:rFonts w:ascii="Arial" w:hAnsi="Arial" w:cs="Arial"/>
        </w:rPr>
        <w:t xml:space="preserve">a task </w:t>
      </w:r>
      <w:r w:rsidRPr="004905B2">
        <w:rPr>
          <w:rFonts w:ascii="Arial" w:hAnsi="Arial" w:cs="Arial"/>
        </w:rPr>
        <w:t xml:space="preserve">that evokes more circumscribed </w:t>
      </w:r>
      <w:r w:rsidR="009D56C0">
        <w:rPr>
          <w:rFonts w:ascii="Arial" w:hAnsi="Arial" w:cs="Arial"/>
        </w:rPr>
        <w:t>interactions</w:t>
      </w:r>
      <w:r w:rsidR="009D56C0" w:rsidRPr="004905B2">
        <w:rPr>
          <w:rFonts w:ascii="Arial" w:hAnsi="Arial" w:cs="Arial"/>
        </w:rPr>
        <w:t xml:space="preserve"> </w:t>
      </w:r>
      <w:r w:rsidRPr="004905B2">
        <w:rPr>
          <w:rFonts w:ascii="Arial" w:hAnsi="Arial" w:cs="Arial"/>
        </w:rPr>
        <w:t xml:space="preserve">between </w:t>
      </w:r>
      <w:r w:rsidR="009D56C0">
        <w:rPr>
          <w:rFonts w:ascii="Arial" w:hAnsi="Arial" w:cs="Arial"/>
        </w:rPr>
        <w:t>regions in the</w:t>
      </w:r>
      <w:r w:rsidR="009D56C0" w:rsidRPr="004905B2">
        <w:rPr>
          <w:rFonts w:ascii="Arial" w:hAnsi="Arial" w:cs="Arial"/>
        </w:rPr>
        <w:t xml:space="preserve"> </w:t>
      </w:r>
      <w:r w:rsidRPr="004905B2">
        <w:rPr>
          <w:rFonts w:ascii="Arial" w:hAnsi="Arial" w:cs="Arial"/>
        </w:rPr>
        <w:t>visual</w:t>
      </w:r>
      <w:r w:rsidR="009D56C0">
        <w:rPr>
          <w:rFonts w:ascii="Arial" w:hAnsi="Arial" w:cs="Arial"/>
        </w:rPr>
        <w:t xml:space="preserve">, pre-motor and </w:t>
      </w:r>
      <w:r w:rsidRPr="004905B2">
        <w:rPr>
          <w:rFonts w:ascii="Arial" w:hAnsi="Arial" w:cs="Arial"/>
        </w:rPr>
        <w:t>motor cortices</w:t>
      </w:r>
      <w:r w:rsidR="009D56C0">
        <w:rPr>
          <w:rFonts w:ascii="Arial" w:hAnsi="Arial" w:cs="Arial"/>
        </w:rPr>
        <w:t xml:space="preserve"> </w:t>
      </w:r>
      <w:r w:rsidRPr="004905B2">
        <w:rPr>
          <w:rFonts w:ascii="Arial" w:hAnsi="Arial" w:cs="Arial"/>
        </w:rPr>
        <w:fldChar w:fldCharType="begin">
          <w:fldData xml:space="preserve">PEVuZE5vdGU+PENpdGU+PEF1dGhvcj5Nb3JyaXM8L0F1dGhvcj48WWVhcj4yMDE4PC9ZZWFyPjxS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</w:fldData>
        </w:fldChar>
      </w:r>
      <w:r w:rsidR="00521FA4">
        <w:rPr>
          <w:rFonts w:ascii="Arial" w:hAnsi="Arial" w:cs="Arial"/>
        </w:rPr>
        <w:instrText xml:space="preserve"> ADDIN EN.CITE </w:instrText>
      </w:r>
      <w:r w:rsidR="00521FA4">
        <w:rPr>
          <w:rFonts w:ascii="Arial" w:hAnsi="Arial" w:cs="Arial"/>
        </w:rPr>
        <w:fldChar w:fldCharType="begin">
          <w:fldData xml:space="preserve">PEVuZE5vdGU+PENpdGU+PEF1dGhvcj5Nb3JyaXM8L0F1dGhvcj48WWVhcj4yMDE4PC9ZZWFyPjxS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</w:fldData>
        </w:fldChar>
      </w:r>
      <w:r w:rsidR="00521FA4">
        <w:rPr>
          <w:rFonts w:ascii="Arial" w:hAnsi="Arial" w:cs="Arial"/>
        </w:rPr>
        <w:instrText xml:space="preserve"> ADDIN EN.CITE.DATA </w:instrText>
      </w:r>
      <w:r w:rsidR="00521FA4">
        <w:rPr>
          <w:rFonts w:ascii="Arial" w:hAnsi="Arial" w:cs="Arial"/>
        </w:rPr>
      </w:r>
      <w:r w:rsidR="00521FA4">
        <w:rPr>
          <w:rFonts w:ascii="Arial" w:hAnsi="Arial" w:cs="Arial"/>
        </w:rPr>
        <w:fldChar w:fldCharType="end"/>
      </w:r>
      <w:r w:rsidRPr="004905B2">
        <w:rPr>
          <w:rFonts w:ascii="Arial" w:hAnsi="Arial" w:cs="Arial"/>
        </w:rPr>
      </w:r>
      <w:r w:rsidRPr="004905B2">
        <w:rPr>
          <w:rFonts w:ascii="Arial" w:hAnsi="Arial" w:cs="Arial"/>
        </w:rPr>
        <w:fldChar w:fldCharType="separate"/>
      </w:r>
      <w:r w:rsidR="00521FA4">
        <w:rPr>
          <w:rFonts w:ascii="Arial" w:hAnsi="Arial" w:cs="Arial"/>
          <w:noProof/>
        </w:rPr>
        <w:t>[21, 22]</w:t>
      </w:r>
      <w:r w:rsidRPr="004905B2">
        <w:rPr>
          <w:rFonts w:ascii="Arial" w:hAnsi="Arial" w:cs="Arial"/>
        </w:rPr>
        <w:fldChar w:fldCharType="end"/>
      </w:r>
      <w:r w:rsidRPr="004905B2">
        <w:rPr>
          <w:rFonts w:ascii="Arial" w:hAnsi="Arial" w:cs="Arial"/>
        </w:rPr>
        <w:t xml:space="preserve">. </w:t>
      </w:r>
      <w:r w:rsidR="003D77E8">
        <w:rPr>
          <w:rFonts w:ascii="Arial" w:hAnsi="Arial" w:cs="Arial"/>
        </w:rPr>
        <w:t>From these applications, w</w:t>
      </w:r>
      <w:r w:rsidRPr="004905B2">
        <w:rPr>
          <w:rFonts w:ascii="Arial" w:hAnsi="Arial" w:cs="Arial"/>
        </w:rPr>
        <w:t>e demonstrate that our method is sensitive in identifying task-specific attractor characteristics</w:t>
      </w:r>
      <w:r w:rsidR="009C4436">
        <w:rPr>
          <w:rFonts w:ascii="Arial" w:hAnsi="Arial" w:cs="Arial"/>
        </w:rPr>
        <w:t xml:space="preserve">. For example, we will show that </w:t>
      </w:r>
      <w:r w:rsidR="003D77E8">
        <w:rPr>
          <w:rFonts w:ascii="Arial" w:hAnsi="Arial" w:cs="Arial"/>
        </w:rPr>
        <w:t>a</w:t>
      </w:r>
      <w:r w:rsidRPr="004905B2">
        <w:rPr>
          <w:rFonts w:ascii="Arial" w:hAnsi="Arial" w:cs="Arial"/>
        </w:rPr>
        <w:t>ttractor pairs</w:t>
      </w:r>
      <w:r w:rsidR="009C4436">
        <w:rPr>
          <w:rFonts w:ascii="Arial" w:hAnsi="Arial" w:cs="Arial"/>
        </w:rPr>
        <w:t xml:space="preserve"> that are</w:t>
      </w:r>
      <w:r w:rsidRPr="004905B2">
        <w:rPr>
          <w:rFonts w:ascii="Arial" w:hAnsi="Arial" w:cs="Arial"/>
        </w:rPr>
        <w:t xml:space="preserve"> identified from the learning data are more likely to be inter-hemispheric homologues</w:t>
      </w:r>
      <w:r w:rsidR="009D56C0">
        <w:rPr>
          <w:rFonts w:ascii="Arial" w:hAnsi="Arial" w:cs="Arial"/>
        </w:rPr>
        <w:t xml:space="preserve">, than attractor pairs </w:t>
      </w:r>
      <w:r w:rsidR="009C4436">
        <w:rPr>
          <w:rFonts w:ascii="Arial" w:hAnsi="Arial" w:cs="Arial"/>
        </w:rPr>
        <w:t xml:space="preserve">that are </w:t>
      </w:r>
      <w:r w:rsidR="009D56C0">
        <w:rPr>
          <w:rFonts w:ascii="Arial" w:hAnsi="Arial" w:cs="Arial"/>
        </w:rPr>
        <w:t>identified</w:t>
      </w:r>
      <w:r w:rsidR="009C4436">
        <w:rPr>
          <w:rFonts w:ascii="Arial" w:hAnsi="Arial" w:cs="Arial"/>
        </w:rPr>
        <w:t xml:space="preserve"> from the motor control data</w:t>
      </w:r>
      <w:r w:rsidR="004905B2">
        <w:rPr>
          <w:rFonts w:ascii="Arial" w:hAnsi="Arial" w:cs="Arial"/>
        </w:rPr>
        <w:t xml:space="preserve">. </w:t>
      </w:r>
      <w:r w:rsidR="003D77E8">
        <w:rPr>
          <w:rFonts w:ascii="Arial" w:hAnsi="Arial" w:cs="Arial"/>
        </w:rPr>
        <w:t>Results like these</w:t>
      </w:r>
      <w:r w:rsidRPr="004905B2">
        <w:rPr>
          <w:rFonts w:ascii="Arial" w:hAnsi="Arial" w:cs="Arial"/>
        </w:rPr>
        <w:t xml:space="preserve"> </w:t>
      </w:r>
      <w:r w:rsidR="009C4436">
        <w:rPr>
          <w:rFonts w:ascii="Arial" w:hAnsi="Arial" w:cs="Arial"/>
        </w:rPr>
        <w:t xml:space="preserve">reveal a rich set of properties identified by TMC, including the task- and condition-related specificity of </w:t>
      </w:r>
      <w:r w:rsidR="009C4436" w:rsidRPr="0066531C">
        <w:rPr>
          <w:rFonts w:ascii="Arial" w:hAnsi="Arial" w:cs="Arial"/>
          <w:color w:val="000000" w:themeColor="text1"/>
        </w:rPr>
        <w:t>attractor</w:t>
      </w:r>
      <w:r w:rsidR="000B76C1" w:rsidRPr="0066531C">
        <w:rPr>
          <w:rFonts w:ascii="Arial" w:hAnsi="Arial" w:cs="Arial"/>
          <w:color w:val="000000" w:themeColor="text1"/>
        </w:rPr>
        <w:t>s</w:t>
      </w:r>
      <w:r w:rsidR="009C4436">
        <w:rPr>
          <w:rFonts w:ascii="Arial" w:hAnsi="Arial" w:cs="Arial"/>
        </w:rPr>
        <w:t xml:space="preserve">, and the observation that </w:t>
      </w:r>
      <w:r w:rsidRPr="004905B2">
        <w:rPr>
          <w:rFonts w:ascii="Arial" w:hAnsi="Arial" w:cs="Arial"/>
        </w:rPr>
        <w:t xml:space="preserve">transitive maximal correlation </w:t>
      </w:r>
      <w:r w:rsidRPr="004905B2">
        <w:rPr>
          <w:rFonts w:ascii="Arial" w:hAnsi="Arial" w:cs="Arial"/>
          <w:i/>
        </w:rPr>
        <w:t xml:space="preserve">is not predicted by </w:t>
      </w:r>
      <w:r w:rsidR="004905B2">
        <w:rPr>
          <w:rFonts w:ascii="Arial" w:hAnsi="Arial" w:cs="Arial"/>
          <w:i/>
        </w:rPr>
        <w:t xml:space="preserve">the </w:t>
      </w:r>
      <w:r w:rsidRPr="004905B2">
        <w:rPr>
          <w:rFonts w:ascii="Arial" w:hAnsi="Arial" w:cs="Arial"/>
          <w:i/>
        </w:rPr>
        <w:t>anatomical proximity</w:t>
      </w:r>
      <w:r w:rsidRPr="004905B2">
        <w:rPr>
          <w:rFonts w:ascii="Arial" w:hAnsi="Arial" w:cs="Arial"/>
        </w:rPr>
        <w:t xml:space="preserve"> of brain regions. In subsequent discussion, we suggest that TMC is a novel and reliable construct for capturing local functional properties of neuroimaging data from </w:t>
      </w:r>
      <w:r w:rsidR="00C422A2">
        <w:rPr>
          <w:rFonts w:ascii="Arial" w:hAnsi="Arial" w:cs="Arial"/>
        </w:rPr>
        <w:t>bivariate correlation</w:t>
      </w:r>
      <w:r w:rsidRPr="004905B2">
        <w:rPr>
          <w:rFonts w:ascii="Arial" w:hAnsi="Arial" w:cs="Arial"/>
        </w:rPr>
        <w:t xml:space="preserve"> </w:t>
      </w:r>
      <w:r w:rsidR="00AA630D" w:rsidRPr="004905B2">
        <w:rPr>
          <w:rFonts w:ascii="Arial" w:hAnsi="Arial" w:cs="Arial"/>
        </w:rPr>
        <w:t>matrices</w:t>
      </w:r>
      <w:r w:rsidR="00AA630D">
        <w:rPr>
          <w:rFonts w:ascii="Arial" w:hAnsi="Arial" w:cs="Arial"/>
        </w:rPr>
        <w:t xml:space="preserve"> and</w:t>
      </w:r>
      <w:r w:rsidRPr="004905B2">
        <w:rPr>
          <w:rFonts w:ascii="Arial" w:hAnsi="Arial" w:cs="Arial"/>
        </w:rPr>
        <w:t xml:space="preserve"> should be used to discover functional properties of data across tasks and study populations.</w:t>
      </w:r>
    </w:p>
    <w:p w14:paraId="42088636" w14:textId="77777777" w:rsidR="00BE21C3" w:rsidRPr="004662F5" w:rsidRDefault="00BE21C3" w:rsidP="004662F5">
      <w:pPr>
        <w:spacing w:line="480" w:lineRule="auto"/>
        <w:rPr>
          <w:rFonts w:ascii="Arial" w:hAnsi="Arial" w:cs="Arial"/>
        </w:rPr>
      </w:pPr>
      <w:r w:rsidRPr="004662F5">
        <w:rPr>
          <w:rFonts w:ascii="Arial" w:hAnsi="Arial" w:cs="Arial"/>
        </w:rPr>
        <w:br w:type="page"/>
      </w:r>
    </w:p>
    <w:p w14:paraId="19042F52" w14:textId="77777777" w:rsidR="00B6501A" w:rsidRPr="00D13E95" w:rsidRDefault="00B6501A" w:rsidP="00D13E95">
      <w:pPr>
        <w:spacing w:line="480" w:lineRule="auto"/>
        <w:rPr>
          <w:rFonts w:ascii="Arial" w:hAnsi="Arial" w:cs="Arial"/>
        </w:rPr>
      </w:pPr>
    </w:p>
    <w:p w14:paraId="50981609" w14:textId="77777777" w:rsidR="00B6501A" w:rsidRPr="00D13E95" w:rsidRDefault="007175F7" w:rsidP="00D13E95">
      <w:pPr>
        <w:spacing w:line="480" w:lineRule="auto"/>
        <w:jc w:val="center"/>
        <w:rPr>
          <w:rFonts w:ascii="Arial" w:hAnsi="Arial" w:cs="Arial"/>
        </w:rPr>
      </w:pPr>
      <w:r w:rsidRPr="00D13E95">
        <w:rPr>
          <w:rFonts w:ascii="Arial" w:hAnsi="Arial" w:cs="Arial"/>
        </w:rPr>
        <w:t xml:space="preserve">2. </w:t>
      </w:r>
      <w:r w:rsidR="00B6501A" w:rsidRPr="00D13E95">
        <w:rPr>
          <w:rFonts w:ascii="Arial" w:hAnsi="Arial" w:cs="Arial"/>
        </w:rPr>
        <w:t>Methods</w:t>
      </w:r>
    </w:p>
    <w:p w14:paraId="7592286A" w14:textId="77777777" w:rsidR="007175F7" w:rsidRPr="00D13E95" w:rsidRDefault="007175F7" w:rsidP="00D13E95">
      <w:pPr>
        <w:spacing w:line="480" w:lineRule="auto"/>
        <w:jc w:val="center"/>
        <w:rPr>
          <w:rFonts w:ascii="Arial" w:hAnsi="Arial" w:cs="Arial"/>
        </w:rPr>
      </w:pPr>
    </w:p>
    <w:p w14:paraId="4BDACCB1" w14:textId="279F8CDF" w:rsidR="00B6501A" w:rsidRPr="00D13E95" w:rsidRDefault="007175F7" w:rsidP="00D13E95">
      <w:pPr>
        <w:spacing w:line="480" w:lineRule="auto"/>
        <w:rPr>
          <w:rFonts w:ascii="Arial" w:hAnsi="Arial" w:cs="Arial"/>
        </w:rPr>
      </w:pPr>
      <w:r w:rsidRPr="00CC223A">
        <w:rPr>
          <w:rFonts w:ascii="Arial" w:hAnsi="Arial" w:cs="Arial"/>
          <w:b/>
          <w:bCs/>
        </w:rPr>
        <w:t xml:space="preserve">2.1. </w:t>
      </w:r>
      <w:r w:rsidRPr="000C1A3E">
        <w:rPr>
          <w:rFonts w:ascii="Arial" w:hAnsi="Arial" w:cs="Arial"/>
          <w:b/>
          <w:bCs/>
        </w:rPr>
        <w:t>The</w:t>
      </w:r>
      <w:r w:rsidRPr="00D13E95">
        <w:rPr>
          <w:rFonts w:ascii="Arial" w:hAnsi="Arial" w:cs="Arial"/>
          <w:b/>
          <w:bCs/>
        </w:rPr>
        <w:t xml:space="preserve"> transitive maximal correlation matrix </w:t>
      </w:r>
      <m:oMath>
        <m:r>
          <m:rPr>
            <m:sty m:val="bi"/>
          </m:rPr>
          <w:rPr>
            <w:rFonts w:ascii="Cambria Math" w:hAnsi="Cambria Math" w:cs="Arial"/>
          </w:rPr>
          <m:t>TMC</m:t>
        </m:r>
        <m:d>
          <m:dPr>
            <m:ctrlPr>
              <w:rPr>
                <w:rFonts w:ascii="Cambria Math" w:hAnsi="Cambria Math" w:cs="Arial"/>
                <w:b/>
                <w:bCs/>
                <w:i/>
              </w:rPr>
            </m:ctrlPr>
          </m:dPr>
          <m:e>
            <m:r>
              <m:rPr>
                <m:sty m:val="bi"/>
              </m:rPr>
              <w:rPr>
                <w:rFonts w:ascii="Cambria Math" w:hAnsi="Cambria Math" w:cs="Arial"/>
              </w:rPr>
              <m:t>M</m:t>
            </m:r>
          </m:e>
        </m:d>
      </m:oMath>
      <w:r w:rsidR="004662F5">
        <w:rPr>
          <w:rFonts w:ascii="Arial" w:hAnsi="Arial" w:cs="Arial"/>
        </w:rPr>
        <w:t xml:space="preserve">. </w:t>
      </w:r>
      <w:r w:rsidR="00B6501A" w:rsidRPr="00D13E95">
        <w:rPr>
          <w:rFonts w:ascii="Arial" w:hAnsi="Arial" w:cs="Arial"/>
        </w:rPr>
        <w:t xml:space="preserve">In this section we describe </w:t>
      </w:r>
      <w:r w:rsidR="004662F5">
        <w:rPr>
          <w:rFonts w:ascii="Arial" w:hAnsi="Arial" w:cs="Arial"/>
        </w:rPr>
        <w:t xml:space="preserve">the </w:t>
      </w:r>
      <w:r w:rsidR="00B6501A" w:rsidRPr="00D13E95">
        <w:rPr>
          <w:rFonts w:ascii="Arial" w:hAnsi="Arial" w:cs="Arial"/>
        </w:rPr>
        <w:t xml:space="preserve">mathematical process for deriving a </w:t>
      </w:r>
      <w:r w:rsidR="00B6501A" w:rsidRPr="00D13E95">
        <w:rPr>
          <w:rFonts w:ascii="Arial" w:hAnsi="Arial" w:cs="Arial"/>
          <w:i/>
          <w:iCs/>
        </w:rPr>
        <w:t>transitive maximal correlation matrix</w:t>
      </w:r>
      <w:r w:rsidR="00B6501A" w:rsidRPr="00D13E95">
        <w:rPr>
          <w:rFonts w:ascii="Arial" w:hAnsi="Arial" w:cs="Arial"/>
        </w:rPr>
        <w:t xml:space="preserve"> from a bivariate correlation matrix. </w:t>
      </w:r>
      <w:r w:rsidR="004662F5">
        <w:rPr>
          <w:rFonts w:ascii="Arial" w:hAnsi="Arial" w:cs="Arial"/>
        </w:rPr>
        <w:t xml:space="preserve">While </w:t>
      </w:r>
      <w:r w:rsidR="00877F60">
        <w:rPr>
          <w:rFonts w:ascii="Arial" w:hAnsi="Arial" w:cs="Arial"/>
        </w:rPr>
        <w:t>our</w:t>
      </w:r>
      <w:r w:rsidR="004662F5" w:rsidRPr="00D13E95">
        <w:rPr>
          <w:rFonts w:ascii="Arial" w:hAnsi="Arial" w:cs="Arial"/>
        </w:rPr>
        <w:t xml:space="preserve"> </w:t>
      </w:r>
      <w:r w:rsidR="00B6501A" w:rsidRPr="00D13E95">
        <w:rPr>
          <w:rFonts w:ascii="Arial" w:hAnsi="Arial" w:cs="Arial"/>
        </w:rPr>
        <w:t xml:space="preserve">motivating application is </w:t>
      </w:r>
      <w:r w:rsidR="004662F5">
        <w:rPr>
          <w:rFonts w:ascii="Arial" w:hAnsi="Arial" w:cs="Arial"/>
        </w:rPr>
        <w:t xml:space="preserve">for </w:t>
      </w:r>
      <w:r w:rsidR="00B6501A" w:rsidRPr="00D13E95">
        <w:rPr>
          <w:rFonts w:ascii="Arial" w:hAnsi="Arial" w:cs="Arial"/>
        </w:rPr>
        <w:t xml:space="preserve">task-based fMRI, the </w:t>
      </w:r>
      <w:r w:rsidR="004662F5">
        <w:rPr>
          <w:rFonts w:ascii="Arial" w:hAnsi="Arial" w:cs="Arial"/>
        </w:rPr>
        <w:t xml:space="preserve">application could be extended </w:t>
      </w:r>
      <w:r w:rsidR="00B6501A" w:rsidRPr="00D13E95">
        <w:rPr>
          <w:rFonts w:ascii="Arial" w:hAnsi="Arial" w:cs="Arial"/>
        </w:rPr>
        <w:t>to</w:t>
      </w:r>
      <w:r w:rsidR="00877F60">
        <w:rPr>
          <w:rFonts w:ascii="Arial" w:hAnsi="Arial" w:cs="Arial"/>
        </w:rPr>
        <w:t xml:space="preserve"> any class of data</w:t>
      </w:r>
      <w:r w:rsidR="00B6501A" w:rsidRPr="00D13E95">
        <w:rPr>
          <w:rFonts w:ascii="Arial" w:hAnsi="Arial" w:cs="Arial"/>
        </w:rPr>
        <w:t xml:space="preserve"> representing mass bivariate relationships between pairs of constituents in a</w:t>
      </w:r>
      <w:r w:rsidR="001A2200">
        <w:rPr>
          <w:rFonts w:ascii="Arial" w:hAnsi="Arial" w:cs="Arial"/>
        </w:rPr>
        <w:t>ny</w:t>
      </w:r>
      <w:r w:rsidR="00B6501A" w:rsidRPr="00D13E95">
        <w:rPr>
          <w:rFonts w:ascii="Arial" w:hAnsi="Arial" w:cs="Arial"/>
        </w:rPr>
        <w:t xml:space="preserve"> dynamical system.</w:t>
      </w:r>
    </w:p>
    <w:p w14:paraId="1B9BFE8A" w14:textId="084D293B" w:rsidR="00B6501A" w:rsidRPr="00D13E95" w:rsidRDefault="00B6501A" w:rsidP="00D13E95">
      <w:pPr>
        <w:spacing w:line="480" w:lineRule="auto"/>
        <w:ind w:firstLine="720"/>
        <w:rPr>
          <w:rFonts w:ascii="Arial" w:eastAsia="Times New Roman" w:hAnsi="Arial" w:cs="Arial"/>
        </w:rPr>
      </w:pPr>
      <w:r w:rsidRPr="00D13E95">
        <w:rPr>
          <w:rFonts w:ascii="Arial" w:hAnsi="Arial" w:cs="Arial"/>
        </w:rPr>
        <w:t xml:space="preserve">Suppose we are given a symmetric square matrix </w:t>
      </w:r>
      <m:oMath>
        <m:r>
          <w:rPr>
            <w:rFonts w:ascii="Cambria Math" w:hAnsi="Cambria Math" w:cs="Arial"/>
          </w:rPr>
          <m:t>M</m:t>
        </m:r>
      </m:oMath>
      <w:r w:rsidR="00C54507" w:rsidRPr="00D13E95">
        <w:rPr>
          <w:rFonts w:ascii="Arial" w:eastAsia="Times New Roman" w:hAnsi="Arial" w:cs="Arial"/>
        </w:rPr>
        <w:t xml:space="preserve"> </w:t>
      </w:r>
      <w:r w:rsidRPr="00D13E95">
        <w:rPr>
          <w:rFonts w:ascii="Arial" w:hAnsi="Arial" w:cs="Arial"/>
        </w:rPr>
        <w:t xml:space="preserve">of real numbers. In the area of intended application of these ideas, we would fix </w:t>
      </w:r>
      <w:r w:rsidR="004C0F0E" w:rsidRPr="00D13E95">
        <w:rPr>
          <w:rFonts w:ascii="Arial" w:hAnsi="Arial" w:cs="Arial"/>
        </w:rPr>
        <w:t>an</w:t>
      </w:r>
      <w:r w:rsidRPr="00D13E95">
        <w:rPr>
          <w:rFonts w:ascii="Arial" w:hAnsi="Arial" w:cs="Arial"/>
        </w:rPr>
        <w:t xml:space="preserve"> experimental condition </w:t>
      </w:r>
      <m:oMath>
        <m:r>
          <m:rPr>
            <m:sty m:val="p"/>
          </m:rPr>
          <w:rPr>
            <w:rFonts w:ascii="Cambria Math" w:eastAsia="Times New Roman" w:hAnsi="Cambria Math" w:cs="Arial"/>
          </w:rPr>
          <m:t>γ</m:t>
        </m:r>
        <m:r>
          <w:rPr>
            <w:rFonts w:ascii="Cambria Math" w:eastAsia="Times New Roman" w:hAnsi="Cambria Math" w:cs="Arial"/>
          </w:rPr>
          <m:t>,</m:t>
        </m:r>
      </m:oMath>
      <w:r w:rsidR="00C54507" w:rsidRPr="00D13E95">
        <w:rPr>
          <w:rFonts w:ascii="Arial" w:eastAsia="Times New Roman" w:hAnsi="Arial" w:cs="Arial"/>
        </w:rPr>
        <w:t xml:space="preserve"> </w:t>
      </w:r>
      <w:r w:rsidRPr="00D13E95">
        <w:rPr>
          <w:rFonts w:ascii="Arial" w:hAnsi="Arial" w:cs="Arial"/>
        </w:rPr>
        <w:t xml:space="preserve"> and we would have some set </w:t>
      </w:r>
      <m:oMath>
        <m:r>
          <m:rPr>
            <m:lit/>
          </m:rPr>
          <w:rPr>
            <w:rFonts w:ascii="Cambria Math" w:eastAsia="Times New Roman" w:hAnsi="Cambria Math" w:cs="Arial"/>
          </w:rPr>
          <m:t>{</m:t>
        </m:r>
        <m:sSub>
          <m:sSubPr>
            <m:ctrlPr>
              <w:rPr>
                <w:rFonts w:ascii="Cambria Math" w:eastAsia="Times New Roman" w:hAnsi="Cambria Math" w:cs="Arial"/>
                <w:i/>
              </w:rPr>
            </m:ctrlPr>
          </m:sSubPr>
          <m:e>
            <m:r>
              <w:rPr>
                <w:rFonts w:ascii="Cambria Math" w:eastAsia="Times New Roman" w:hAnsi="Cambria Math" w:cs="Arial"/>
              </w:rPr>
              <m:t>x</m:t>
            </m:r>
          </m:e>
          <m:sub>
            <m:r>
              <w:rPr>
                <w:rFonts w:ascii="Cambria Math" w:eastAsia="Times New Roman" w:hAnsi="Cambria Math" w:cs="Arial"/>
              </w:rPr>
              <m:t>1</m:t>
            </m:r>
          </m:sub>
        </m:sSub>
        <m:r>
          <w:rPr>
            <w:rFonts w:ascii="Cambria Math" w:eastAsia="Times New Roman" w:hAnsi="Cambria Math" w:cs="Arial"/>
          </w:rPr>
          <m:t>,</m:t>
        </m:r>
        <m:sSub>
          <m:sSubPr>
            <m:ctrlPr>
              <w:rPr>
                <w:rFonts w:ascii="Cambria Math" w:eastAsia="Times New Roman" w:hAnsi="Cambria Math" w:cs="Arial"/>
                <w:i/>
              </w:rPr>
            </m:ctrlPr>
          </m:sSubPr>
          <m:e>
            <m:r>
              <w:rPr>
                <w:rFonts w:ascii="Cambria Math" w:eastAsia="Times New Roman" w:hAnsi="Cambria Math" w:cs="Arial"/>
              </w:rPr>
              <m:t>x</m:t>
            </m:r>
          </m:e>
          <m:sub>
            <m:r>
              <w:rPr>
                <w:rFonts w:ascii="Cambria Math" w:eastAsia="Times New Roman" w:hAnsi="Cambria Math" w:cs="Arial"/>
              </w:rPr>
              <m:t>2</m:t>
            </m:r>
          </m:sub>
        </m:sSub>
        <m:r>
          <w:rPr>
            <w:rFonts w:ascii="Cambria Math" w:eastAsia="Times New Roman" w:hAnsi="Cambria Math" w:cs="Arial"/>
          </w:rPr>
          <m:t>,</m:t>
        </m:r>
        <m:r>
          <m:rPr>
            <m:sty m:val="p"/>
          </m:rPr>
          <w:rPr>
            <w:rFonts w:ascii="Cambria Math" w:eastAsia="Times New Roman" w:hAnsi="Cambria Math" w:cs="Arial"/>
          </w:rPr>
          <m:t>…</m:t>
        </m:r>
        <m:r>
          <w:rPr>
            <w:rFonts w:ascii="Cambria Math" w:eastAsia="Times New Roman" w:hAnsi="Cambria Math" w:cs="Arial"/>
          </w:rPr>
          <m:t>,</m:t>
        </m:r>
        <m:sSub>
          <m:sSubPr>
            <m:ctrlPr>
              <w:rPr>
                <w:rFonts w:ascii="Cambria Math" w:eastAsia="Times New Roman" w:hAnsi="Cambria Math" w:cs="Arial"/>
                <w:i/>
              </w:rPr>
            </m:ctrlPr>
          </m:sSubPr>
          <m:e>
            <m:r>
              <w:rPr>
                <w:rFonts w:ascii="Cambria Math" w:eastAsia="Times New Roman" w:hAnsi="Cambria Math" w:cs="Arial"/>
              </w:rPr>
              <m:t>x</m:t>
            </m:r>
          </m:e>
          <m:sub>
            <m:r>
              <w:rPr>
                <w:rFonts w:ascii="Cambria Math" w:eastAsia="Times New Roman" w:hAnsi="Cambria Math" w:cs="Arial"/>
              </w:rPr>
              <m:t>n</m:t>
            </m:r>
          </m:sub>
        </m:sSub>
        <m:r>
          <m:rPr>
            <m:lit/>
          </m:rPr>
          <w:rPr>
            <w:rFonts w:ascii="Cambria Math" w:eastAsia="Times New Roman" w:hAnsi="Cambria Math" w:cs="Arial"/>
          </w:rPr>
          <m:t>}</m:t>
        </m:r>
      </m:oMath>
      <w:r w:rsidRPr="00D13E95">
        <w:rPr>
          <w:rFonts w:ascii="Arial" w:hAnsi="Arial" w:cs="Arial"/>
        </w:rPr>
        <w:t xml:space="preserve"> of regions of interest in the brain. The entry in row </w:t>
      </w:r>
      <m:oMath>
        <m:r>
          <w:rPr>
            <w:rFonts w:ascii="Cambria Math" w:eastAsia="Times New Roman" w:hAnsi="Cambria Math" w:cs="Arial"/>
          </w:rPr>
          <m:t>r</m:t>
        </m:r>
      </m:oMath>
      <w:r w:rsidRPr="00D13E95">
        <w:rPr>
          <w:rFonts w:ascii="Arial" w:hAnsi="Arial" w:cs="Arial"/>
        </w:rPr>
        <w:t xml:space="preserve"> and column </w:t>
      </w:r>
      <m:oMath>
        <m:r>
          <w:rPr>
            <w:rFonts w:ascii="Cambria Math" w:hAnsi="Cambria Math" w:cs="Arial"/>
          </w:rPr>
          <m:t>c</m:t>
        </m:r>
      </m:oMath>
      <w:r w:rsidRPr="00D13E95">
        <w:rPr>
          <w:rFonts w:ascii="Arial" w:hAnsi="Arial" w:cs="Arial"/>
        </w:rPr>
        <w:t xml:space="preserve"> of the matrix </w:t>
      </w:r>
      <m:oMath>
        <m:r>
          <w:rPr>
            <w:rFonts w:ascii="Cambria Math" w:hAnsi="Cambria Math" w:cs="Arial"/>
          </w:rPr>
          <m:t>M</m:t>
        </m:r>
      </m:oMath>
      <w:r w:rsidRPr="00D13E95">
        <w:rPr>
          <w:rFonts w:ascii="Arial" w:hAnsi="Arial" w:cs="Arial"/>
        </w:rPr>
        <w:t xml:space="preserve"> </w:t>
      </w:r>
      <w:r w:rsidR="00527A24">
        <w:rPr>
          <w:rFonts w:ascii="Arial" w:hAnsi="Arial" w:cs="Arial"/>
        </w:rPr>
        <w:t xml:space="preserve">should </w:t>
      </w:r>
      <w:r w:rsidRPr="00D13E95">
        <w:rPr>
          <w:rFonts w:ascii="Arial" w:hAnsi="Arial" w:cs="Arial"/>
        </w:rPr>
        <w:t>measu</w:t>
      </w:r>
      <w:r w:rsidR="00877F60">
        <w:rPr>
          <w:rFonts w:ascii="Arial" w:hAnsi="Arial" w:cs="Arial"/>
        </w:rPr>
        <w:t>re</w:t>
      </w:r>
      <w:r w:rsidRPr="00D13E95">
        <w:rPr>
          <w:rFonts w:ascii="Arial" w:hAnsi="Arial" w:cs="Arial"/>
        </w:rPr>
        <w:t xml:space="preserve"> the </w:t>
      </w:r>
      <w:r w:rsidR="00E26F2F">
        <w:rPr>
          <w:rFonts w:ascii="Arial" w:hAnsi="Arial" w:cs="Arial"/>
        </w:rPr>
        <w:t xml:space="preserve">strength of the relationship </w:t>
      </w:r>
      <w:r w:rsidRPr="00D13E95">
        <w:rPr>
          <w:rFonts w:ascii="Arial" w:hAnsi="Arial" w:cs="Arial"/>
        </w:rPr>
        <w:t xml:space="preserve">between the fMRI time series data </w:t>
      </w:r>
      <w:r w:rsidR="004C0F0E" w:rsidRPr="00D13E95">
        <w:rPr>
          <w:rFonts w:ascii="Arial" w:hAnsi="Arial" w:cs="Arial"/>
        </w:rPr>
        <w:t>from</w:t>
      </w:r>
      <w:r w:rsidRPr="00D13E95">
        <w:rPr>
          <w:rFonts w:ascii="Arial" w:hAnsi="Arial" w:cs="Arial"/>
        </w:rPr>
        <w:t xml:space="preserve"> region </w:t>
      </w:r>
      <m:oMath>
        <m:sSub>
          <m:sSubPr>
            <m:ctrlPr>
              <w:rPr>
                <w:rFonts w:ascii="Cambria Math" w:hAnsi="Cambria Math" w:cs="Arial"/>
                <w:i/>
              </w:rPr>
            </m:ctrlPr>
          </m:sSubPr>
          <m:e>
            <m:r>
              <w:rPr>
                <w:rFonts w:ascii="Cambria Math" w:hAnsi="Cambria Math" w:cs="Arial"/>
              </w:rPr>
              <m:t>x</m:t>
            </m:r>
          </m:e>
          <m:sub>
            <m:r>
              <w:rPr>
                <w:rFonts w:ascii="Cambria Math" w:hAnsi="Cambria Math" w:cs="Arial"/>
              </w:rPr>
              <m:t>r</m:t>
            </m:r>
          </m:sub>
        </m:sSub>
      </m:oMath>
      <w:r w:rsidRPr="00D13E95">
        <w:rPr>
          <w:rFonts w:ascii="Arial" w:hAnsi="Arial" w:cs="Arial"/>
        </w:rPr>
        <w:t xml:space="preserve"> and region </w:t>
      </w:r>
      <m:oMath>
        <m:sSub>
          <m:sSubPr>
            <m:ctrlPr>
              <w:rPr>
                <w:rFonts w:ascii="Cambria Math" w:hAnsi="Cambria Math" w:cs="Arial"/>
                <w:i/>
              </w:rPr>
            </m:ctrlPr>
          </m:sSubPr>
          <m:e>
            <m:r>
              <w:rPr>
                <w:rFonts w:ascii="Cambria Math" w:hAnsi="Cambria Math" w:cs="Arial"/>
              </w:rPr>
              <m:t>x</m:t>
            </m:r>
          </m:e>
          <m:sub>
            <m:r>
              <w:rPr>
                <w:rFonts w:ascii="Cambria Math" w:hAnsi="Cambria Math" w:cs="Arial"/>
              </w:rPr>
              <m:t>c</m:t>
            </m:r>
          </m:sub>
        </m:sSub>
      </m:oMath>
      <w:r w:rsidR="004C0F0E" w:rsidRPr="00D13E95">
        <w:rPr>
          <w:rFonts w:ascii="Arial" w:hAnsi="Arial" w:cs="Arial"/>
        </w:rPr>
        <w:t xml:space="preserve"> </w:t>
      </w:r>
      <w:r w:rsidRPr="00D13E95">
        <w:rPr>
          <w:rFonts w:ascii="Arial" w:hAnsi="Arial" w:cs="Arial"/>
        </w:rPr>
        <w:t xml:space="preserve">during condition </w:t>
      </w:r>
      <m:oMath>
        <m:r>
          <m:rPr>
            <m:sty m:val="p"/>
          </m:rPr>
          <w:rPr>
            <w:rFonts w:ascii="Cambria Math" w:hAnsi="Cambria Math" w:cs="Arial"/>
          </w:rPr>
          <m:t>γ</m:t>
        </m:r>
      </m:oMath>
      <w:r w:rsidR="00527A24">
        <w:rPr>
          <w:rFonts w:ascii="Arial" w:hAnsi="Arial" w:cs="Arial"/>
        </w:rPr>
        <w:t xml:space="preserve"> (i.e., </w:t>
      </w:r>
      <w:r w:rsidR="00527A24" w:rsidRPr="00F04C63">
        <w:rPr>
          <w:rFonts w:ascii="Arial" w:hAnsi="Arial" w:cs="Arial"/>
        </w:rPr>
        <w:t xml:space="preserve">the absolute value of the Pearson correlation coefficient </w:t>
      </w:r>
      <w:r w:rsidR="00527A24">
        <w:rPr>
          <w:rFonts w:ascii="Arial" w:hAnsi="Arial" w:cs="Arial"/>
        </w:rPr>
        <w:t>between</w:t>
      </w:r>
      <w:r w:rsidR="00527A24" w:rsidRPr="00F04C63">
        <w:rPr>
          <w:rFonts w:ascii="Arial" w:hAnsi="Arial" w:cs="Arial"/>
        </w:rPr>
        <w:t xml:space="preserve"> the observed fMRI time series data</w:t>
      </w:r>
      <w:r w:rsidR="00527A24">
        <w:rPr>
          <w:rFonts w:ascii="Arial" w:hAnsi="Arial" w:cs="Arial"/>
        </w:rPr>
        <w:t>). Thus</w:t>
      </w:r>
      <w:r w:rsidRPr="00D13E95">
        <w:rPr>
          <w:rFonts w:ascii="Arial" w:hAnsi="Arial" w:cs="Arial"/>
        </w:rPr>
        <w:t xml:space="preserve">, </w:t>
      </w:r>
      <m:oMath>
        <m:r>
          <w:rPr>
            <w:rFonts w:ascii="Cambria Math" w:hAnsi="Cambria Math" w:cs="Arial"/>
          </w:rPr>
          <m:t>M</m:t>
        </m:r>
      </m:oMath>
      <w:r w:rsidRPr="00D13E95">
        <w:rPr>
          <w:rFonts w:ascii="Arial" w:hAnsi="Arial" w:cs="Arial"/>
        </w:rPr>
        <w:t xml:space="preserve"> is simply the unsigned bivariate correlation matrix of the fMRI time series data during a given condition.</w:t>
      </w:r>
    </w:p>
    <w:p w14:paraId="0BE7468B" w14:textId="404B369B" w:rsidR="00325EC6" w:rsidRPr="00D13E95" w:rsidRDefault="00B6501A" w:rsidP="00D13E95">
      <w:pPr>
        <w:spacing w:line="480" w:lineRule="auto"/>
        <w:ind w:firstLine="720"/>
        <w:rPr>
          <w:rFonts w:ascii="Arial" w:hAnsi="Arial" w:cs="Arial"/>
        </w:rPr>
      </w:pPr>
      <w:r w:rsidRPr="00D13E95">
        <w:rPr>
          <w:rFonts w:ascii="Arial" w:hAnsi="Arial" w:cs="Arial"/>
        </w:rPr>
        <w:t xml:space="preserve">Given a brain region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Pr="00D13E95">
        <w:rPr>
          <w:rFonts w:ascii="Arial" w:hAnsi="Arial" w:cs="Arial"/>
        </w:rPr>
        <w:t>, it is natural to ask: which brain region</w:t>
      </w:r>
      <w:r w:rsidR="005344EE">
        <w:rPr>
          <w:rFonts w:ascii="Arial" w:hAnsi="Arial" w:cs="Arial"/>
        </w:rPr>
        <w:t>’s activity</w:t>
      </w:r>
      <w:r w:rsidRPr="00D13E95">
        <w:rPr>
          <w:rFonts w:ascii="Arial" w:hAnsi="Arial" w:cs="Arial"/>
        </w:rPr>
        <w:t xml:space="preserve"> is </w:t>
      </w:r>
      <w:r w:rsidRPr="00D13E95">
        <w:rPr>
          <w:rFonts w:ascii="Arial" w:hAnsi="Arial" w:cs="Arial"/>
          <w:i/>
          <w:iCs/>
        </w:rPr>
        <w:t>most strongly correlated</w:t>
      </w:r>
      <w:r w:rsidRPr="00D13E95">
        <w:rPr>
          <w:rFonts w:ascii="Arial" w:hAnsi="Arial" w:cs="Arial"/>
        </w:rPr>
        <w:t xml:space="preserve"> with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Pr="00D13E95">
        <w:rPr>
          <w:rFonts w:ascii="Arial" w:hAnsi="Arial" w:cs="Arial"/>
        </w:rPr>
        <w:t xml:space="preserve">? </w:t>
      </w:r>
      <w:r w:rsidR="004C0F0E" w:rsidRPr="00D13E95">
        <w:rPr>
          <w:rFonts w:ascii="Arial" w:hAnsi="Arial" w:cs="Arial"/>
        </w:rPr>
        <w:t>We</w:t>
      </w:r>
      <w:r w:rsidRPr="00D13E95">
        <w:rPr>
          <w:rFonts w:ascii="Arial" w:hAnsi="Arial" w:cs="Arial"/>
        </w:rPr>
        <w:t xml:space="preserve"> say that region </w:t>
      </w:r>
      <m:oMath>
        <m:sSub>
          <m:sSubPr>
            <m:ctrlPr>
              <w:rPr>
                <w:rFonts w:ascii="Cambria Math" w:hAnsi="Cambria Math" w:cs="Arial"/>
                <w:i/>
              </w:rPr>
            </m:ctrlPr>
          </m:sSubPr>
          <m:e>
            <m:r>
              <w:rPr>
                <w:rFonts w:ascii="Cambria Math" w:hAnsi="Cambria Math" w:cs="Arial"/>
              </w:rPr>
              <m:t>x</m:t>
            </m:r>
          </m:e>
          <m:sub>
            <m:r>
              <w:rPr>
                <w:rFonts w:ascii="Cambria Math" w:hAnsi="Cambria Math" w:cs="Arial"/>
              </w:rPr>
              <m:t>j</m:t>
            </m:r>
          </m:sub>
        </m:sSub>
      </m:oMath>
      <w:r w:rsidRPr="00D13E95">
        <w:rPr>
          <w:rFonts w:ascii="Arial" w:hAnsi="Arial" w:cs="Arial"/>
        </w:rPr>
        <w:t xml:space="preserve"> is </w:t>
      </w:r>
      <w:r w:rsidRPr="00D13E95">
        <w:rPr>
          <w:rFonts w:ascii="Arial" w:hAnsi="Arial" w:cs="Arial"/>
          <w:i/>
          <w:iCs/>
        </w:rPr>
        <w:t>maximally correlated</w:t>
      </w:r>
      <w:r w:rsidRPr="00D13E95">
        <w:rPr>
          <w:rFonts w:ascii="Arial" w:hAnsi="Arial" w:cs="Arial"/>
        </w:rPr>
        <w:t xml:space="preserve"> </w:t>
      </w:r>
      <w:r w:rsidR="009F062E" w:rsidRPr="00D13E95">
        <w:rPr>
          <w:rFonts w:ascii="Arial" w:hAnsi="Arial" w:cs="Arial"/>
        </w:rPr>
        <w:t>to</w:t>
      </w:r>
      <w:r w:rsidRPr="00D13E95">
        <w:rPr>
          <w:rFonts w:ascii="Arial" w:hAnsi="Arial" w:cs="Arial"/>
        </w:rPr>
        <w:t xml:space="preserve"> region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Pr="00D13E95">
        <w:rPr>
          <w:rFonts w:ascii="Arial" w:hAnsi="Arial" w:cs="Arial"/>
        </w:rPr>
        <w:t xml:space="preserve"> if </w:t>
      </w:r>
      <m:oMath>
        <m:r>
          <w:rPr>
            <w:rFonts w:ascii="Cambria Math" w:hAnsi="Cambria Math" w:cs="Arial"/>
          </w:rPr>
          <m:t>|r</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j</m:t>
                </m:r>
              </m:sub>
            </m:sSub>
          </m:e>
        </m:d>
        <m:r>
          <m:rPr>
            <m:sty m:val="p"/>
          </m:rPr>
          <w:rPr>
            <w:rFonts w:ascii="Cambria Math" w:hAnsi="Cambria Math" w:cs="Arial"/>
          </w:rPr>
          <m:t>|≥|</m:t>
        </m:r>
        <m:r>
          <w:rPr>
            <w:rFonts w:ascii="Cambria Math" w:hAnsi="Cambria Math" w:cs="Arial"/>
          </w:rPr>
          <m:t>r</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k</m:t>
                </m:r>
              </m:sub>
            </m:sSub>
          </m:e>
        </m:d>
        <m:r>
          <w:rPr>
            <w:rFonts w:ascii="Cambria Math" w:hAnsi="Cambria Math" w:cs="Arial"/>
          </w:rPr>
          <m:t>|</m:t>
        </m:r>
      </m:oMath>
      <w:r w:rsidRPr="00D13E95">
        <w:rPr>
          <w:rFonts w:ascii="Arial" w:hAnsi="Arial" w:cs="Arial"/>
        </w:rPr>
        <w:t xml:space="preserve"> for all </w:t>
      </w:r>
      <m:oMath>
        <m:r>
          <w:rPr>
            <w:rFonts w:ascii="Cambria Math" w:hAnsi="Cambria Math" w:cs="Arial"/>
          </w:rPr>
          <m:t>k</m:t>
        </m:r>
        <m:r>
          <m:rPr>
            <m:sty m:val="p"/>
          </m:rPr>
          <w:rPr>
            <w:rFonts w:ascii="Cambria Math" w:hAnsi="Cambria Math" w:cs="Arial"/>
          </w:rPr>
          <m:t>≠</m:t>
        </m:r>
        <m:r>
          <w:rPr>
            <w:rFonts w:ascii="Cambria Math" w:hAnsi="Cambria Math" w:cs="Arial"/>
          </w:rPr>
          <m:t>i.</m:t>
        </m:r>
      </m:oMath>
      <w:r w:rsidRPr="00D13E95">
        <w:rPr>
          <w:rFonts w:ascii="Arial" w:hAnsi="Arial" w:cs="Arial"/>
        </w:rPr>
        <w:t xml:space="preserve"> That is: </w:t>
      </w:r>
      <m:oMath>
        <m:sSub>
          <m:sSubPr>
            <m:ctrlPr>
              <w:rPr>
                <w:rFonts w:ascii="Cambria Math" w:hAnsi="Cambria Math" w:cs="Arial"/>
                <w:i/>
              </w:rPr>
            </m:ctrlPr>
          </m:sSubPr>
          <m:e>
            <m:r>
              <w:rPr>
                <w:rFonts w:ascii="Cambria Math" w:hAnsi="Cambria Math" w:cs="Arial"/>
              </w:rPr>
              <m:t>x</m:t>
            </m:r>
          </m:e>
          <m:sub>
            <m:r>
              <w:rPr>
                <w:rFonts w:ascii="Cambria Math" w:hAnsi="Cambria Math" w:cs="Arial"/>
              </w:rPr>
              <m:t>j</m:t>
            </m:r>
          </m:sub>
        </m:sSub>
      </m:oMath>
      <w:r w:rsidRPr="00D13E95">
        <w:rPr>
          <w:rFonts w:ascii="Arial" w:hAnsi="Arial" w:cs="Arial"/>
        </w:rPr>
        <w:t xml:space="preserve"> is maximally correlated </w:t>
      </w:r>
      <w:r w:rsidR="0025531D">
        <w:rPr>
          <w:rFonts w:ascii="Arial" w:hAnsi="Arial" w:cs="Arial"/>
        </w:rPr>
        <w:t>to</w:t>
      </w:r>
      <w:r w:rsidRPr="00D13E95">
        <w:rPr>
          <w:rFonts w:ascii="Arial" w:hAnsi="Arial" w:cs="Arial"/>
        </w:rPr>
        <w:t xml:space="preserve"> region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Pr="00D13E95">
        <w:rPr>
          <w:rFonts w:ascii="Arial" w:hAnsi="Arial" w:cs="Arial"/>
        </w:rPr>
        <w:t xml:space="preserve"> if and only if the </w:t>
      </w:r>
      <w:r w:rsidR="00D13E95">
        <w:rPr>
          <w:rFonts w:ascii="Arial" w:hAnsi="Arial" w:cs="Arial"/>
        </w:rPr>
        <w:t xml:space="preserve">unsigned </w:t>
      </w:r>
      <w:r w:rsidRPr="00D13E95">
        <w:rPr>
          <w:rFonts w:ascii="Arial" w:hAnsi="Arial" w:cs="Arial"/>
        </w:rPr>
        <w:t>correlation coefficien</w:t>
      </w:r>
      <w:r w:rsidR="00D13E95">
        <w:rPr>
          <w:rFonts w:ascii="Arial" w:hAnsi="Arial" w:cs="Arial"/>
        </w:rPr>
        <w:t>t</w:t>
      </w:r>
      <w:r w:rsidRPr="00D13E95">
        <w:rPr>
          <w:rFonts w:ascii="Arial" w:hAnsi="Arial" w:cs="Arial"/>
        </w:rPr>
        <w:t xml:space="preserve"> of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Pr="00D13E95">
        <w:rPr>
          <w:rFonts w:ascii="Arial" w:hAnsi="Arial" w:cs="Arial"/>
        </w:rPr>
        <w:t xml:space="preserve"> with </w:t>
      </w:r>
      <m:oMath>
        <m:sSub>
          <m:sSubPr>
            <m:ctrlPr>
              <w:rPr>
                <w:rFonts w:ascii="Cambria Math" w:hAnsi="Cambria Math" w:cs="Arial"/>
                <w:i/>
              </w:rPr>
            </m:ctrlPr>
          </m:sSubPr>
          <m:e>
            <m:r>
              <w:rPr>
                <w:rFonts w:ascii="Cambria Math" w:hAnsi="Cambria Math" w:cs="Arial"/>
              </w:rPr>
              <m:t>x</m:t>
            </m:r>
          </m:e>
          <m:sub>
            <m:r>
              <w:rPr>
                <w:rFonts w:ascii="Cambria Math" w:hAnsi="Cambria Math" w:cs="Arial"/>
              </w:rPr>
              <m:t>j</m:t>
            </m:r>
          </m:sub>
        </m:sSub>
      </m:oMath>
      <w:r w:rsidRPr="00D13E95">
        <w:rPr>
          <w:rFonts w:ascii="Arial" w:hAnsi="Arial" w:cs="Arial"/>
        </w:rPr>
        <w:t xml:space="preserve"> is highest among the</w:t>
      </w:r>
      <w:r w:rsidR="00D13E95">
        <w:rPr>
          <w:rFonts w:ascii="Arial" w:hAnsi="Arial" w:cs="Arial"/>
        </w:rPr>
        <w:t xml:space="preserve"> unsigned</w:t>
      </w:r>
      <w:r w:rsidRPr="00D13E95">
        <w:rPr>
          <w:rFonts w:ascii="Arial" w:hAnsi="Arial" w:cs="Arial"/>
        </w:rPr>
        <w:t xml:space="preserve"> correlation coefficients of all regions with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Pr="00D13E95">
        <w:rPr>
          <w:rFonts w:ascii="Arial" w:hAnsi="Arial" w:cs="Arial"/>
        </w:rPr>
        <w:t xml:space="preserve">, other than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Pr="00D13E95">
        <w:rPr>
          <w:rFonts w:ascii="Arial" w:hAnsi="Arial" w:cs="Arial"/>
        </w:rPr>
        <w:t xml:space="preserve"> itself. We will use the notation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r>
              <w:rPr>
                <w:rFonts w:ascii="Cambria Math" w:hAnsi="Cambria Math" w:cs="Arial"/>
              </w:rPr>
              <m:t>j</m:t>
            </m:r>
          </m:sub>
        </m:sSub>
      </m:oMath>
      <w:r w:rsidRPr="00D13E95">
        <w:rPr>
          <w:rFonts w:ascii="Arial" w:hAnsi="Arial" w:cs="Arial"/>
        </w:rPr>
        <w:t xml:space="preserve"> to denote that </w:t>
      </w:r>
      <m:oMath>
        <m:sSub>
          <m:sSubPr>
            <m:ctrlPr>
              <w:rPr>
                <w:rFonts w:ascii="Cambria Math" w:hAnsi="Cambria Math" w:cs="Arial"/>
                <w:i/>
              </w:rPr>
            </m:ctrlPr>
          </m:sSubPr>
          <m:e>
            <m:r>
              <w:rPr>
                <w:rFonts w:ascii="Cambria Math" w:hAnsi="Cambria Math" w:cs="Arial"/>
              </w:rPr>
              <m:t>x</m:t>
            </m:r>
          </m:e>
          <m:sub>
            <m:r>
              <w:rPr>
                <w:rFonts w:ascii="Cambria Math" w:hAnsi="Cambria Math" w:cs="Arial"/>
              </w:rPr>
              <m:t>j</m:t>
            </m:r>
          </m:sub>
        </m:sSub>
      </m:oMath>
      <w:r w:rsidRPr="00D13E95">
        <w:rPr>
          <w:rFonts w:ascii="Arial" w:hAnsi="Arial" w:cs="Arial"/>
        </w:rPr>
        <w:t xml:space="preserve"> is maximally correlated </w:t>
      </w:r>
      <w:r w:rsidR="009F062E" w:rsidRPr="00D13E95">
        <w:rPr>
          <w:rFonts w:ascii="Arial" w:hAnsi="Arial" w:cs="Arial"/>
        </w:rPr>
        <w:t>to</w:t>
      </w:r>
      <w:r w:rsidRPr="00D13E95">
        <w:rPr>
          <w:rFonts w:ascii="Arial" w:hAnsi="Arial" w:cs="Arial"/>
        </w:rPr>
        <w:t xml:space="preserve">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Pr="00D13E95">
        <w:rPr>
          <w:rFonts w:ascii="Arial" w:hAnsi="Arial" w:cs="Arial"/>
        </w:rPr>
        <w:t xml:space="preserve">. </w:t>
      </w:r>
    </w:p>
    <w:p w14:paraId="0E1AED14" w14:textId="2A634964" w:rsidR="00B6501A" w:rsidRPr="00D13E95" w:rsidRDefault="00B6501A" w:rsidP="00D13E95">
      <w:pPr>
        <w:spacing w:line="480" w:lineRule="auto"/>
        <w:ind w:firstLine="720"/>
        <w:rPr>
          <w:rFonts w:ascii="Arial" w:eastAsia="Times New Roman" w:hAnsi="Arial" w:cs="Arial"/>
        </w:rPr>
      </w:pPr>
      <w:r w:rsidRPr="00D13E95">
        <w:rPr>
          <w:rFonts w:ascii="Arial" w:hAnsi="Arial" w:cs="Arial"/>
        </w:rPr>
        <w:lastRenderedPageBreak/>
        <w:t xml:space="preserve">There may be </w:t>
      </w:r>
      <w:r w:rsidR="00C54507" w:rsidRPr="00D13E95">
        <w:rPr>
          <w:rFonts w:ascii="Arial" w:hAnsi="Arial" w:cs="Arial"/>
        </w:rPr>
        <w:t>“</w:t>
      </w:r>
      <w:r w:rsidRPr="00D13E95">
        <w:rPr>
          <w:rFonts w:ascii="Arial" w:hAnsi="Arial" w:cs="Arial"/>
        </w:rPr>
        <w:t>ties</w:t>
      </w:r>
      <w:r w:rsidR="00C54507" w:rsidRPr="00D13E95">
        <w:rPr>
          <w:rFonts w:ascii="Arial" w:hAnsi="Arial" w:cs="Arial"/>
        </w:rPr>
        <w:t>”</w:t>
      </w:r>
      <w:r w:rsidRPr="00D13E95">
        <w:rPr>
          <w:rFonts w:ascii="Arial" w:hAnsi="Arial" w:cs="Arial"/>
        </w:rPr>
        <w:t xml:space="preserve"> for the region whose correlation coefficient with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Pr="00D13E95">
        <w:rPr>
          <w:rFonts w:ascii="Arial" w:hAnsi="Arial" w:cs="Arial"/>
        </w:rPr>
        <w:t xml:space="preserve"> is highest. For example, we could plausibly have brain regions </w:t>
      </w:r>
      <m:oMath>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 xml:space="preserve"> x</m:t>
            </m:r>
          </m:e>
          <m:sub>
            <m:r>
              <w:rPr>
                <w:rFonts w:ascii="Cambria Math" w:hAnsi="Cambria Math" w:cs="Arial"/>
              </w:rPr>
              <m:t>2</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x</m:t>
            </m:r>
          </m:e>
          <m:sub>
            <m:r>
              <w:rPr>
                <w:rFonts w:ascii="Cambria Math" w:hAnsi="Cambria Math" w:cs="Arial"/>
              </w:rPr>
              <m:t>3</m:t>
            </m:r>
          </m:sub>
        </m:sSub>
      </m:oMath>
      <w:r w:rsidRPr="00D13E95">
        <w:rPr>
          <w:rFonts w:ascii="Arial" w:hAnsi="Arial" w:cs="Arial"/>
        </w:rPr>
        <w:t xml:space="preserve"> such that </w:t>
      </w:r>
      <m:oMath>
        <m:r>
          <w:rPr>
            <w:rFonts w:ascii="Cambria Math" w:hAnsi="Cambria Math" w:cs="Arial"/>
          </w:rPr>
          <m:t>r</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2</m:t>
                </m:r>
              </m:sub>
            </m:sSub>
          </m:e>
        </m:d>
        <m:r>
          <w:rPr>
            <w:rFonts w:ascii="Cambria Math" w:hAnsi="Cambria Math" w:cs="Arial"/>
          </w:rPr>
          <m:t>=0.9</m:t>
        </m:r>
      </m:oMath>
      <w:r w:rsidRPr="00D13E95">
        <w:rPr>
          <w:rFonts w:ascii="Arial" w:hAnsi="Arial" w:cs="Arial"/>
        </w:rPr>
        <w:t xml:space="preserve"> and </w:t>
      </w:r>
      <m:oMath>
        <m:r>
          <w:rPr>
            <w:rFonts w:ascii="Cambria Math" w:hAnsi="Cambria Math" w:cs="Arial"/>
          </w:rPr>
          <m:t>r</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3</m:t>
                </m:r>
              </m:sub>
            </m:sSub>
          </m:e>
        </m:d>
        <m:r>
          <w:rPr>
            <w:rFonts w:ascii="Cambria Math" w:hAnsi="Cambria Math" w:cs="Arial"/>
          </w:rPr>
          <m:t>=0.9,</m:t>
        </m:r>
      </m:oMath>
      <w:r w:rsidRPr="00D13E95">
        <w:rPr>
          <w:rFonts w:ascii="Arial" w:hAnsi="Arial" w:cs="Arial"/>
        </w:rPr>
        <w:t xml:space="preserve"> and such that no other regions</w:t>
      </w:r>
      <w:r w:rsidR="00527A24">
        <w:rPr>
          <w:rFonts w:ascii="Arial" w:hAnsi="Arial" w:cs="Arial"/>
        </w:rPr>
        <w:t>’</w:t>
      </w:r>
      <w:r w:rsidRPr="00D13E95">
        <w:rPr>
          <w:rFonts w:ascii="Arial" w:hAnsi="Arial" w:cs="Arial"/>
        </w:rPr>
        <w:t xml:space="preserve"> correlation</w:t>
      </w:r>
      <w:r w:rsidR="00527A24">
        <w:rPr>
          <w:rFonts w:ascii="Arial" w:hAnsi="Arial" w:cs="Arial"/>
        </w:rPr>
        <w:t>s</w:t>
      </w:r>
      <w:r w:rsidRPr="00D13E95">
        <w:rPr>
          <w:rFonts w:ascii="Arial" w:hAnsi="Arial" w:cs="Arial"/>
        </w:rPr>
        <w:t xml:space="preserve"> with </w:t>
      </w:r>
      <m:oMath>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oMath>
      <w:r w:rsidRPr="00D13E95">
        <w:rPr>
          <w:rFonts w:ascii="Arial" w:hAnsi="Arial" w:cs="Arial"/>
        </w:rPr>
        <w:t xml:space="preserve"> </w:t>
      </w:r>
      <w:r w:rsidR="00527A24">
        <w:rPr>
          <w:rFonts w:ascii="Arial" w:hAnsi="Arial" w:cs="Arial"/>
        </w:rPr>
        <w:t xml:space="preserve">are </w:t>
      </w:r>
      <w:r w:rsidRPr="00D13E95">
        <w:rPr>
          <w:rFonts w:ascii="Arial" w:hAnsi="Arial" w:cs="Arial"/>
        </w:rPr>
        <w:t xml:space="preserve">higher than </w:t>
      </w:r>
      <m:oMath>
        <m:r>
          <w:rPr>
            <w:rFonts w:ascii="Cambria Math" w:hAnsi="Cambria Math" w:cs="Arial"/>
          </w:rPr>
          <m:t>0.9</m:t>
        </m:r>
      </m:oMath>
      <w:r w:rsidRPr="00D13E95">
        <w:rPr>
          <w:rFonts w:ascii="Arial" w:hAnsi="Arial" w:cs="Arial"/>
        </w:rPr>
        <w:t xml:space="preserve">. </w:t>
      </w:r>
      <w:r w:rsidR="00AA630D" w:rsidRPr="00AA630D">
        <w:rPr>
          <w:rFonts w:ascii="Arial" w:hAnsi="Arial" w:cs="Arial"/>
        </w:rPr>
        <w:t>So,</w:t>
      </w:r>
      <w:r w:rsidRPr="00D13E95">
        <w:rPr>
          <w:rFonts w:ascii="Arial" w:hAnsi="Arial" w:cs="Arial"/>
        </w:rPr>
        <w:t xml:space="preserve"> several brain regions </w:t>
      </w:r>
      <w:r w:rsidR="001A2200">
        <w:rPr>
          <w:rFonts w:ascii="Arial" w:hAnsi="Arial" w:cs="Arial"/>
        </w:rPr>
        <w:t>may be</w:t>
      </w:r>
      <w:r w:rsidRPr="00D13E95">
        <w:rPr>
          <w:rFonts w:ascii="Arial" w:hAnsi="Arial" w:cs="Arial"/>
        </w:rPr>
        <w:t xml:space="preserve"> maximally correlated </w:t>
      </w:r>
      <w:r w:rsidR="009F062E" w:rsidRPr="00D13E95">
        <w:rPr>
          <w:rFonts w:ascii="Arial" w:hAnsi="Arial" w:cs="Arial"/>
        </w:rPr>
        <w:t>to</w:t>
      </w:r>
      <w:r w:rsidRPr="00D13E95">
        <w:rPr>
          <w:rFonts w:ascii="Arial" w:hAnsi="Arial" w:cs="Arial"/>
        </w:rPr>
        <w:t xml:space="preserve">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Pr="00D13E95">
        <w:rPr>
          <w:rFonts w:ascii="Arial" w:hAnsi="Arial" w:cs="Arial"/>
        </w:rPr>
        <w:t xml:space="preserve">. </w:t>
      </w:r>
      <w:r w:rsidR="001A2200">
        <w:rPr>
          <w:rFonts w:ascii="Arial" w:hAnsi="Arial" w:cs="Arial"/>
        </w:rPr>
        <w:t>Our method</w:t>
      </w:r>
      <w:r w:rsidRPr="00D13E95">
        <w:rPr>
          <w:rFonts w:ascii="Arial" w:hAnsi="Arial" w:cs="Arial"/>
        </w:rPr>
        <w:t xml:space="preserve"> will allow such </w:t>
      </w:r>
      <w:r w:rsidR="00C54507" w:rsidRPr="00D13E95">
        <w:rPr>
          <w:rFonts w:ascii="Arial" w:hAnsi="Arial" w:cs="Arial"/>
        </w:rPr>
        <w:t>“</w:t>
      </w:r>
      <w:r w:rsidRPr="00D13E95">
        <w:rPr>
          <w:rFonts w:ascii="Arial" w:hAnsi="Arial" w:cs="Arial"/>
        </w:rPr>
        <w:t>ties,</w:t>
      </w:r>
      <w:r w:rsidR="00C54507" w:rsidRPr="00D13E95">
        <w:rPr>
          <w:rFonts w:ascii="Arial" w:hAnsi="Arial" w:cs="Arial"/>
        </w:rPr>
        <w:t>”</w:t>
      </w:r>
      <w:r w:rsidRPr="00D13E95">
        <w:rPr>
          <w:rFonts w:ascii="Arial" w:hAnsi="Arial" w:cs="Arial"/>
        </w:rPr>
        <w:t xml:space="preserve"> although for most sources of real-world data (such as fMRI), </w:t>
      </w:r>
      <w:r w:rsidR="00C54507" w:rsidRPr="00D13E95">
        <w:rPr>
          <w:rFonts w:ascii="Arial" w:hAnsi="Arial" w:cs="Arial"/>
        </w:rPr>
        <w:t>“</w:t>
      </w:r>
      <w:r w:rsidRPr="00D13E95">
        <w:rPr>
          <w:rFonts w:ascii="Arial" w:hAnsi="Arial" w:cs="Arial"/>
        </w:rPr>
        <w:t>ties</w:t>
      </w:r>
      <w:r w:rsidR="00C54507" w:rsidRPr="00D13E95">
        <w:rPr>
          <w:rFonts w:ascii="Arial" w:hAnsi="Arial" w:cs="Arial"/>
        </w:rPr>
        <w:t>”</w:t>
      </w:r>
      <w:r w:rsidRPr="00D13E95">
        <w:rPr>
          <w:rFonts w:ascii="Arial" w:hAnsi="Arial" w:cs="Arial"/>
        </w:rPr>
        <w:t xml:space="preserve"> are rare.</w:t>
      </w:r>
      <w:r w:rsidR="004C0F0E" w:rsidRPr="00D13E95">
        <w:rPr>
          <w:rFonts w:ascii="Arial" w:hAnsi="Arial" w:cs="Arial"/>
        </w:rPr>
        <w:t xml:space="preserve"> </w:t>
      </w:r>
    </w:p>
    <w:p w14:paraId="38C55FF0" w14:textId="246F7540" w:rsidR="00B6501A" w:rsidRPr="00D13E95" w:rsidRDefault="00527A24" w:rsidP="00D13E95">
      <w:pPr>
        <w:spacing w:line="480" w:lineRule="auto"/>
        <w:ind w:firstLine="720"/>
        <w:rPr>
          <w:rFonts w:ascii="Arial" w:hAnsi="Arial" w:cs="Arial"/>
        </w:rPr>
      </w:pPr>
      <w:r>
        <w:rPr>
          <w:rFonts w:ascii="Arial" w:hAnsi="Arial" w:cs="Arial"/>
        </w:rPr>
        <w:t>As motivate</w:t>
      </w:r>
      <w:r w:rsidR="00D13E95">
        <w:rPr>
          <w:rFonts w:ascii="Arial" w:hAnsi="Arial" w:cs="Arial"/>
        </w:rPr>
        <w:t>d</w:t>
      </w:r>
      <w:r>
        <w:rPr>
          <w:rFonts w:ascii="Arial" w:hAnsi="Arial" w:cs="Arial"/>
        </w:rPr>
        <w:t xml:space="preserve"> in the Introduction, </w:t>
      </w:r>
      <w:r w:rsidR="00B6501A" w:rsidRPr="00D13E95">
        <w:rPr>
          <w:rFonts w:ascii="Arial" w:hAnsi="Arial" w:cs="Arial"/>
        </w:rPr>
        <w:t>large-scale network</w:t>
      </w:r>
      <w:r>
        <w:rPr>
          <w:rFonts w:ascii="Arial" w:hAnsi="Arial" w:cs="Arial"/>
        </w:rPr>
        <w:t>s</w:t>
      </w:r>
      <w:r w:rsidR="00B6501A" w:rsidRPr="00D13E95">
        <w:rPr>
          <w:rFonts w:ascii="Arial" w:hAnsi="Arial" w:cs="Arial"/>
        </w:rPr>
        <w:t xml:space="preserve"> </w:t>
      </w:r>
      <w:r>
        <w:rPr>
          <w:rFonts w:ascii="Arial" w:hAnsi="Arial" w:cs="Arial"/>
        </w:rPr>
        <w:t>can be reimagine</w:t>
      </w:r>
      <w:r w:rsidR="005344EE">
        <w:rPr>
          <w:rFonts w:ascii="Arial" w:hAnsi="Arial" w:cs="Arial"/>
        </w:rPr>
        <w:t>d</w:t>
      </w:r>
      <w:r>
        <w:rPr>
          <w:rFonts w:ascii="Arial" w:hAnsi="Arial" w:cs="Arial"/>
        </w:rPr>
        <w:t xml:space="preserve"> as terrains</w:t>
      </w:r>
      <w:r w:rsidR="00B6501A" w:rsidRPr="00D13E95">
        <w:rPr>
          <w:rFonts w:ascii="Arial" w:hAnsi="Arial" w:cs="Arial"/>
        </w:rPr>
        <w:t xml:space="preserve">, </w:t>
      </w:r>
      <w:r>
        <w:rPr>
          <w:rFonts w:ascii="Arial" w:hAnsi="Arial" w:cs="Arial"/>
        </w:rPr>
        <w:t>wherein</w:t>
      </w:r>
      <w:r w:rsidR="00B6501A" w:rsidRPr="00D13E95">
        <w:rPr>
          <w:rFonts w:ascii="Arial" w:hAnsi="Arial" w:cs="Arial"/>
        </w:rPr>
        <w:t xml:space="preserve"> correlation coefficients </w:t>
      </w:r>
      <w:r>
        <w:rPr>
          <w:rFonts w:ascii="Arial" w:hAnsi="Arial" w:cs="Arial"/>
        </w:rPr>
        <w:t>reflect</w:t>
      </w:r>
      <w:r w:rsidR="00B6501A" w:rsidRPr="00D13E95">
        <w:rPr>
          <w:rFonts w:ascii="Arial" w:hAnsi="Arial" w:cs="Arial"/>
        </w:rPr>
        <w:t xml:space="preserve"> something like </w:t>
      </w:r>
      <w:r w:rsidR="00B6501A" w:rsidRPr="00D13E95">
        <w:rPr>
          <w:rFonts w:ascii="Arial" w:hAnsi="Arial" w:cs="Arial"/>
          <w:i/>
          <w:iCs/>
        </w:rPr>
        <w:t>relative elevation</w:t>
      </w:r>
      <w:r w:rsidR="00B6501A" w:rsidRPr="00D13E95">
        <w:rPr>
          <w:rFonts w:ascii="Arial" w:hAnsi="Arial" w:cs="Arial"/>
        </w:rPr>
        <w:t>. The regions</w:t>
      </w:r>
      <w:r>
        <w:rPr>
          <w:rFonts w:ascii="Arial" w:hAnsi="Arial" w:cs="Arial"/>
        </w:rPr>
        <w:t xml:space="preserve"> in a network can be</w:t>
      </w:r>
      <w:r w:rsidR="00B6501A" w:rsidRPr="00D13E95">
        <w:rPr>
          <w:rFonts w:ascii="Arial" w:hAnsi="Arial" w:cs="Arial"/>
        </w:rPr>
        <w:t xml:space="preserve"> laid out as points on </w:t>
      </w:r>
      <w:r>
        <w:rPr>
          <w:rFonts w:ascii="Arial" w:hAnsi="Arial" w:cs="Arial"/>
        </w:rPr>
        <w:t>the</w:t>
      </w:r>
      <w:r w:rsidRPr="00D13E95">
        <w:rPr>
          <w:rFonts w:ascii="Arial" w:hAnsi="Arial" w:cs="Arial"/>
        </w:rPr>
        <w:t xml:space="preserve"> </w:t>
      </w:r>
      <w:r w:rsidR="00B6501A" w:rsidRPr="00D13E95">
        <w:rPr>
          <w:rFonts w:ascii="Arial" w:hAnsi="Arial" w:cs="Arial"/>
        </w:rPr>
        <w:t xml:space="preserve">topographic map of </w:t>
      </w:r>
      <w:r>
        <w:rPr>
          <w:rFonts w:ascii="Arial" w:hAnsi="Arial" w:cs="Arial"/>
        </w:rPr>
        <w:t>the</w:t>
      </w:r>
      <w:r w:rsidRPr="00D13E95">
        <w:rPr>
          <w:rFonts w:ascii="Arial" w:hAnsi="Arial" w:cs="Arial"/>
        </w:rPr>
        <w:t xml:space="preserve"> </w:t>
      </w:r>
      <w:r w:rsidR="00B6501A" w:rsidRPr="00D13E95">
        <w:rPr>
          <w:rFonts w:ascii="Arial" w:hAnsi="Arial" w:cs="Arial"/>
        </w:rPr>
        <w:t xml:space="preserve">terrain in such a way that a marble located at one region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00B6501A" w:rsidRPr="00D13E95">
        <w:rPr>
          <w:rFonts w:ascii="Arial" w:hAnsi="Arial" w:cs="Arial"/>
        </w:rPr>
        <w:t xml:space="preserve"> rolls toward the region to which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00B6501A" w:rsidRPr="00D13E95">
        <w:rPr>
          <w:rFonts w:ascii="Arial" w:hAnsi="Arial" w:cs="Arial"/>
        </w:rPr>
        <w:t xml:space="preserve"> is maximally correlated. The path of this marble is presumably curved and winding: if the marble begins its route at region </w:t>
      </w:r>
      <m:oMath>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oMath>
      <w:r w:rsidR="00B6501A" w:rsidRPr="00D13E95">
        <w:rPr>
          <w:rFonts w:ascii="Arial" w:hAnsi="Arial" w:cs="Arial"/>
        </w:rPr>
        <w:t xml:space="preserve">, it may roll first toward a region </w:t>
      </w:r>
      <m:oMath>
        <m:sSub>
          <m:sSubPr>
            <m:ctrlPr>
              <w:rPr>
                <w:rFonts w:ascii="Cambria Math" w:hAnsi="Cambria Math" w:cs="Arial"/>
                <w:i/>
              </w:rPr>
            </m:ctrlPr>
          </m:sSubPr>
          <m:e>
            <m:r>
              <w:rPr>
                <w:rFonts w:ascii="Cambria Math" w:hAnsi="Cambria Math" w:cs="Arial"/>
              </w:rPr>
              <m:t>x</m:t>
            </m:r>
          </m:e>
          <m:sub>
            <m:r>
              <w:rPr>
                <w:rFonts w:ascii="Cambria Math" w:hAnsi="Cambria Math" w:cs="Arial"/>
              </w:rPr>
              <m:t>2</m:t>
            </m:r>
          </m:sub>
        </m:sSub>
      </m:oMath>
      <w:r w:rsidR="00B6501A" w:rsidRPr="00D13E95">
        <w:rPr>
          <w:rFonts w:ascii="Arial" w:hAnsi="Arial" w:cs="Arial"/>
        </w:rPr>
        <w:t xml:space="preserve">, then toward a region </w:t>
      </w:r>
      <m:oMath>
        <m:sSub>
          <m:sSubPr>
            <m:ctrlPr>
              <w:rPr>
                <w:rFonts w:ascii="Cambria Math" w:hAnsi="Cambria Math" w:cs="Arial"/>
                <w:i/>
              </w:rPr>
            </m:ctrlPr>
          </m:sSubPr>
          <m:e>
            <m:r>
              <w:rPr>
                <w:rFonts w:ascii="Cambria Math" w:hAnsi="Cambria Math" w:cs="Arial"/>
              </w:rPr>
              <m:t>x</m:t>
            </m:r>
          </m:e>
          <m:sub>
            <m:r>
              <w:rPr>
                <w:rFonts w:ascii="Cambria Math" w:hAnsi="Cambria Math" w:cs="Arial"/>
              </w:rPr>
              <m:t>3</m:t>
            </m:r>
          </m:sub>
        </m:sSub>
      </m:oMath>
      <w:r w:rsidR="00B6501A" w:rsidRPr="00D13E95">
        <w:rPr>
          <w:rFonts w:ascii="Arial" w:hAnsi="Arial" w:cs="Arial"/>
        </w:rPr>
        <w:t xml:space="preserve">, then toward a region </w:t>
      </w:r>
      <m:oMath>
        <m:sSub>
          <m:sSubPr>
            <m:ctrlPr>
              <w:rPr>
                <w:rFonts w:ascii="Cambria Math" w:hAnsi="Cambria Math" w:cs="Arial"/>
                <w:i/>
              </w:rPr>
            </m:ctrlPr>
          </m:sSubPr>
          <m:e>
            <m:r>
              <w:rPr>
                <w:rFonts w:ascii="Cambria Math" w:hAnsi="Cambria Math" w:cs="Arial"/>
              </w:rPr>
              <m:t>x</m:t>
            </m:r>
          </m:e>
          <m:sub>
            <m:r>
              <w:rPr>
                <w:rFonts w:ascii="Cambria Math" w:hAnsi="Cambria Math" w:cs="Arial"/>
              </w:rPr>
              <m:t>4</m:t>
            </m:r>
          </m:sub>
        </m:sSub>
      </m:oMath>
      <w:r w:rsidR="00B6501A" w:rsidRPr="00D13E95">
        <w:rPr>
          <w:rFonts w:ascii="Arial" w:hAnsi="Arial" w:cs="Arial"/>
        </w:rPr>
        <w:t xml:space="preserve">, rather than </w:t>
      </w:r>
      <w:r w:rsidR="00B6501A" w:rsidRPr="00D13E95">
        <w:rPr>
          <w:rFonts w:ascii="Arial" w:hAnsi="Arial" w:cs="Arial"/>
          <w:i/>
          <w:iCs/>
        </w:rPr>
        <w:t>immediately</w:t>
      </w:r>
      <w:r w:rsidR="00C54507" w:rsidRPr="00D13E95">
        <w:rPr>
          <w:rFonts w:ascii="Arial" w:hAnsi="Arial" w:cs="Arial"/>
        </w:rPr>
        <w:t xml:space="preserve"> </w:t>
      </w:r>
      <w:r w:rsidR="00B6501A" w:rsidRPr="00D13E95">
        <w:rPr>
          <w:rFonts w:ascii="Arial" w:hAnsi="Arial" w:cs="Arial"/>
        </w:rPr>
        <w:t xml:space="preserve">rolling directly from </w:t>
      </w:r>
      <m:oMath>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oMath>
      <w:r w:rsidR="00B6501A" w:rsidRPr="00D13E95">
        <w:rPr>
          <w:rFonts w:ascii="Arial" w:hAnsi="Arial" w:cs="Arial"/>
        </w:rPr>
        <w:t xml:space="preserve"> toward </w:t>
      </w:r>
      <m:oMath>
        <m:sSub>
          <m:sSubPr>
            <m:ctrlPr>
              <w:rPr>
                <w:rFonts w:ascii="Cambria Math" w:hAnsi="Cambria Math" w:cs="Arial"/>
                <w:i/>
              </w:rPr>
            </m:ctrlPr>
          </m:sSubPr>
          <m:e>
            <m:r>
              <w:rPr>
                <w:rFonts w:ascii="Cambria Math" w:hAnsi="Cambria Math" w:cs="Arial"/>
              </w:rPr>
              <m:t>x</m:t>
            </m:r>
          </m:e>
          <m:sub>
            <m:r>
              <w:rPr>
                <w:rFonts w:ascii="Cambria Math" w:hAnsi="Cambria Math" w:cs="Arial"/>
              </w:rPr>
              <m:t>4</m:t>
            </m:r>
          </m:sub>
        </m:sSub>
      </m:oMath>
      <w:r w:rsidR="00B6501A" w:rsidRPr="00D13E95">
        <w:rPr>
          <w:rFonts w:ascii="Arial" w:hAnsi="Arial" w:cs="Arial"/>
        </w:rPr>
        <w:t xml:space="preserve">. This winding behavior arises because </w:t>
      </w:r>
      <w:r w:rsidR="00B6501A" w:rsidRPr="00D13E95">
        <w:rPr>
          <w:rFonts w:ascii="Arial" w:hAnsi="Arial" w:cs="Arial"/>
          <w:i/>
          <w:iCs/>
        </w:rPr>
        <w:t>the maximal correlation relation is not transitive</w:t>
      </w:r>
      <w:r w:rsidR="00B6501A" w:rsidRPr="00D13E95">
        <w:rPr>
          <w:rFonts w:ascii="Arial" w:hAnsi="Arial" w:cs="Arial"/>
        </w:rPr>
        <w:t xml:space="preserve">: that is, if </w:t>
      </w:r>
      <m:oMath>
        <m:sSub>
          <m:sSubPr>
            <m:ctrlPr>
              <w:rPr>
                <w:rFonts w:ascii="Cambria Math" w:hAnsi="Cambria Math" w:cs="Arial"/>
                <w:i/>
              </w:rPr>
            </m:ctrlPr>
          </m:sSubPr>
          <m:e>
            <m:r>
              <w:rPr>
                <w:rFonts w:ascii="Cambria Math" w:hAnsi="Cambria Math" w:cs="Arial"/>
              </w:rPr>
              <m:t>x</m:t>
            </m:r>
          </m:e>
          <m:sub>
            <m:r>
              <w:rPr>
                <w:rFonts w:ascii="Cambria Math" w:hAnsi="Cambria Math" w:cs="Arial"/>
              </w:rPr>
              <m:t>3</m:t>
            </m:r>
          </m:sub>
        </m:sSub>
      </m:oMath>
      <w:r w:rsidR="00B6501A" w:rsidRPr="00D13E95">
        <w:rPr>
          <w:rFonts w:ascii="Arial" w:hAnsi="Arial" w:cs="Arial"/>
        </w:rPr>
        <w:t xml:space="preserve"> is maximally correlated </w:t>
      </w:r>
      <w:r w:rsidR="009F062E" w:rsidRPr="00D13E95">
        <w:rPr>
          <w:rFonts w:ascii="Arial" w:hAnsi="Arial" w:cs="Arial"/>
        </w:rPr>
        <w:t>to</w:t>
      </w:r>
      <w:r w:rsidR="00B6501A" w:rsidRPr="00D13E95">
        <w:rPr>
          <w:rFonts w:ascii="Arial" w:hAnsi="Arial" w:cs="Arial"/>
        </w:rPr>
        <w:t xml:space="preserve"> </w:t>
      </w:r>
      <m:oMath>
        <m:sSub>
          <m:sSubPr>
            <m:ctrlPr>
              <w:rPr>
                <w:rFonts w:ascii="Cambria Math" w:hAnsi="Cambria Math" w:cs="Arial"/>
                <w:i/>
              </w:rPr>
            </m:ctrlPr>
          </m:sSubPr>
          <m:e>
            <m:r>
              <w:rPr>
                <w:rFonts w:ascii="Cambria Math" w:hAnsi="Cambria Math" w:cs="Arial"/>
              </w:rPr>
              <m:t>x</m:t>
            </m:r>
          </m:e>
          <m:sub>
            <m:r>
              <w:rPr>
                <w:rFonts w:ascii="Cambria Math" w:hAnsi="Cambria Math" w:cs="Arial"/>
              </w:rPr>
              <m:t>2</m:t>
            </m:r>
          </m:sub>
        </m:sSub>
      </m:oMath>
      <w:r w:rsidR="00B6501A" w:rsidRPr="00D13E95">
        <w:rPr>
          <w:rFonts w:ascii="Arial" w:hAnsi="Arial" w:cs="Arial"/>
        </w:rPr>
        <w:t xml:space="preserve">, and </w:t>
      </w:r>
      <m:oMath>
        <m:sSub>
          <m:sSubPr>
            <m:ctrlPr>
              <w:rPr>
                <w:rFonts w:ascii="Cambria Math" w:hAnsi="Cambria Math" w:cs="Arial"/>
                <w:i/>
              </w:rPr>
            </m:ctrlPr>
          </m:sSubPr>
          <m:e>
            <m:r>
              <w:rPr>
                <w:rFonts w:ascii="Cambria Math" w:hAnsi="Cambria Math" w:cs="Arial"/>
              </w:rPr>
              <m:t>x</m:t>
            </m:r>
          </m:e>
          <m:sub>
            <m:r>
              <w:rPr>
                <w:rFonts w:ascii="Cambria Math" w:hAnsi="Cambria Math" w:cs="Arial"/>
              </w:rPr>
              <m:t>2</m:t>
            </m:r>
          </m:sub>
        </m:sSub>
      </m:oMath>
      <w:r w:rsidR="00C54507" w:rsidRPr="00D13E95">
        <w:rPr>
          <w:rFonts w:ascii="Arial" w:hAnsi="Arial" w:cs="Arial"/>
        </w:rPr>
        <w:t xml:space="preserve"> </w:t>
      </w:r>
      <w:r w:rsidR="00B6501A" w:rsidRPr="00D13E95">
        <w:rPr>
          <w:rFonts w:ascii="Arial" w:hAnsi="Arial" w:cs="Arial"/>
        </w:rPr>
        <w:t xml:space="preserve">is maximally correlated </w:t>
      </w:r>
      <w:r w:rsidR="009F062E" w:rsidRPr="00D13E95">
        <w:rPr>
          <w:rFonts w:ascii="Arial" w:hAnsi="Arial" w:cs="Arial"/>
        </w:rPr>
        <w:t>to</w:t>
      </w:r>
      <w:r w:rsidR="00B6501A" w:rsidRPr="00D13E95">
        <w:rPr>
          <w:rFonts w:ascii="Arial" w:hAnsi="Arial" w:cs="Arial"/>
        </w:rPr>
        <w:t xml:space="preserve"> </w:t>
      </w:r>
      <m:oMath>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oMath>
      <w:r w:rsidR="00B6501A" w:rsidRPr="00D13E95">
        <w:rPr>
          <w:rFonts w:ascii="Arial" w:hAnsi="Arial" w:cs="Arial"/>
        </w:rPr>
        <w:t xml:space="preserve">, it does not follow that </w:t>
      </w:r>
      <m:oMath>
        <m:sSub>
          <m:sSubPr>
            <m:ctrlPr>
              <w:rPr>
                <w:rFonts w:ascii="Cambria Math" w:hAnsi="Cambria Math" w:cs="Arial"/>
                <w:i/>
              </w:rPr>
            </m:ctrlPr>
          </m:sSubPr>
          <m:e>
            <m:r>
              <w:rPr>
                <w:rFonts w:ascii="Cambria Math" w:hAnsi="Cambria Math" w:cs="Arial"/>
              </w:rPr>
              <m:t>x</m:t>
            </m:r>
          </m:e>
          <m:sub>
            <m:r>
              <w:rPr>
                <w:rFonts w:ascii="Cambria Math" w:hAnsi="Cambria Math" w:cs="Arial"/>
              </w:rPr>
              <m:t>3</m:t>
            </m:r>
          </m:sub>
        </m:sSub>
      </m:oMath>
      <w:r w:rsidR="00B6501A" w:rsidRPr="00D13E95">
        <w:rPr>
          <w:rFonts w:ascii="Arial" w:hAnsi="Arial" w:cs="Arial"/>
        </w:rPr>
        <w:t xml:space="preserve"> is maximally correlated </w:t>
      </w:r>
      <w:r w:rsidR="009F062E" w:rsidRPr="00D13E95">
        <w:rPr>
          <w:rFonts w:ascii="Arial" w:hAnsi="Arial" w:cs="Arial"/>
        </w:rPr>
        <w:t>to</w:t>
      </w:r>
      <w:r w:rsidR="00B6501A" w:rsidRPr="00D13E95">
        <w:rPr>
          <w:rFonts w:ascii="Arial" w:hAnsi="Arial" w:cs="Arial"/>
        </w:rPr>
        <w:t xml:space="preserve"> </w:t>
      </w:r>
      <m:oMath>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oMath>
      <w:r w:rsidR="00B6501A" w:rsidRPr="00D13E95">
        <w:rPr>
          <w:rFonts w:ascii="Arial" w:hAnsi="Arial" w:cs="Arial"/>
        </w:rPr>
        <w:t>.</w:t>
      </w:r>
    </w:p>
    <w:p w14:paraId="06FE589A" w14:textId="0BB5C3E9" w:rsidR="00B6501A" w:rsidRPr="00D13E95" w:rsidRDefault="00B6501A" w:rsidP="00D13E95">
      <w:pPr>
        <w:spacing w:line="480" w:lineRule="auto"/>
        <w:ind w:firstLine="720"/>
        <w:rPr>
          <w:rFonts w:ascii="Arial" w:eastAsia="Times New Roman" w:hAnsi="Arial" w:cs="Arial"/>
        </w:rPr>
      </w:pPr>
      <w:r w:rsidRPr="00D13E95">
        <w:rPr>
          <w:rFonts w:ascii="Arial" w:hAnsi="Arial" w:cs="Arial"/>
        </w:rPr>
        <w:t xml:space="preserve">Consequently, </w:t>
      </w:r>
      <w:r w:rsidR="00527A24">
        <w:rPr>
          <w:rFonts w:ascii="Arial" w:hAnsi="Arial" w:cs="Arial"/>
        </w:rPr>
        <w:t>in</w:t>
      </w:r>
      <w:r w:rsidRPr="00D13E95">
        <w:rPr>
          <w:rFonts w:ascii="Arial" w:hAnsi="Arial" w:cs="Arial"/>
        </w:rPr>
        <w:t xml:space="preserve"> an idealized situation in which brain regions </w:t>
      </w:r>
      <w:r w:rsidR="00527A24">
        <w:rPr>
          <w:rFonts w:ascii="Arial" w:hAnsi="Arial" w:cs="Arial"/>
        </w:rPr>
        <w:t xml:space="preserve">form </w:t>
      </w:r>
      <w:r w:rsidRPr="00D13E95">
        <w:rPr>
          <w:rFonts w:ascii="Arial" w:hAnsi="Arial" w:cs="Arial"/>
        </w:rPr>
        <w:t xml:space="preserve">a network in which one region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Pr="00D13E95">
        <w:rPr>
          <w:rFonts w:ascii="Arial" w:hAnsi="Arial" w:cs="Arial"/>
        </w:rPr>
        <w:t xml:space="preserve"> plays a central influencing role, but in which there are long </w:t>
      </w:r>
      <w:r w:rsidR="00C54507" w:rsidRPr="00D13E95">
        <w:rPr>
          <w:rFonts w:ascii="Arial" w:hAnsi="Arial" w:cs="Arial"/>
        </w:rPr>
        <w:t>“</w:t>
      </w:r>
      <w:r w:rsidRPr="00D13E95">
        <w:rPr>
          <w:rFonts w:ascii="Arial" w:hAnsi="Arial" w:cs="Arial"/>
        </w:rPr>
        <w:t>chains</w:t>
      </w:r>
      <w:r w:rsidR="00C54507" w:rsidRPr="00D13E95">
        <w:rPr>
          <w:rFonts w:ascii="Arial" w:hAnsi="Arial" w:cs="Arial"/>
        </w:rPr>
        <w:t>”</w:t>
      </w:r>
      <w:r w:rsidRPr="00D13E95">
        <w:rPr>
          <w:rFonts w:ascii="Arial" w:hAnsi="Arial" w:cs="Arial"/>
        </w:rPr>
        <w:t xml:space="preserve">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r>
              <w:rPr>
                <w:rFonts w:ascii="Cambria Math" w:hAnsi="Cambria Math" w:cs="Arial"/>
              </w:rPr>
              <m:t>j</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r>
              <w:rPr>
                <w:rFonts w:ascii="Cambria Math" w:hAnsi="Cambria Math" w:cs="Arial"/>
              </w:rPr>
              <m:t>k</m:t>
            </m:r>
          </m:sub>
        </m:sSub>
        <m:r>
          <m:rPr>
            <m:sty m:val="p"/>
          </m:rPr>
          <w:rPr>
            <w:rFonts w:ascii="Cambria Math" w:hAnsi="Cambria Math" w:cs="Arial"/>
          </w:rPr>
          <m:t>→…</m:t>
        </m:r>
      </m:oMath>
      <w:r w:rsidRPr="00D13E95">
        <w:rPr>
          <w:rFonts w:ascii="Arial" w:hAnsi="Arial" w:cs="Arial"/>
        </w:rPr>
        <w:t xml:space="preserve"> of maximal correlations starting from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Pr="00D13E95">
        <w:rPr>
          <w:rFonts w:ascii="Arial" w:hAnsi="Arial" w:cs="Arial"/>
        </w:rPr>
        <w:t xml:space="preserve">, the central role of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Pr="00D13E95">
        <w:rPr>
          <w:rFonts w:ascii="Arial" w:hAnsi="Arial" w:cs="Arial"/>
        </w:rPr>
        <w:t xml:space="preserve"> is not immediately recognizable from the maximal correlation relation, since we do not necessarily have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r>
              <w:rPr>
                <w:rFonts w:ascii="Cambria Math" w:hAnsi="Cambria Math" w:cs="Arial"/>
              </w:rPr>
              <m:t>n</m:t>
            </m:r>
          </m:sub>
        </m:sSub>
      </m:oMath>
      <w:r w:rsidRPr="00D13E95">
        <w:rPr>
          <w:rFonts w:ascii="Arial" w:hAnsi="Arial" w:cs="Arial"/>
        </w:rPr>
        <w:t xml:space="preserve"> for all </w:t>
      </w:r>
      <m:oMath>
        <m:sSub>
          <m:sSubPr>
            <m:ctrlPr>
              <w:rPr>
                <w:rFonts w:ascii="Cambria Math" w:hAnsi="Cambria Math" w:cs="Arial"/>
                <w:i/>
              </w:rPr>
            </m:ctrlPr>
          </m:sSubPr>
          <m:e>
            <m:r>
              <w:rPr>
                <w:rFonts w:ascii="Cambria Math" w:hAnsi="Cambria Math" w:cs="Arial"/>
              </w:rPr>
              <m:t>x</m:t>
            </m:r>
          </m:e>
          <m:sub>
            <m:r>
              <w:rPr>
                <w:rFonts w:ascii="Cambria Math" w:hAnsi="Cambria Math" w:cs="Arial"/>
              </w:rPr>
              <m:t>n</m:t>
            </m:r>
          </m:sub>
        </m:sSub>
      </m:oMath>
      <w:r w:rsidRPr="00D13E95">
        <w:rPr>
          <w:rFonts w:ascii="Arial" w:hAnsi="Arial" w:cs="Arial"/>
        </w:rPr>
        <w:t xml:space="preserve"> in the network. The problem is the non-transitivity of</w:t>
      </w:r>
      <w:r w:rsidR="00D13E95">
        <w:rPr>
          <w:rFonts w:ascii="Arial" w:hAnsi="Arial" w:cs="Arial"/>
        </w:rPr>
        <w:t xml:space="preserve"> the relation</w:t>
      </w:r>
      <w:r w:rsidRPr="00D13E95">
        <w:rPr>
          <w:rFonts w:ascii="Arial" w:hAnsi="Arial" w:cs="Arial"/>
        </w:rPr>
        <w:t xml:space="preserve"> </w:t>
      </w:r>
      <m:oMath>
        <m:r>
          <m:rPr>
            <m:sty m:val="p"/>
          </m:rPr>
          <w:rPr>
            <w:rFonts w:ascii="Cambria Math" w:hAnsi="Cambria Math" w:cs="Arial"/>
          </w:rPr>
          <m:t>→</m:t>
        </m:r>
      </m:oMath>
      <w:r w:rsidR="00C54507" w:rsidRPr="00D13E95">
        <w:rPr>
          <w:rFonts w:ascii="Arial" w:eastAsia="Times New Roman" w:hAnsi="Arial" w:cs="Arial"/>
        </w:rPr>
        <w:t>.</w:t>
      </w:r>
    </w:p>
    <w:p w14:paraId="328DECB4" w14:textId="02CA842D" w:rsidR="00B6501A" w:rsidRPr="00D13E95" w:rsidRDefault="00B6501A" w:rsidP="00D13E95">
      <w:pPr>
        <w:spacing w:line="480" w:lineRule="auto"/>
        <w:ind w:firstLine="720"/>
        <w:rPr>
          <w:rFonts w:ascii="Arial" w:eastAsia="Times New Roman" w:hAnsi="Arial" w:cs="Arial"/>
        </w:rPr>
      </w:pPr>
      <w:r w:rsidRPr="00D13E95">
        <w:rPr>
          <w:rFonts w:ascii="Arial" w:hAnsi="Arial" w:cs="Arial"/>
        </w:rPr>
        <w:t xml:space="preserve">This problem is easily rectified, though. In mathematics, there is a canonical way to construct a transitive relation from </w:t>
      </w:r>
      <w:r w:rsidR="00527A24">
        <w:rPr>
          <w:rFonts w:ascii="Arial" w:hAnsi="Arial" w:cs="Arial"/>
        </w:rPr>
        <w:t xml:space="preserve">any </w:t>
      </w:r>
      <w:r w:rsidR="00527A24" w:rsidRPr="00F04C63">
        <w:rPr>
          <w:rFonts w:ascii="Arial" w:hAnsi="Arial" w:cs="Arial"/>
        </w:rPr>
        <w:t>given non-transitive relation</w:t>
      </w:r>
      <w:r w:rsidR="001C7C7D">
        <w:rPr>
          <w:rFonts w:ascii="Arial" w:hAnsi="Arial" w:cs="Arial"/>
        </w:rPr>
        <w:t>. T</w:t>
      </w:r>
      <w:r w:rsidR="00527A24">
        <w:rPr>
          <w:rFonts w:ascii="Arial" w:hAnsi="Arial" w:cs="Arial"/>
        </w:rPr>
        <w:t xml:space="preserve">his construction </w:t>
      </w:r>
      <w:r w:rsidRPr="00D13E95">
        <w:rPr>
          <w:rFonts w:ascii="Arial" w:hAnsi="Arial" w:cs="Arial"/>
        </w:rPr>
        <w:lastRenderedPageBreak/>
        <w:t xml:space="preserve">is called the </w:t>
      </w:r>
      <w:r w:rsidR="00C54507" w:rsidRPr="00D13E95">
        <w:rPr>
          <w:rFonts w:ascii="Arial" w:hAnsi="Arial" w:cs="Arial"/>
        </w:rPr>
        <w:t>“</w:t>
      </w:r>
      <w:r w:rsidRPr="00D13E95">
        <w:rPr>
          <w:rFonts w:ascii="Arial" w:hAnsi="Arial" w:cs="Arial"/>
        </w:rPr>
        <w:t>transitive closure</w:t>
      </w:r>
      <w:r w:rsidR="00C54507" w:rsidRPr="00D13E95">
        <w:rPr>
          <w:rFonts w:ascii="Arial" w:hAnsi="Arial" w:cs="Arial"/>
        </w:rPr>
        <w:t>”</w:t>
      </w:r>
      <w:r w:rsidRPr="00D13E95">
        <w:rPr>
          <w:rFonts w:ascii="Arial" w:hAnsi="Arial" w:cs="Arial"/>
        </w:rPr>
        <w:t xml:space="preserve"> of the original relation</w:t>
      </w:r>
      <w:r w:rsidR="001C7C7D">
        <w:rPr>
          <w:rFonts w:ascii="Arial" w:hAnsi="Arial" w:cs="Arial"/>
        </w:rPr>
        <w:t xml:space="preserve">. </w:t>
      </w:r>
      <w:r w:rsidRPr="00D13E95">
        <w:rPr>
          <w:rFonts w:ascii="Arial" w:hAnsi="Arial" w:cs="Arial"/>
        </w:rPr>
        <w:t xml:space="preserve">Given a set </w:t>
      </w:r>
      <m:oMath>
        <m:r>
          <w:rPr>
            <w:rFonts w:ascii="Cambria Math" w:hAnsi="Cambria Math" w:cs="Arial"/>
          </w:rPr>
          <m:t>S</m:t>
        </m:r>
      </m:oMath>
      <w:r w:rsidRPr="00D13E95">
        <w:rPr>
          <w:rFonts w:ascii="Arial" w:hAnsi="Arial" w:cs="Arial"/>
        </w:rPr>
        <w:t xml:space="preserve"> and a binary relation </w:t>
      </w:r>
      <m:oMath>
        <m:r>
          <w:rPr>
            <w:rFonts w:ascii="Cambria Math" w:hAnsi="Cambria Math" w:cs="Arial"/>
          </w:rPr>
          <m:t>&lt;</m:t>
        </m:r>
      </m:oMath>
      <w:r w:rsidRPr="00D13E95">
        <w:rPr>
          <w:rFonts w:ascii="Arial" w:hAnsi="Arial" w:cs="Arial"/>
        </w:rPr>
        <w:t xml:space="preserve"> on </w:t>
      </w:r>
      <m:oMath>
        <m:r>
          <w:rPr>
            <w:rFonts w:ascii="Cambria Math" w:hAnsi="Cambria Math" w:cs="Arial"/>
          </w:rPr>
          <m:t>S</m:t>
        </m:r>
      </m:oMath>
      <w:r w:rsidRPr="00D13E95">
        <w:rPr>
          <w:rFonts w:ascii="Arial" w:hAnsi="Arial" w:cs="Arial"/>
        </w:rPr>
        <w:t xml:space="preserve">, the transitive closure of </w:t>
      </w:r>
      <m:oMath>
        <m:r>
          <w:rPr>
            <w:rFonts w:ascii="Cambria Math" w:hAnsi="Cambria Math" w:cs="Arial"/>
          </w:rPr>
          <m:t>&lt;</m:t>
        </m:r>
      </m:oMath>
      <w:r w:rsidRPr="00D13E95">
        <w:rPr>
          <w:rFonts w:ascii="Arial" w:hAnsi="Arial" w:cs="Arial"/>
        </w:rPr>
        <w:t xml:space="preserve"> is defined as the binary relation </w:t>
      </w:r>
      <m:oMath>
        <m:r>
          <m:rPr>
            <m:sty m:val="p"/>
          </m:rPr>
          <w:rPr>
            <w:rFonts w:ascii="Cambria Math" w:hAnsi="Cambria Math" w:cs="Arial"/>
          </w:rPr>
          <m:t>≺</m:t>
        </m:r>
      </m:oMath>
      <w:r w:rsidRPr="00D13E95">
        <w:rPr>
          <w:rFonts w:ascii="Arial" w:hAnsi="Arial" w:cs="Arial"/>
        </w:rPr>
        <w:t xml:space="preserve"> on </w:t>
      </w:r>
      <m:oMath>
        <m:r>
          <w:rPr>
            <w:rFonts w:ascii="Cambria Math" w:hAnsi="Cambria Math" w:cs="Arial"/>
          </w:rPr>
          <m:t>S</m:t>
        </m:r>
      </m:oMath>
      <w:r w:rsidRPr="00D13E95">
        <w:rPr>
          <w:rFonts w:ascii="Arial" w:hAnsi="Arial" w:cs="Arial"/>
        </w:rPr>
        <w:t xml:space="preserve"> given by letting </w:t>
      </w:r>
      <m:oMath>
        <m:r>
          <w:rPr>
            <w:rFonts w:ascii="Cambria Math" w:hAnsi="Cambria Math" w:cs="Arial"/>
          </w:rPr>
          <m:t>x</m:t>
        </m:r>
        <m:r>
          <m:rPr>
            <m:sty m:val="p"/>
          </m:rPr>
          <w:rPr>
            <w:rFonts w:ascii="Cambria Math" w:hAnsi="Cambria Math" w:cs="Arial"/>
          </w:rPr>
          <m:t>≺</m:t>
        </m:r>
        <m:r>
          <w:rPr>
            <w:rFonts w:ascii="Cambria Math" w:hAnsi="Cambria Math" w:cs="Arial"/>
          </w:rPr>
          <m:t>y</m:t>
        </m:r>
      </m:oMath>
      <w:r w:rsidRPr="00D13E95">
        <w:rPr>
          <w:rFonts w:ascii="Arial" w:hAnsi="Arial" w:cs="Arial"/>
        </w:rPr>
        <w:t xml:space="preserve"> if and only if there exists a finite sequence </w:t>
      </w:r>
      <m:oMath>
        <m:sSub>
          <m:sSubPr>
            <m:ctrlPr>
              <w:rPr>
                <w:rFonts w:ascii="Cambria Math" w:hAnsi="Cambria Math" w:cs="Arial"/>
                <w:i/>
              </w:rPr>
            </m:ctrlPr>
          </m:sSubPr>
          <m:e>
            <m:r>
              <w:rPr>
                <w:rFonts w:ascii="Cambria Math" w:hAnsi="Cambria Math" w:cs="Arial"/>
              </w:rPr>
              <m:t>s</m:t>
            </m:r>
          </m:e>
          <m:sub>
            <m:r>
              <w:rPr>
                <w:rFonts w:ascii="Cambria Math" w:hAnsi="Cambria Math" w:cs="Arial"/>
              </w:rPr>
              <m:t>1</m:t>
            </m:r>
          </m:sub>
        </m:sSub>
        <m:r>
          <w:rPr>
            <w:rFonts w:ascii="Cambria Math" w:hAnsi="Cambria Math" w:cs="Arial"/>
          </w:rPr>
          <m:t>&lt;</m:t>
        </m:r>
        <m:r>
          <m:rPr>
            <m:sty m:val="p"/>
          </m:rPr>
          <w:rPr>
            <w:rFonts w:ascii="Cambria Math" w:hAnsi="Cambria Math" w:cs="Arial"/>
          </w:rPr>
          <m:t>…</m:t>
        </m:r>
        <m:r>
          <w:rPr>
            <w:rFonts w:ascii="Cambria Math" w:hAnsi="Cambria Math" w:cs="Arial"/>
          </w:rPr>
          <m:t>&lt;</m:t>
        </m:r>
        <m:sSub>
          <m:sSubPr>
            <m:ctrlPr>
              <w:rPr>
                <w:rFonts w:ascii="Cambria Math" w:hAnsi="Cambria Math" w:cs="Arial"/>
                <w:i/>
              </w:rPr>
            </m:ctrlPr>
          </m:sSubPr>
          <m:e>
            <m:r>
              <w:rPr>
                <w:rFonts w:ascii="Cambria Math" w:hAnsi="Cambria Math" w:cs="Arial"/>
              </w:rPr>
              <m:t>s</m:t>
            </m:r>
          </m:e>
          <m:sub>
            <m:r>
              <w:rPr>
                <w:rFonts w:ascii="Cambria Math" w:hAnsi="Cambria Math" w:cs="Arial"/>
              </w:rPr>
              <m:t>n</m:t>
            </m:r>
          </m:sub>
        </m:sSub>
      </m:oMath>
      <w:r w:rsidRPr="00D13E95">
        <w:rPr>
          <w:rFonts w:ascii="Arial" w:hAnsi="Arial" w:cs="Arial"/>
        </w:rPr>
        <w:t xml:space="preserve"> in </w:t>
      </w:r>
      <m:oMath>
        <m:r>
          <w:rPr>
            <w:rFonts w:ascii="Cambria Math" w:hAnsi="Cambria Math" w:cs="Arial"/>
          </w:rPr>
          <m:t>S</m:t>
        </m:r>
      </m:oMath>
      <w:r w:rsidRPr="00D13E95">
        <w:rPr>
          <w:rFonts w:ascii="Arial" w:hAnsi="Arial" w:cs="Arial"/>
        </w:rPr>
        <w:t xml:space="preserve"> such that </w:t>
      </w:r>
      <m:oMath>
        <m:sSub>
          <m:sSubPr>
            <m:ctrlPr>
              <w:rPr>
                <w:rFonts w:ascii="Cambria Math" w:hAnsi="Cambria Math" w:cs="Arial"/>
                <w:i/>
              </w:rPr>
            </m:ctrlPr>
          </m:sSubPr>
          <m:e>
            <m:r>
              <w:rPr>
                <w:rFonts w:ascii="Cambria Math" w:hAnsi="Cambria Math" w:cs="Arial"/>
              </w:rPr>
              <m:t>s</m:t>
            </m:r>
          </m:e>
          <m:sub>
            <m:r>
              <w:rPr>
                <w:rFonts w:ascii="Cambria Math" w:hAnsi="Cambria Math" w:cs="Arial"/>
              </w:rPr>
              <m:t>1</m:t>
            </m:r>
          </m:sub>
        </m:sSub>
        <m:r>
          <w:rPr>
            <w:rFonts w:ascii="Cambria Math" w:hAnsi="Cambria Math" w:cs="Arial"/>
          </w:rPr>
          <m:t>=x</m:t>
        </m:r>
      </m:oMath>
      <w:r w:rsidRPr="00D13E95">
        <w:rPr>
          <w:rFonts w:ascii="Arial" w:hAnsi="Arial" w:cs="Arial"/>
        </w:rPr>
        <w:t xml:space="preserve"> and </w:t>
      </w:r>
      <m:oMath>
        <m:sSub>
          <m:sSubPr>
            <m:ctrlPr>
              <w:rPr>
                <w:rFonts w:ascii="Cambria Math" w:hAnsi="Cambria Math" w:cs="Arial"/>
                <w:i/>
              </w:rPr>
            </m:ctrlPr>
          </m:sSubPr>
          <m:e>
            <m:r>
              <w:rPr>
                <w:rFonts w:ascii="Cambria Math" w:hAnsi="Cambria Math" w:cs="Arial"/>
              </w:rPr>
              <m:t>s</m:t>
            </m:r>
          </m:e>
          <m:sub>
            <m:r>
              <w:rPr>
                <w:rFonts w:ascii="Cambria Math" w:hAnsi="Cambria Math" w:cs="Arial"/>
              </w:rPr>
              <m:t>n</m:t>
            </m:r>
          </m:sub>
        </m:sSub>
        <m:r>
          <w:rPr>
            <w:rFonts w:ascii="Cambria Math" w:hAnsi="Cambria Math" w:cs="Arial"/>
          </w:rPr>
          <m:t>=y</m:t>
        </m:r>
      </m:oMath>
      <w:r w:rsidRPr="00D13E95">
        <w:rPr>
          <w:rFonts w:ascii="Arial" w:hAnsi="Arial" w:cs="Arial"/>
        </w:rPr>
        <w:t>.</w:t>
      </w:r>
    </w:p>
    <w:p w14:paraId="0E83B65B" w14:textId="5B696A2F" w:rsidR="00B6501A" w:rsidRPr="00D13E95" w:rsidRDefault="00B6501A" w:rsidP="00D13E95">
      <w:pPr>
        <w:spacing w:line="480" w:lineRule="auto"/>
        <w:ind w:firstLine="720"/>
        <w:rPr>
          <w:rFonts w:ascii="Arial" w:hAnsi="Arial" w:cs="Arial"/>
        </w:rPr>
      </w:pPr>
      <w:r w:rsidRPr="00D13E95">
        <w:rPr>
          <w:rFonts w:ascii="Arial" w:hAnsi="Arial" w:cs="Arial"/>
        </w:rPr>
        <w:t xml:space="preserve">By </w:t>
      </w:r>
      <w:r w:rsidRPr="00D13E95">
        <w:rPr>
          <w:rFonts w:ascii="Arial" w:hAnsi="Arial" w:cs="Arial"/>
          <w:i/>
          <w:iCs/>
        </w:rPr>
        <w:t>transitive maximal correlation</w:t>
      </w:r>
      <w:r w:rsidRPr="00D13E95">
        <w:rPr>
          <w:rFonts w:ascii="Arial" w:hAnsi="Arial" w:cs="Arial"/>
        </w:rPr>
        <w:t xml:space="preserve">, we mean the transitive closure of the maximal correlation relation. We will write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r>
              <w:rPr>
                <w:rFonts w:ascii="Cambria Math" w:hAnsi="Cambria Math" w:cs="Arial"/>
              </w:rPr>
              <m:t>j</m:t>
            </m:r>
          </m:sub>
        </m:sSub>
      </m:oMath>
      <w:r w:rsidRPr="00D13E95">
        <w:rPr>
          <w:rFonts w:ascii="Arial" w:hAnsi="Arial" w:cs="Arial"/>
        </w:rPr>
        <w:t xml:space="preserve"> to mean that region </w:t>
      </w:r>
      <m:oMath>
        <m:sSub>
          <m:sSubPr>
            <m:ctrlPr>
              <w:rPr>
                <w:rFonts w:ascii="Cambria Math" w:hAnsi="Cambria Math" w:cs="Arial"/>
                <w:i/>
              </w:rPr>
            </m:ctrlPr>
          </m:sSubPr>
          <m:e>
            <m:r>
              <w:rPr>
                <w:rFonts w:ascii="Cambria Math" w:hAnsi="Cambria Math" w:cs="Arial"/>
              </w:rPr>
              <m:t>x</m:t>
            </m:r>
          </m:e>
          <m:sub>
            <m:r>
              <w:rPr>
                <w:rFonts w:ascii="Cambria Math" w:hAnsi="Cambria Math" w:cs="Arial"/>
              </w:rPr>
              <m:t>j</m:t>
            </m:r>
          </m:sub>
        </m:sSub>
      </m:oMath>
      <w:r w:rsidRPr="00D13E95">
        <w:rPr>
          <w:rFonts w:ascii="Arial" w:hAnsi="Arial" w:cs="Arial"/>
        </w:rPr>
        <w:t xml:space="preserve"> is transitively maximally correlated </w:t>
      </w:r>
      <w:r w:rsidR="009F062E" w:rsidRPr="00D13E95">
        <w:rPr>
          <w:rFonts w:ascii="Arial" w:hAnsi="Arial" w:cs="Arial"/>
        </w:rPr>
        <w:t>to</w:t>
      </w:r>
      <w:r w:rsidRPr="00D13E95">
        <w:rPr>
          <w:rFonts w:ascii="Arial" w:hAnsi="Arial" w:cs="Arial"/>
        </w:rPr>
        <w:t xml:space="preserve">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Pr="00D13E95">
        <w:rPr>
          <w:rFonts w:ascii="Arial" w:hAnsi="Arial" w:cs="Arial"/>
        </w:rPr>
        <w:t xml:space="preserve">. In concrete terms: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r>
              <w:rPr>
                <w:rFonts w:ascii="Cambria Math" w:hAnsi="Cambria Math" w:cs="Arial"/>
              </w:rPr>
              <m:t>j</m:t>
            </m:r>
          </m:sub>
        </m:sSub>
      </m:oMath>
      <w:r w:rsidRPr="00D13E95">
        <w:rPr>
          <w:rFonts w:ascii="Arial" w:hAnsi="Arial" w:cs="Arial"/>
        </w:rPr>
        <w:t xml:space="preserve"> means that there exists a finite sequence of brain regions </w:t>
      </w:r>
      <m:oMath>
        <m:sSub>
          <m:sSubPr>
            <m:ctrlPr>
              <w:rPr>
                <w:rFonts w:ascii="Cambria Math" w:hAnsi="Cambria Math" w:cs="Arial"/>
                <w:i/>
              </w:rPr>
            </m:ctrlPr>
          </m:sSubPr>
          <m:e>
            <m:r>
              <w:rPr>
                <w:rFonts w:ascii="Cambria Math" w:hAnsi="Cambria Math" w:cs="Arial"/>
              </w:rPr>
              <m:t>x</m:t>
            </m:r>
          </m:e>
          <m:sub>
            <m:sSub>
              <m:sSubPr>
                <m:ctrlPr>
                  <w:rPr>
                    <w:rFonts w:ascii="Cambria Math" w:hAnsi="Cambria Math" w:cs="Arial"/>
                    <w:i/>
                  </w:rPr>
                </m:ctrlPr>
              </m:sSubPr>
              <m:e>
                <m:r>
                  <w:rPr>
                    <w:rFonts w:ascii="Cambria Math" w:hAnsi="Cambria Math" w:cs="Arial"/>
                  </w:rPr>
                  <m:t>i</m:t>
                </m:r>
              </m:e>
              <m:sub>
                <m:r>
                  <w:rPr>
                    <w:rFonts w:ascii="Cambria Math" w:hAnsi="Cambria Math" w:cs="Arial"/>
                  </w:rPr>
                  <m:t>1</m:t>
                </m:r>
              </m:sub>
            </m:sSub>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sSub>
              <m:sSubPr>
                <m:ctrlPr>
                  <w:rPr>
                    <w:rFonts w:ascii="Cambria Math" w:hAnsi="Cambria Math" w:cs="Arial"/>
                    <w:i/>
                  </w:rPr>
                </m:ctrlPr>
              </m:sSubPr>
              <m:e>
                <m:r>
                  <w:rPr>
                    <w:rFonts w:ascii="Cambria Math" w:hAnsi="Cambria Math" w:cs="Arial"/>
                  </w:rPr>
                  <m:t>i</m:t>
                </m:r>
              </m:e>
              <m:sub>
                <m:r>
                  <w:rPr>
                    <w:rFonts w:ascii="Cambria Math" w:hAnsi="Cambria Math" w:cs="Arial"/>
                  </w:rPr>
                  <m:t>2</m:t>
                </m:r>
              </m:sub>
            </m:sSub>
          </m:sub>
        </m:sSub>
        <m:r>
          <w:rPr>
            <w:rFonts w:ascii="Cambria Math" w:hAnsi="Cambria Math" w:cs="Arial"/>
          </w:rPr>
          <m:t>,</m:t>
        </m:r>
        <m:r>
          <m:rPr>
            <m:sty m:val="p"/>
          </m:rPr>
          <w:rPr>
            <w:rFonts w:ascii="Cambria Math" w:hAnsi="Cambria Math" w:cs="Arial"/>
          </w:rPr>
          <m:t>…</m:t>
        </m:r>
        <m:r>
          <w:rPr>
            <w:rFonts w:ascii="Cambria Math" w:hAnsi="Cambria Math" w:cs="Arial"/>
          </w:rPr>
          <m:t>,</m:t>
        </m:r>
        <m:sSub>
          <m:sSubPr>
            <m:ctrlPr>
              <w:rPr>
                <w:rFonts w:ascii="Cambria Math" w:hAnsi="Cambria Math" w:cs="Arial"/>
                <w:i/>
              </w:rPr>
            </m:ctrlPr>
          </m:sSubPr>
          <m:e>
            <m:r>
              <w:rPr>
                <w:rFonts w:ascii="Cambria Math" w:hAnsi="Cambria Math" w:cs="Arial"/>
              </w:rPr>
              <m:t>x</m:t>
            </m:r>
          </m:e>
          <m:sub>
            <m:sSub>
              <m:sSubPr>
                <m:ctrlPr>
                  <w:rPr>
                    <w:rFonts w:ascii="Cambria Math" w:hAnsi="Cambria Math" w:cs="Arial"/>
                    <w:i/>
                  </w:rPr>
                </m:ctrlPr>
              </m:sSubPr>
              <m:e>
                <m:r>
                  <w:rPr>
                    <w:rFonts w:ascii="Cambria Math" w:hAnsi="Cambria Math" w:cs="Arial"/>
                  </w:rPr>
                  <m:t>i</m:t>
                </m:r>
              </m:e>
              <m:sub>
                <m:r>
                  <w:rPr>
                    <w:rFonts w:ascii="Cambria Math" w:hAnsi="Cambria Math" w:cs="Arial"/>
                  </w:rPr>
                  <m:t>m</m:t>
                </m:r>
              </m:sub>
            </m:sSub>
          </m:sub>
        </m:sSub>
      </m:oMath>
      <w:r w:rsidRPr="00D13E95">
        <w:rPr>
          <w:rFonts w:ascii="Arial" w:hAnsi="Arial" w:cs="Arial"/>
        </w:rPr>
        <w:t xml:space="preserve"> such that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sSub>
              <m:sSubPr>
                <m:ctrlPr>
                  <w:rPr>
                    <w:rFonts w:ascii="Cambria Math" w:hAnsi="Cambria Math" w:cs="Arial"/>
                    <w:i/>
                  </w:rPr>
                </m:ctrlPr>
              </m:sSubPr>
              <m:e>
                <m:r>
                  <w:rPr>
                    <w:rFonts w:ascii="Cambria Math" w:hAnsi="Cambria Math" w:cs="Arial"/>
                  </w:rPr>
                  <m:t>i</m:t>
                </m:r>
              </m:e>
              <m:sub>
                <m:r>
                  <w:rPr>
                    <w:rFonts w:ascii="Cambria Math" w:hAnsi="Cambria Math" w:cs="Arial"/>
                  </w:rPr>
                  <m:t>1</m:t>
                </m:r>
              </m:sub>
            </m:sSub>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sSub>
              <m:sSubPr>
                <m:ctrlPr>
                  <w:rPr>
                    <w:rFonts w:ascii="Cambria Math" w:hAnsi="Cambria Math" w:cs="Arial"/>
                    <w:i/>
                  </w:rPr>
                </m:ctrlPr>
              </m:sSubPr>
              <m:e>
                <m:r>
                  <w:rPr>
                    <w:rFonts w:ascii="Cambria Math" w:hAnsi="Cambria Math" w:cs="Arial"/>
                  </w:rPr>
                  <m:t>i</m:t>
                </m:r>
              </m:e>
              <m:sub>
                <m:r>
                  <w:rPr>
                    <w:rFonts w:ascii="Cambria Math" w:hAnsi="Cambria Math" w:cs="Arial"/>
                  </w:rPr>
                  <m:t>2</m:t>
                </m:r>
              </m:sub>
            </m:sSub>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sSub>
              <m:sSubPr>
                <m:ctrlPr>
                  <w:rPr>
                    <w:rFonts w:ascii="Cambria Math" w:hAnsi="Cambria Math" w:cs="Arial"/>
                    <w:i/>
                  </w:rPr>
                </m:ctrlPr>
              </m:sSubPr>
              <m:e>
                <m:r>
                  <w:rPr>
                    <w:rFonts w:ascii="Cambria Math" w:hAnsi="Cambria Math" w:cs="Arial"/>
                  </w:rPr>
                  <m:t>i</m:t>
                </m:r>
              </m:e>
              <m:sub>
                <m:r>
                  <w:rPr>
                    <w:rFonts w:ascii="Cambria Math" w:hAnsi="Cambria Math" w:cs="Arial"/>
                  </w:rPr>
                  <m:t>m-1</m:t>
                </m:r>
              </m:sub>
            </m:sSub>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sSub>
              <m:sSubPr>
                <m:ctrlPr>
                  <w:rPr>
                    <w:rFonts w:ascii="Cambria Math" w:hAnsi="Cambria Math" w:cs="Arial"/>
                    <w:i/>
                  </w:rPr>
                </m:ctrlPr>
              </m:sSubPr>
              <m:e>
                <m:r>
                  <w:rPr>
                    <w:rFonts w:ascii="Cambria Math" w:hAnsi="Cambria Math" w:cs="Arial"/>
                  </w:rPr>
                  <m:t>i</m:t>
                </m:r>
              </m:e>
              <m:sub>
                <m:r>
                  <w:rPr>
                    <w:rFonts w:ascii="Cambria Math" w:hAnsi="Cambria Math" w:cs="Arial"/>
                  </w:rPr>
                  <m:t>m</m:t>
                </m:r>
              </m:sub>
            </m:sSub>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r>
              <w:rPr>
                <w:rFonts w:ascii="Cambria Math" w:hAnsi="Cambria Math" w:cs="Arial"/>
              </w:rPr>
              <m:t>j</m:t>
            </m:r>
          </m:sub>
        </m:sSub>
        <m:r>
          <w:rPr>
            <w:rFonts w:ascii="Cambria Math" w:hAnsi="Cambria Math" w:cs="Arial"/>
          </w:rPr>
          <m:t>.</m:t>
        </m:r>
      </m:oMath>
    </w:p>
    <w:p w14:paraId="561E3D18" w14:textId="3AA5D5BD" w:rsidR="00B53B20" w:rsidRPr="00D13E95" w:rsidRDefault="0025531D" w:rsidP="00D13E95">
      <w:pPr>
        <w:spacing w:line="480" w:lineRule="auto"/>
        <w:rPr>
          <w:rFonts w:ascii="Arial" w:hAnsi="Arial" w:cs="Arial"/>
        </w:rPr>
      </w:pPr>
      <w:r>
        <w:rPr>
          <w:rFonts w:ascii="Arial" w:hAnsi="Arial" w:cs="Arial"/>
        </w:rPr>
        <w:tab/>
      </w:r>
      <w:r w:rsidR="00202008">
        <w:rPr>
          <w:rFonts w:ascii="Arial" w:hAnsi="Arial" w:cs="Arial"/>
        </w:rPr>
        <w:t>Transitive maximal correlation allows us to d</w:t>
      </w:r>
      <w:r w:rsidR="00B6501A" w:rsidRPr="00D13E95">
        <w:rPr>
          <w:rFonts w:ascii="Arial" w:hAnsi="Arial" w:cs="Arial"/>
        </w:rPr>
        <w:t xml:space="preserve">efine </w:t>
      </w:r>
      <w:r w:rsidR="00D13E95">
        <w:rPr>
          <w:rFonts w:ascii="Arial" w:hAnsi="Arial" w:cs="Arial"/>
        </w:rPr>
        <w:t xml:space="preserve">a </w:t>
      </w:r>
      <w:r w:rsidR="00B6501A" w:rsidRPr="00D13E95">
        <w:rPr>
          <w:rFonts w:ascii="Arial" w:hAnsi="Arial" w:cs="Arial"/>
        </w:rPr>
        <w:t xml:space="preserve">matrix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00B6501A" w:rsidRPr="00D13E95">
        <w:rPr>
          <w:rFonts w:ascii="Arial" w:hAnsi="Arial" w:cs="Arial"/>
        </w:rPr>
        <w:t xml:space="preserve"> </w:t>
      </w:r>
      <w:r w:rsidR="00202008">
        <w:rPr>
          <w:rFonts w:ascii="Arial" w:hAnsi="Arial" w:cs="Arial"/>
        </w:rPr>
        <w:t xml:space="preserve">which is </w:t>
      </w:r>
      <w:r w:rsidR="00B6501A" w:rsidRPr="00D13E95">
        <w:rPr>
          <w:rFonts w:ascii="Arial" w:hAnsi="Arial" w:cs="Arial"/>
        </w:rPr>
        <w:t xml:space="preserve">constructed in several steps from the matrix </w:t>
      </w:r>
      <m:oMath>
        <m:r>
          <w:rPr>
            <w:rFonts w:ascii="Cambria Math" w:hAnsi="Cambria Math" w:cs="Arial"/>
          </w:rPr>
          <m:t>M</m:t>
        </m:r>
      </m:oMath>
      <w:r w:rsidR="00B6501A" w:rsidRPr="00D13E95">
        <w:rPr>
          <w:rFonts w:ascii="Arial" w:hAnsi="Arial" w:cs="Arial"/>
        </w:rPr>
        <w:t xml:space="preserve">. While the entries in </w:t>
      </w:r>
      <m:oMath>
        <m:r>
          <w:rPr>
            <w:rFonts w:ascii="Cambria Math" w:hAnsi="Cambria Math" w:cs="Arial"/>
          </w:rPr>
          <m:t>M</m:t>
        </m:r>
      </m:oMath>
      <w:r w:rsidR="00B6501A" w:rsidRPr="00D13E95">
        <w:rPr>
          <w:rFonts w:ascii="Arial" w:hAnsi="Arial" w:cs="Arial"/>
        </w:rPr>
        <w:t xml:space="preserve"> record the bivariate correlations between regions, the entries in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00B6501A" w:rsidRPr="00D13E95">
        <w:rPr>
          <w:rFonts w:ascii="Arial" w:hAnsi="Arial" w:cs="Arial"/>
        </w:rPr>
        <w:t xml:space="preserve"> </w:t>
      </w:r>
      <w:r w:rsidR="00202008">
        <w:rPr>
          <w:rFonts w:ascii="Arial" w:hAnsi="Arial" w:cs="Arial"/>
        </w:rPr>
        <w:t>are</w:t>
      </w:r>
      <w:r w:rsidR="00202008" w:rsidRPr="00D13E95">
        <w:rPr>
          <w:rFonts w:ascii="Arial" w:hAnsi="Arial" w:cs="Arial"/>
        </w:rPr>
        <w:t xml:space="preserve"> </w:t>
      </w:r>
      <w:r w:rsidR="00B6501A" w:rsidRPr="00D13E95">
        <w:rPr>
          <w:rFonts w:ascii="Arial" w:hAnsi="Arial" w:cs="Arial"/>
        </w:rPr>
        <w:t xml:space="preserve">instead determined by which regions are transitively maximally correlated </w:t>
      </w:r>
      <w:r w:rsidR="009F062E" w:rsidRPr="00D13E95">
        <w:rPr>
          <w:rFonts w:ascii="Arial" w:hAnsi="Arial" w:cs="Arial"/>
        </w:rPr>
        <w:t>to</w:t>
      </w:r>
      <w:r w:rsidR="00B6501A" w:rsidRPr="00D13E95">
        <w:rPr>
          <w:rFonts w:ascii="Arial" w:hAnsi="Arial" w:cs="Arial"/>
        </w:rPr>
        <w:t xml:space="preserve"> which other regions.</w:t>
      </w:r>
      <w:r w:rsidR="00DD2596" w:rsidRPr="00D13E95">
        <w:rPr>
          <w:rFonts w:ascii="Arial" w:hAnsi="Arial" w:cs="Arial"/>
        </w:rPr>
        <w:t xml:space="preserve"> </w:t>
      </w:r>
      <w:r w:rsidR="001C7C7D">
        <w:rPr>
          <w:rFonts w:ascii="Arial" w:hAnsi="Arial" w:cs="Arial"/>
        </w:rPr>
        <w:t xml:space="preserve">We give the formal definition of </w:t>
      </w:r>
      <w:r w:rsidR="001C7C7D">
        <w:rPr>
          <w:rFonts w:ascii="Arial" w:hAnsi="Arial" w:cs="Arial"/>
          <w:i/>
          <w:iCs/>
        </w:rPr>
        <w:t xml:space="preserve">TMC(M) </w:t>
      </w:r>
      <w:r w:rsidR="001C7C7D">
        <w:rPr>
          <w:rFonts w:ascii="Arial" w:hAnsi="Arial" w:cs="Arial"/>
        </w:rPr>
        <w:t xml:space="preserve">in Definition 2.1. </w:t>
      </w:r>
      <w:r w:rsidR="00B6501A" w:rsidRPr="00760E49">
        <w:rPr>
          <w:rFonts w:ascii="Arial" w:hAnsi="Arial" w:cs="Arial"/>
        </w:rPr>
        <w:t xml:space="preserve">In </w:t>
      </w:r>
      <w:r w:rsidR="007175F7" w:rsidRPr="00760E49">
        <w:rPr>
          <w:rFonts w:ascii="Arial" w:hAnsi="Arial" w:cs="Arial"/>
        </w:rPr>
        <w:t>section 2.2</w:t>
      </w:r>
      <w:r w:rsidR="00B6501A" w:rsidRPr="00760E49">
        <w:rPr>
          <w:rFonts w:ascii="Arial" w:hAnsi="Arial" w:cs="Arial"/>
        </w:rPr>
        <w:t xml:space="preserve"> </w:t>
      </w:r>
      <w:r w:rsidR="00B6501A" w:rsidRPr="00D13E95">
        <w:rPr>
          <w:rFonts w:ascii="Arial" w:hAnsi="Arial" w:cs="Arial"/>
        </w:rPr>
        <w:t xml:space="preserve">we give a simple concrete example of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00B6501A" w:rsidRPr="00D13E95">
        <w:rPr>
          <w:rFonts w:ascii="Arial" w:hAnsi="Arial" w:cs="Arial"/>
        </w:rPr>
        <w:t>.</w:t>
      </w:r>
    </w:p>
    <w:p w14:paraId="54E2ADB7" w14:textId="40611480" w:rsidR="00B53B20" w:rsidRPr="00D13E95" w:rsidRDefault="00B53B20" w:rsidP="00D13E95">
      <w:pPr>
        <w:spacing w:line="480" w:lineRule="auto"/>
        <w:rPr>
          <w:rFonts w:ascii="Arial" w:hAnsi="Arial" w:cs="Arial"/>
        </w:rPr>
      </w:pPr>
      <w:r w:rsidRPr="00D13E95">
        <w:rPr>
          <w:rFonts w:ascii="Arial" w:hAnsi="Arial" w:cs="Arial"/>
          <w:b/>
          <w:bCs/>
        </w:rPr>
        <w:t>Definition 2.1</w:t>
      </w:r>
      <w:r w:rsidR="00DD2596" w:rsidRPr="00D13E95">
        <w:rPr>
          <w:rFonts w:ascii="Arial" w:hAnsi="Arial" w:cs="Arial"/>
        </w:rPr>
        <w:t xml:space="preserve">. </w:t>
      </w:r>
      <w:r w:rsidR="00B6501A" w:rsidRPr="00D13E95">
        <w:rPr>
          <w:rFonts w:ascii="Arial" w:hAnsi="Arial" w:cs="Arial"/>
        </w:rPr>
        <w:t xml:space="preserve">Suppose we are given a square matrix </w:t>
      </w:r>
      <m:oMath>
        <m:r>
          <w:rPr>
            <w:rFonts w:ascii="Cambria Math" w:hAnsi="Cambria Math" w:cs="Arial"/>
          </w:rPr>
          <m:t>M</m:t>
        </m:r>
      </m:oMath>
      <w:r w:rsidR="00B6501A" w:rsidRPr="00D13E95">
        <w:rPr>
          <w:rFonts w:ascii="Arial" w:hAnsi="Arial" w:cs="Arial"/>
        </w:rPr>
        <w:t xml:space="preserve"> of real numbers.</w:t>
      </w:r>
    </w:p>
    <w:p w14:paraId="172F2863" w14:textId="1901F359" w:rsidR="00B53B20" w:rsidRPr="00D13E95" w:rsidRDefault="00B53B20" w:rsidP="00D13E95">
      <w:pPr>
        <w:pStyle w:val="ListParagraph"/>
        <w:numPr>
          <w:ilvl w:val="0"/>
          <w:numId w:val="1"/>
        </w:numPr>
        <w:spacing w:line="480" w:lineRule="auto"/>
        <w:rPr>
          <w:rFonts w:ascii="Arial" w:eastAsia="Times New Roman" w:hAnsi="Arial" w:cs="Arial"/>
        </w:rPr>
      </w:pPr>
      <w:r w:rsidRPr="00D13E95">
        <w:rPr>
          <w:rFonts w:ascii="Arial" w:hAnsi="Arial" w:cs="Arial"/>
        </w:rPr>
        <w:t xml:space="preserve">We put a binary relation on the rows of </w:t>
      </w:r>
      <m:oMath>
        <m:r>
          <m:rPr>
            <m:sty m:val="p"/>
          </m:rPr>
          <w:rPr>
            <w:rFonts w:ascii="Cambria Math" w:hAnsi="Cambria Math" w:cs="Arial"/>
          </w:rPr>
          <m:t xml:space="preserve">M </m:t>
        </m:r>
      </m:oMath>
      <w:r w:rsidRPr="00D13E95">
        <w:rPr>
          <w:rFonts w:ascii="Arial" w:hAnsi="Arial" w:cs="Arial"/>
        </w:rPr>
        <w:t xml:space="preserve">as follows. Write </w:t>
      </w:r>
      <m:oMath>
        <m:sSub>
          <m:sSubPr>
            <m:ctrlPr>
              <w:rPr>
                <w:rFonts w:ascii="Cambria Math" w:hAnsi="Cambria Math" w:cs="Arial"/>
                <w:i/>
              </w:rPr>
            </m:ctrlPr>
          </m:sSubPr>
          <m:e>
            <m:r>
              <w:rPr>
                <w:rFonts w:ascii="Cambria Math" w:hAnsi="Cambria Math" w:cs="Arial"/>
              </w:rPr>
              <m:t>r</m:t>
            </m:r>
          </m:e>
          <m:sub>
            <m:r>
              <w:rPr>
                <w:rFonts w:ascii="Cambria Math" w:hAnsi="Cambria Math" w:cs="Arial"/>
              </w:rPr>
              <m:t>i</m:t>
            </m:r>
          </m:sub>
        </m:sSub>
      </m:oMath>
      <w:r w:rsidRPr="00D13E95">
        <w:rPr>
          <w:rFonts w:ascii="Arial" w:hAnsi="Arial" w:cs="Arial"/>
        </w:rPr>
        <w:t xml:space="preserve"> for the </w:t>
      </w:r>
      <m:oMath>
        <m:r>
          <w:rPr>
            <w:rFonts w:ascii="Cambria Math" w:hAnsi="Cambria Math" w:cs="Arial"/>
          </w:rPr>
          <m:t>i</m:t>
        </m:r>
      </m:oMath>
      <w:r w:rsidRPr="00D13E95">
        <w:rPr>
          <w:rFonts w:ascii="Arial" w:hAnsi="Arial" w:cs="Arial"/>
        </w:rPr>
        <w:t xml:space="preserve">th row in </w:t>
      </w:r>
      <m:oMath>
        <m:r>
          <w:rPr>
            <w:rFonts w:ascii="Cambria Math" w:hAnsi="Cambria Math" w:cs="Arial"/>
          </w:rPr>
          <m:t>M.</m:t>
        </m:r>
      </m:oMath>
      <w:r w:rsidRPr="00D13E95">
        <w:rPr>
          <w:rFonts w:ascii="Arial" w:hAnsi="Arial" w:cs="Arial"/>
        </w:rPr>
        <w:t xml:space="preserve"> Given rows </w:t>
      </w:r>
      <m:oMath>
        <m:sSub>
          <m:sSubPr>
            <m:ctrlPr>
              <w:rPr>
                <w:rFonts w:ascii="Cambria Math" w:hAnsi="Cambria Math" w:cs="Arial"/>
                <w:i/>
              </w:rPr>
            </m:ctrlPr>
          </m:sSubPr>
          <m:e>
            <m:r>
              <w:rPr>
                <w:rFonts w:ascii="Cambria Math" w:hAnsi="Cambria Math" w:cs="Arial"/>
              </w:rPr>
              <m:t>r</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r>
              <w:rPr>
                <w:rFonts w:ascii="Cambria Math" w:hAnsi="Cambria Math" w:cs="Arial"/>
              </w:rPr>
              <m:t>r</m:t>
            </m:r>
          </m:e>
          <m:sub>
            <m:r>
              <w:rPr>
                <w:rFonts w:ascii="Cambria Math" w:hAnsi="Cambria Math" w:cs="Arial"/>
              </w:rPr>
              <m:t>j</m:t>
            </m:r>
          </m:sub>
        </m:sSub>
      </m:oMath>
      <w:r w:rsidRPr="00D13E95">
        <w:rPr>
          <w:rFonts w:ascii="Arial" w:hAnsi="Arial" w:cs="Arial"/>
        </w:rPr>
        <w:t xml:space="preserve"> of </w:t>
      </w:r>
      <m:oMath>
        <m:r>
          <w:rPr>
            <w:rFonts w:ascii="Cambria Math" w:hAnsi="Cambria Math" w:cs="Arial"/>
          </w:rPr>
          <m:t>M</m:t>
        </m:r>
      </m:oMath>
      <w:r w:rsidRPr="00D13E95">
        <w:rPr>
          <w:rFonts w:ascii="Arial" w:hAnsi="Arial" w:cs="Arial"/>
        </w:rPr>
        <w:t xml:space="preserve">, we will write </w:t>
      </w:r>
      <m:oMath>
        <m:sSub>
          <m:sSubPr>
            <m:ctrlPr>
              <w:rPr>
                <w:rFonts w:ascii="Cambria Math" w:hAnsi="Cambria Math" w:cs="Arial"/>
                <w:i/>
              </w:rPr>
            </m:ctrlPr>
          </m:sSubPr>
          <m:e>
            <m:r>
              <w:rPr>
                <w:rFonts w:ascii="Cambria Math" w:hAnsi="Cambria Math" w:cs="Arial"/>
              </w:rPr>
              <m:t>r</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r</m:t>
            </m:r>
            <m:ctrlPr>
              <w:rPr>
                <w:rFonts w:ascii="Cambria Math" w:hAnsi="Cambria Math" w:cs="Arial"/>
              </w:rPr>
            </m:ctrlPr>
          </m:e>
          <m:sub>
            <m:r>
              <w:rPr>
                <w:rFonts w:ascii="Cambria Math" w:hAnsi="Cambria Math" w:cs="Arial"/>
              </w:rPr>
              <m:t>j</m:t>
            </m:r>
          </m:sub>
        </m:sSub>
      </m:oMath>
      <w:r w:rsidRPr="00D13E95">
        <w:rPr>
          <w:rFonts w:ascii="Arial" w:hAnsi="Arial" w:cs="Arial"/>
        </w:rPr>
        <w:t xml:space="preserve"> if the entry of </w:t>
      </w:r>
      <m:oMath>
        <m:r>
          <w:rPr>
            <w:rFonts w:ascii="Cambria Math" w:hAnsi="Cambria Math" w:cs="Arial"/>
          </w:rPr>
          <m:t>M</m:t>
        </m:r>
      </m:oMath>
      <w:r w:rsidRPr="00D13E95">
        <w:rPr>
          <w:rFonts w:ascii="Arial" w:hAnsi="Arial" w:cs="Arial"/>
        </w:rPr>
        <w:t xml:space="preserve"> in row </w:t>
      </w:r>
      <m:oMath>
        <m:r>
          <w:rPr>
            <w:rFonts w:ascii="Cambria Math" w:hAnsi="Cambria Math" w:cs="Arial"/>
          </w:rPr>
          <m:t>i</m:t>
        </m:r>
      </m:oMath>
      <w:r w:rsidRPr="00D13E95">
        <w:rPr>
          <w:rFonts w:ascii="Arial" w:hAnsi="Arial" w:cs="Arial"/>
        </w:rPr>
        <w:t xml:space="preserve"> and column </w:t>
      </w:r>
      <m:oMath>
        <m:r>
          <w:rPr>
            <w:rFonts w:ascii="Cambria Math" w:hAnsi="Cambria Math" w:cs="Arial"/>
          </w:rPr>
          <m:t>j</m:t>
        </m:r>
      </m:oMath>
      <w:r w:rsidRPr="00D13E95">
        <w:rPr>
          <w:rFonts w:ascii="Arial" w:hAnsi="Arial" w:cs="Arial"/>
        </w:rPr>
        <w:t xml:space="preserve"> is maximal among all entries of </w:t>
      </w:r>
      <m:oMath>
        <m:r>
          <w:rPr>
            <w:rFonts w:ascii="Cambria Math" w:hAnsi="Cambria Math" w:cs="Arial"/>
          </w:rPr>
          <m:t>M</m:t>
        </m:r>
      </m:oMath>
      <w:r w:rsidRPr="00D13E95">
        <w:rPr>
          <w:rFonts w:ascii="Arial" w:hAnsi="Arial" w:cs="Arial"/>
        </w:rPr>
        <w:t xml:space="preserve"> in row </w:t>
      </w:r>
      <m:oMath>
        <m:r>
          <w:rPr>
            <w:rFonts w:ascii="Cambria Math" w:hAnsi="Cambria Math" w:cs="Arial"/>
          </w:rPr>
          <m:t>i</m:t>
        </m:r>
      </m:oMath>
      <w:r w:rsidRPr="00D13E95">
        <w:rPr>
          <w:rFonts w:ascii="Arial" w:hAnsi="Arial" w:cs="Arial"/>
        </w:rPr>
        <w:t>.</w:t>
      </w:r>
    </w:p>
    <w:p w14:paraId="072D2ED1" w14:textId="109BF1EB" w:rsidR="00B53B20" w:rsidRPr="00D13E95" w:rsidRDefault="00B53B20" w:rsidP="00D13E95">
      <w:pPr>
        <w:pStyle w:val="ListParagraph"/>
        <w:numPr>
          <w:ilvl w:val="0"/>
          <w:numId w:val="1"/>
        </w:numPr>
        <w:spacing w:line="480" w:lineRule="auto"/>
        <w:rPr>
          <w:rFonts w:ascii="Arial" w:hAnsi="Arial" w:cs="Arial"/>
        </w:rPr>
      </w:pPr>
      <w:r w:rsidRPr="00D13E95">
        <w:rPr>
          <w:rFonts w:ascii="Arial" w:hAnsi="Arial" w:cs="Arial"/>
        </w:rPr>
        <w:t xml:space="preserve">We write </w:t>
      </w:r>
      <m:oMath>
        <m:r>
          <m:rPr>
            <m:sty m:val="p"/>
          </m:rPr>
          <w:rPr>
            <w:rFonts w:ascii="Cambria Math" w:hAnsi="Cambria Math" w:cs="Arial"/>
          </w:rPr>
          <m:t>⇢</m:t>
        </m:r>
      </m:oMath>
      <w:r w:rsidRPr="00D13E95">
        <w:rPr>
          <w:rFonts w:ascii="Arial" w:hAnsi="Arial" w:cs="Arial"/>
        </w:rPr>
        <w:t xml:space="preserve"> for the transitive closure of </w:t>
      </w:r>
      <m:oMath>
        <m:r>
          <m:rPr>
            <m:sty m:val="p"/>
          </m:rPr>
          <w:rPr>
            <w:rFonts w:ascii="Cambria Math" w:hAnsi="Cambria Math" w:cs="Arial"/>
          </w:rPr>
          <m:t>→</m:t>
        </m:r>
      </m:oMath>
      <w:r w:rsidRPr="00D13E95">
        <w:rPr>
          <w:rFonts w:ascii="Arial" w:hAnsi="Arial" w:cs="Arial"/>
        </w:rPr>
        <w:t xml:space="preserve">. That is, </w:t>
      </w:r>
      <m:oMath>
        <m:r>
          <m:rPr>
            <m:sty m:val="p"/>
          </m:rPr>
          <w:rPr>
            <w:rFonts w:ascii="Cambria Math" w:hAnsi="Cambria Math" w:cs="Arial"/>
          </w:rPr>
          <m:t>⇢</m:t>
        </m:r>
      </m:oMath>
      <w:r w:rsidRPr="00D13E95">
        <w:rPr>
          <w:rFonts w:ascii="Arial" w:hAnsi="Arial" w:cs="Arial"/>
        </w:rPr>
        <w:t xml:space="preserve"> is the transitive binary relation on the rows of </w:t>
      </w:r>
      <m:oMath>
        <m:r>
          <w:rPr>
            <w:rFonts w:ascii="Cambria Math" w:hAnsi="Cambria Math" w:cs="Arial"/>
          </w:rPr>
          <m:t>M</m:t>
        </m:r>
      </m:oMath>
      <w:r w:rsidRPr="00D13E95">
        <w:rPr>
          <w:rFonts w:ascii="Arial" w:hAnsi="Arial" w:cs="Arial"/>
        </w:rPr>
        <w:t xml:space="preserve"> given by letting </w:t>
      </w:r>
      <m:oMath>
        <m:sSub>
          <m:sSubPr>
            <m:ctrlPr>
              <w:rPr>
                <w:rFonts w:ascii="Cambria Math" w:hAnsi="Cambria Math" w:cs="Arial"/>
                <w:i/>
              </w:rPr>
            </m:ctrlPr>
          </m:sSubPr>
          <m:e>
            <m:r>
              <w:rPr>
                <w:rFonts w:ascii="Cambria Math" w:hAnsi="Cambria Math" w:cs="Arial"/>
              </w:rPr>
              <m:t>r</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r</m:t>
            </m:r>
            <m:ctrlPr>
              <w:rPr>
                <w:rFonts w:ascii="Cambria Math" w:hAnsi="Cambria Math" w:cs="Arial"/>
              </w:rPr>
            </m:ctrlPr>
          </m:e>
          <m:sub>
            <m:r>
              <w:rPr>
                <w:rFonts w:ascii="Cambria Math" w:hAnsi="Cambria Math" w:cs="Arial"/>
              </w:rPr>
              <m:t>j</m:t>
            </m:r>
          </m:sub>
        </m:sSub>
      </m:oMath>
      <w:r w:rsidRPr="00D13E95">
        <w:rPr>
          <w:rFonts w:ascii="Arial" w:hAnsi="Arial" w:cs="Arial"/>
        </w:rPr>
        <w:t xml:space="preserve"> if and only if there exists a finite sequence </w:t>
      </w:r>
      <m:oMath>
        <m:sSub>
          <m:sSubPr>
            <m:ctrlPr>
              <w:rPr>
                <w:rFonts w:ascii="Cambria Math" w:hAnsi="Cambria Math" w:cs="Arial"/>
                <w:i/>
              </w:rPr>
            </m:ctrlPr>
          </m:sSubPr>
          <m:e>
            <m:r>
              <w:rPr>
                <w:rFonts w:ascii="Cambria Math" w:hAnsi="Cambria Math" w:cs="Arial"/>
              </w:rPr>
              <m:t>r</m:t>
            </m:r>
          </m:e>
          <m:sub>
            <m:sSub>
              <m:sSubPr>
                <m:ctrlPr>
                  <w:rPr>
                    <w:rFonts w:ascii="Cambria Math" w:hAnsi="Cambria Math" w:cs="Arial"/>
                    <w:i/>
                  </w:rPr>
                </m:ctrlPr>
              </m:sSubPr>
              <m:e>
                <m:r>
                  <w:rPr>
                    <w:rFonts w:ascii="Cambria Math" w:hAnsi="Cambria Math" w:cs="Arial"/>
                  </w:rPr>
                  <m:t>i</m:t>
                </m:r>
              </m:e>
              <m:sub>
                <m:r>
                  <w:rPr>
                    <w:rFonts w:ascii="Cambria Math" w:hAnsi="Cambria Math" w:cs="Arial"/>
                  </w:rPr>
                  <m:t>1</m:t>
                </m:r>
              </m:sub>
            </m:sSub>
          </m:sub>
        </m:sSub>
        <m:r>
          <w:rPr>
            <w:rFonts w:ascii="Cambria Math" w:hAnsi="Cambria Math" w:cs="Arial"/>
          </w:rPr>
          <m:t>,</m:t>
        </m:r>
        <m:r>
          <m:rPr>
            <m:sty m:val="p"/>
          </m:rPr>
          <w:rPr>
            <w:rFonts w:ascii="Cambria Math" w:hAnsi="Cambria Math" w:cs="Arial"/>
          </w:rPr>
          <m:t>…</m:t>
        </m:r>
        <m:r>
          <w:rPr>
            <w:rFonts w:ascii="Cambria Math" w:hAnsi="Cambria Math" w:cs="Arial"/>
          </w:rPr>
          <m:t>,</m:t>
        </m:r>
        <m:sSub>
          <m:sSubPr>
            <m:ctrlPr>
              <w:rPr>
                <w:rFonts w:ascii="Cambria Math" w:hAnsi="Cambria Math" w:cs="Arial"/>
                <w:i/>
              </w:rPr>
            </m:ctrlPr>
          </m:sSubPr>
          <m:e>
            <m:r>
              <w:rPr>
                <w:rFonts w:ascii="Cambria Math" w:hAnsi="Cambria Math" w:cs="Arial"/>
              </w:rPr>
              <m:t>r</m:t>
            </m:r>
          </m:e>
          <m:sub>
            <m:sSub>
              <m:sSubPr>
                <m:ctrlPr>
                  <w:rPr>
                    <w:rFonts w:ascii="Cambria Math" w:hAnsi="Cambria Math" w:cs="Arial"/>
                    <w:i/>
                  </w:rPr>
                </m:ctrlPr>
              </m:sSubPr>
              <m:e>
                <m:r>
                  <w:rPr>
                    <w:rFonts w:ascii="Cambria Math" w:hAnsi="Cambria Math" w:cs="Arial"/>
                  </w:rPr>
                  <m:t>i</m:t>
                </m:r>
              </m:e>
              <m:sub>
                <m:r>
                  <w:rPr>
                    <w:rFonts w:ascii="Cambria Math" w:hAnsi="Cambria Math" w:cs="Arial"/>
                  </w:rPr>
                  <m:t>n</m:t>
                </m:r>
              </m:sub>
            </m:sSub>
          </m:sub>
        </m:sSub>
      </m:oMath>
      <w:r w:rsidRPr="00D13E95">
        <w:rPr>
          <w:rFonts w:ascii="Arial" w:hAnsi="Arial" w:cs="Arial"/>
        </w:rPr>
        <w:t xml:space="preserve"> of rows of </w:t>
      </w:r>
      <m:oMath>
        <m:r>
          <w:rPr>
            <w:rFonts w:ascii="Cambria Math" w:hAnsi="Cambria Math" w:cs="Arial"/>
          </w:rPr>
          <m:t>M</m:t>
        </m:r>
      </m:oMath>
      <w:r w:rsidRPr="00D13E95">
        <w:rPr>
          <w:rFonts w:ascii="Arial" w:hAnsi="Arial" w:cs="Arial"/>
        </w:rPr>
        <w:t xml:space="preserve"> such that</w:t>
      </w:r>
    </w:p>
    <w:p w14:paraId="6B69BB06" w14:textId="45D0EFF8" w:rsidR="00B53B20" w:rsidRPr="00D13E95" w:rsidRDefault="00000000" w:rsidP="00D13E95">
      <w:pPr>
        <w:pStyle w:val="ListParagraph"/>
        <w:spacing w:line="480" w:lineRule="auto"/>
        <w:rPr>
          <w:rFonts w:ascii="Arial" w:hAnsi="Arial" w:cs="Arial"/>
        </w:rPr>
      </w:pPr>
      <m:oMathPara>
        <m:oMath>
          <m:sSub>
            <m:sSubPr>
              <m:ctrlPr>
                <w:rPr>
                  <w:rFonts w:ascii="Cambria Math" w:hAnsi="Cambria Math" w:cs="Arial"/>
                  <w:i/>
                </w:rPr>
              </m:ctrlPr>
            </m:sSubPr>
            <m:e>
              <m:r>
                <w:rPr>
                  <w:rFonts w:ascii="Cambria Math" w:hAnsi="Cambria Math" w:cs="Arial"/>
                </w:rPr>
                <m:t>r</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r>
                <w:rPr>
                  <w:rFonts w:ascii="Cambria Math" w:hAnsi="Cambria Math" w:cs="Arial"/>
                </w:rPr>
                <m:t>r</m:t>
              </m:r>
            </m:e>
            <m:sub>
              <m:sSub>
                <m:sSubPr>
                  <m:ctrlPr>
                    <w:rPr>
                      <w:rFonts w:ascii="Cambria Math" w:hAnsi="Cambria Math" w:cs="Arial"/>
                      <w:i/>
                    </w:rPr>
                  </m:ctrlPr>
                </m:sSubPr>
                <m:e>
                  <m:r>
                    <w:rPr>
                      <w:rFonts w:ascii="Cambria Math" w:hAnsi="Cambria Math" w:cs="Arial"/>
                    </w:rPr>
                    <m:t>i</m:t>
                  </m:r>
                </m:e>
                <m:sub>
                  <m:r>
                    <w:rPr>
                      <w:rFonts w:ascii="Cambria Math" w:hAnsi="Cambria Math" w:cs="Arial"/>
                    </w:rPr>
                    <m:t>1</m:t>
                  </m:r>
                </m:sub>
              </m:sSub>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r</m:t>
              </m:r>
              <m:ctrlPr>
                <w:rPr>
                  <w:rFonts w:ascii="Cambria Math" w:hAnsi="Cambria Math" w:cs="Arial"/>
                </w:rPr>
              </m:ctrlPr>
            </m:e>
            <m:sub>
              <m:sSub>
                <m:sSubPr>
                  <m:ctrlPr>
                    <w:rPr>
                      <w:rFonts w:ascii="Cambria Math" w:hAnsi="Cambria Math" w:cs="Arial"/>
                      <w:i/>
                    </w:rPr>
                  </m:ctrlPr>
                </m:sSubPr>
                <m:e>
                  <m:r>
                    <w:rPr>
                      <w:rFonts w:ascii="Cambria Math" w:hAnsi="Cambria Math" w:cs="Arial"/>
                    </w:rPr>
                    <m:t>i</m:t>
                  </m:r>
                </m:e>
                <m:sub>
                  <m:r>
                    <w:rPr>
                      <w:rFonts w:ascii="Cambria Math" w:hAnsi="Cambria Math" w:cs="Arial"/>
                    </w:rPr>
                    <m:t>n</m:t>
                  </m:r>
                </m:sub>
              </m:sSub>
            </m:sub>
          </m:sSub>
          <m:r>
            <w:rPr>
              <w:rFonts w:ascii="Cambria Math" w:hAnsi="Cambria Math" w:cs="Arial"/>
            </w:rPr>
            <m:t>=</m:t>
          </m:r>
          <m:sSub>
            <m:sSubPr>
              <m:ctrlPr>
                <w:rPr>
                  <w:rFonts w:ascii="Cambria Math" w:hAnsi="Cambria Math" w:cs="Arial"/>
                  <w:i/>
                </w:rPr>
              </m:ctrlPr>
            </m:sSubPr>
            <m:e>
              <m:r>
                <w:rPr>
                  <w:rFonts w:ascii="Cambria Math" w:hAnsi="Cambria Math" w:cs="Arial"/>
                </w:rPr>
                <m:t>r</m:t>
              </m:r>
            </m:e>
            <m:sub>
              <m:r>
                <w:rPr>
                  <w:rFonts w:ascii="Cambria Math" w:hAnsi="Cambria Math" w:cs="Arial"/>
                </w:rPr>
                <m:t>j</m:t>
              </m:r>
            </m:sub>
          </m:sSub>
          <m:r>
            <w:rPr>
              <w:rFonts w:ascii="Cambria Math" w:hAnsi="Cambria Math" w:cs="Arial"/>
            </w:rPr>
            <m:t>.</m:t>
          </m:r>
        </m:oMath>
      </m:oMathPara>
    </w:p>
    <w:p w14:paraId="5238D0BC" w14:textId="542511C4" w:rsidR="00B53B20" w:rsidRPr="00D13E95" w:rsidRDefault="00B53B20" w:rsidP="00D13E95">
      <w:pPr>
        <w:pStyle w:val="ListParagraph"/>
        <w:numPr>
          <w:ilvl w:val="0"/>
          <w:numId w:val="1"/>
        </w:numPr>
        <w:spacing w:line="480" w:lineRule="auto"/>
        <w:rPr>
          <w:rFonts w:ascii="Arial" w:eastAsia="Times New Roman" w:hAnsi="Arial" w:cs="Arial"/>
        </w:rPr>
      </w:pPr>
      <w:r w:rsidRPr="00D13E95">
        <w:rPr>
          <w:rFonts w:ascii="Arial" w:hAnsi="Arial" w:cs="Arial"/>
        </w:rPr>
        <w:lastRenderedPageBreak/>
        <w:t xml:space="preserve">The </w:t>
      </w:r>
      <w:r w:rsidRPr="00D13E95">
        <w:rPr>
          <w:rFonts w:ascii="Arial" w:hAnsi="Arial" w:cs="Arial"/>
          <w:i/>
          <w:iCs/>
        </w:rPr>
        <w:t>transitive maximal correlation matrix of</w:t>
      </w:r>
      <w:r w:rsidRPr="00D13E95">
        <w:rPr>
          <w:rFonts w:ascii="Arial" w:hAnsi="Arial" w:cs="Arial"/>
        </w:rPr>
        <w:t xml:space="preserve"> </w:t>
      </w:r>
      <m:oMath>
        <m:r>
          <w:rPr>
            <w:rFonts w:ascii="Cambria Math" w:hAnsi="Cambria Math" w:cs="Arial"/>
          </w:rPr>
          <m:t>M</m:t>
        </m:r>
      </m:oMath>
      <w:r w:rsidRPr="00D13E95">
        <w:rPr>
          <w:rFonts w:ascii="Arial" w:hAnsi="Arial" w:cs="Arial"/>
        </w:rPr>
        <w:t xml:space="preserve">, written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Pr="00D13E95">
        <w:rPr>
          <w:rFonts w:ascii="Arial" w:hAnsi="Arial" w:cs="Arial"/>
        </w:rPr>
        <w:t xml:space="preserve">, is the matrix of real numbers defined as follows: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Pr="00D13E95">
        <w:rPr>
          <w:rFonts w:ascii="Arial" w:hAnsi="Arial" w:cs="Arial"/>
        </w:rPr>
        <w:t xml:space="preserve"> is a square matrix of the same size as </w:t>
      </w:r>
      <m:oMath>
        <m:r>
          <w:rPr>
            <w:rFonts w:ascii="Cambria Math" w:hAnsi="Cambria Math" w:cs="Arial"/>
          </w:rPr>
          <m:t>M</m:t>
        </m:r>
      </m:oMath>
      <w:r w:rsidRPr="00D13E95">
        <w:rPr>
          <w:rFonts w:ascii="Arial" w:hAnsi="Arial" w:cs="Arial"/>
        </w:rPr>
        <w:t xml:space="preserve">, whose entry in row </w:t>
      </w:r>
      <m:oMath>
        <m:r>
          <w:rPr>
            <w:rFonts w:ascii="Cambria Math" w:hAnsi="Cambria Math" w:cs="Arial"/>
          </w:rPr>
          <m:t>r</m:t>
        </m:r>
      </m:oMath>
      <w:r w:rsidRPr="00D13E95">
        <w:rPr>
          <w:rFonts w:ascii="Arial" w:hAnsi="Arial" w:cs="Arial"/>
        </w:rPr>
        <w:t xml:space="preserve"> and column </w:t>
      </w:r>
      <m:oMath>
        <m:r>
          <w:rPr>
            <w:rFonts w:ascii="Cambria Math" w:hAnsi="Cambria Math" w:cs="Arial"/>
          </w:rPr>
          <m:t>c</m:t>
        </m:r>
      </m:oMath>
      <w:r w:rsidRPr="00D13E95">
        <w:rPr>
          <w:rFonts w:ascii="Arial" w:hAnsi="Arial" w:cs="Arial"/>
        </w:rPr>
        <w:t xml:space="preserve"> is defined to be</w:t>
      </w:r>
    </w:p>
    <w:p w14:paraId="68ACAA5D" w14:textId="127943D2" w:rsidR="00B53B20" w:rsidRPr="00D13E95" w:rsidRDefault="00B53B20" w:rsidP="00D13E95">
      <w:pPr>
        <w:pStyle w:val="ListParagraph"/>
        <w:numPr>
          <w:ilvl w:val="1"/>
          <w:numId w:val="1"/>
        </w:numPr>
        <w:spacing w:line="480" w:lineRule="auto"/>
        <w:rPr>
          <w:rFonts w:ascii="Arial" w:eastAsia="Times New Roman" w:hAnsi="Arial" w:cs="Arial"/>
        </w:rPr>
      </w:pPr>
      <w:r w:rsidRPr="00D13E95">
        <w:rPr>
          <w:rFonts w:ascii="Arial" w:hAnsi="Arial" w:cs="Arial"/>
        </w:rPr>
        <w:t xml:space="preserve">1 if  </w:t>
      </w:r>
      <m:oMath>
        <m:sSub>
          <m:sSubPr>
            <m:ctrlPr>
              <w:rPr>
                <w:rFonts w:ascii="Cambria Math" w:hAnsi="Cambria Math" w:cs="Arial"/>
                <w:i/>
              </w:rPr>
            </m:ctrlPr>
          </m:sSubPr>
          <m:e>
            <m:r>
              <w:rPr>
                <w:rFonts w:ascii="Cambria Math" w:hAnsi="Cambria Math" w:cs="Arial"/>
              </w:rPr>
              <m:t>x</m:t>
            </m:r>
          </m:e>
          <m:sub>
            <m:r>
              <w:rPr>
                <w:rFonts w:ascii="Cambria Math" w:hAnsi="Cambria Math" w:cs="Arial"/>
              </w:rPr>
              <m:t>r</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r>
              <w:rPr>
                <w:rFonts w:ascii="Cambria Math" w:hAnsi="Cambria Math" w:cs="Arial"/>
              </w:rPr>
              <m:t>c</m:t>
            </m:r>
          </m:sub>
        </m:sSub>
      </m:oMath>
      <w:r w:rsidRPr="00D13E95">
        <w:rPr>
          <w:rFonts w:ascii="Arial" w:eastAsia="Times New Roman" w:hAnsi="Arial" w:cs="Arial"/>
        </w:rPr>
        <w:t xml:space="preserve"> and furthermore </w:t>
      </w:r>
      <m:oMath>
        <m:sSub>
          <m:sSubPr>
            <m:ctrlPr>
              <w:rPr>
                <w:rFonts w:ascii="Cambria Math" w:eastAsia="Times New Roman" w:hAnsi="Cambria Math" w:cs="Arial"/>
                <w:i/>
              </w:rPr>
            </m:ctrlPr>
          </m:sSubPr>
          <m:e>
            <m:r>
              <w:rPr>
                <w:rFonts w:ascii="Cambria Math" w:eastAsia="Times New Roman" w:hAnsi="Cambria Math" w:cs="Arial"/>
              </w:rPr>
              <m:t>x</m:t>
            </m:r>
          </m:e>
          <m:sub>
            <m:r>
              <w:rPr>
                <w:rFonts w:ascii="Cambria Math" w:eastAsia="Times New Roman" w:hAnsi="Cambria Math" w:cs="Arial"/>
              </w:rPr>
              <m:t>i</m:t>
            </m:r>
          </m:sub>
        </m:sSub>
        <m:r>
          <m:rPr>
            <m:sty m:val="p"/>
          </m:rPr>
          <w:rPr>
            <w:rFonts w:ascii="Cambria Math" w:eastAsia="Times New Roman" w:hAnsi="Cambria Math" w:cs="Arial"/>
          </w:rPr>
          <m:t>⇢</m:t>
        </m:r>
        <m:sSub>
          <m:sSubPr>
            <m:ctrlPr>
              <w:rPr>
                <w:rFonts w:ascii="Cambria Math" w:eastAsia="Times New Roman" w:hAnsi="Cambria Math" w:cs="Arial"/>
                <w:i/>
              </w:rPr>
            </m:ctrlPr>
          </m:sSubPr>
          <m:e>
            <m:r>
              <w:rPr>
                <w:rFonts w:ascii="Cambria Math" w:eastAsia="Times New Roman" w:hAnsi="Cambria Math" w:cs="Arial"/>
              </w:rPr>
              <m:t>x</m:t>
            </m:r>
            <m:ctrlPr>
              <w:rPr>
                <w:rFonts w:ascii="Cambria Math" w:eastAsia="Times New Roman" w:hAnsi="Cambria Math" w:cs="Arial"/>
              </w:rPr>
            </m:ctrlPr>
          </m:e>
          <m:sub>
            <m:r>
              <w:rPr>
                <w:rFonts w:ascii="Cambria Math" w:eastAsia="Times New Roman" w:hAnsi="Cambria Math" w:cs="Arial"/>
              </w:rPr>
              <m:t>c</m:t>
            </m:r>
          </m:sub>
        </m:sSub>
      </m:oMath>
      <w:r w:rsidRPr="00D13E95">
        <w:rPr>
          <w:rFonts w:ascii="Arial" w:eastAsia="Times New Roman" w:hAnsi="Arial" w:cs="Arial"/>
        </w:rPr>
        <w:t xml:space="preserve"> for all regions </w:t>
      </w:r>
      <m:oMath>
        <m:sSub>
          <m:sSubPr>
            <m:ctrlPr>
              <w:rPr>
                <w:rFonts w:ascii="Cambria Math" w:eastAsia="Times New Roman" w:hAnsi="Cambria Math" w:cs="Arial"/>
                <w:i/>
              </w:rPr>
            </m:ctrlPr>
          </m:sSubPr>
          <m:e>
            <m:r>
              <w:rPr>
                <w:rFonts w:ascii="Cambria Math" w:eastAsia="Times New Roman" w:hAnsi="Cambria Math" w:cs="Arial"/>
              </w:rPr>
              <m:t>x</m:t>
            </m:r>
          </m:e>
          <m:sub>
            <m:r>
              <w:rPr>
                <w:rFonts w:ascii="Cambria Math" w:eastAsia="Times New Roman" w:hAnsi="Cambria Math" w:cs="Arial"/>
              </w:rPr>
              <m:t>i</m:t>
            </m:r>
          </m:sub>
        </m:sSub>
      </m:oMath>
      <w:r w:rsidRPr="00D13E95">
        <w:rPr>
          <w:rFonts w:ascii="Arial" w:eastAsia="Times New Roman" w:hAnsi="Arial" w:cs="Arial"/>
        </w:rPr>
        <w:t xml:space="preserve"> such that</w:t>
      </w:r>
      <w:r w:rsidRPr="00D13E95">
        <w:rPr>
          <w:rFonts w:ascii="Arial" w:hAnsi="Arial" w:cs="Arial"/>
        </w:rPr>
        <w:t xml:space="preserve">  </w:t>
      </w:r>
      <m:oMath>
        <m:sSub>
          <m:sSubPr>
            <m:ctrlPr>
              <w:rPr>
                <w:rFonts w:ascii="Cambria Math" w:hAnsi="Cambria Math" w:cs="Arial"/>
                <w:i/>
              </w:rPr>
            </m:ctrlPr>
          </m:sSubPr>
          <m:e>
            <m:r>
              <w:rPr>
                <w:rFonts w:ascii="Cambria Math" w:hAnsi="Cambria Math" w:cs="Arial"/>
              </w:rPr>
              <m:t>x</m:t>
            </m:r>
          </m:e>
          <m:sub>
            <m:r>
              <w:rPr>
                <w:rFonts w:ascii="Cambria Math" w:hAnsi="Cambria Math" w:cs="Arial"/>
              </w:rPr>
              <m:t>r</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r>
              <w:rPr>
                <w:rFonts w:ascii="Cambria Math" w:hAnsi="Cambria Math" w:cs="Arial"/>
              </w:rPr>
              <m:t>i</m:t>
            </m:r>
          </m:sub>
        </m:sSub>
      </m:oMath>
      <w:r w:rsidRPr="00D13E95">
        <w:rPr>
          <w:rFonts w:ascii="Arial" w:eastAsia="Times New Roman" w:hAnsi="Arial" w:cs="Arial"/>
        </w:rPr>
        <w:t>,</w:t>
      </w:r>
    </w:p>
    <w:p w14:paraId="4310AB78" w14:textId="1067AA5A" w:rsidR="00B53B20" w:rsidRPr="00D13E95" w:rsidRDefault="00B53B20" w:rsidP="00D13E95">
      <w:pPr>
        <w:pStyle w:val="ListParagraph"/>
        <w:numPr>
          <w:ilvl w:val="1"/>
          <w:numId w:val="1"/>
        </w:numPr>
        <w:spacing w:line="480" w:lineRule="auto"/>
        <w:rPr>
          <w:rFonts w:ascii="Arial" w:eastAsia="Times New Roman" w:hAnsi="Arial" w:cs="Arial"/>
        </w:rPr>
      </w:pPr>
      <w:r w:rsidRPr="00D13E95">
        <w:rPr>
          <w:rFonts w:ascii="Arial" w:eastAsia="Times New Roman" w:hAnsi="Arial" w:cs="Arial"/>
        </w:rPr>
        <w:t>0 otherwise</w:t>
      </w:r>
      <w:r w:rsidR="009F062E" w:rsidRPr="00D13E95">
        <w:rPr>
          <w:rFonts w:ascii="Arial" w:eastAsia="Times New Roman" w:hAnsi="Arial" w:cs="Arial"/>
        </w:rPr>
        <w:t>.</w:t>
      </w:r>
    </w:p>
    <w:p w14:paraId="142D1909" w14:textId="04503423" w:rsidR="00B6501A" w:rsidRDefault="00B6501A" w:rsidP="00D13E95">
      <w:pPr>
        <w:spacing w:line="480" w:lineRule="auto"/>
        <w:ind w:firstLine="720"/>
        <w:rPr>
          <w:rFonts w:ascii="Arial" w:hAnsi="Arial" w:cs="Arial"/>
        </w:rPr>
      </w:pPr>
      <w:r w:rsidRPr="00D13E95">
        <w:rPr>
          <w:rFonts w:ascii="Arial" w:hAnsi="Arial" w:cs="Arial"/>
        </w:rPr>
        <w:t xml:space="preserve">To be clear, if we had tried to simplify the definition of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Pr="00D13E95">
        <w:rPr>
          <w:rFonts w:ascii="Arial" w:hAnsi="Arial" w:cs="Arial"/>
        </w:rPr>
        <w:t xml:space="preserve"> by instead writing </w:t>
      </w:r>
      <w:r w:rsidR="00E77FE9" w:rsidRPr="00D13E95">
        <w:rPr>
          <w:rFonts w:ascii="Arial" w:hAnsi="Arial" w:cs="Arial"/>
        </w:rPr>
        <w:t>“</w:t>
      </w:r>
      <w:r w:rsidRPr="00D13E95">
        <w:rPr>
          <w:rFonts w:ascii="Arial" w:hAnsi="Arial" w:cs="Arial"/>
        </w:rPr>
        <w:t xml:space="preserve">The entry of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Pr="00D13E95">
        <w:rPr>
          <w:rFonts w:ascii="Arial" w:hAnsi="Arial" w:cs="Arial"/>
        </w:rPr>
        <w:t xml:space="preserve"> in row </w:t>
      </w:r>
      <m:oMath>
        <m:r>
          <w:rPr>
            <w:rFonts w:ascii="Cambria Math" w:hAnsi="Cambria Math" w:cs="Arial"/>
          </w:rPr>
          <m:t>r</m:t>
        </m:r>
      </m:oMath>
      <w:r w:rsidRPr="00D13E95">
        <w:rPr>
          <w:rFonts w:ascii="Arial" w:hAnsi="Arial" w:cs="Arial"/>
        </w:rPr>
        <w:t xml:space="preserve"> and column </w:t>
      </w:r>
      <m:oMath>
        <m:r>
          <w:rPr>
            <w:rFonts w:ascii="Cambria Math" w:hAnsi="Cambria Math" w:cs="Arial"/>
          </w:rPr>
          <m:t>c</m:t>
        </m:r>
      </m:oMath>
      <w:r w:rsidRPr="00D13E95">
        <w:rPr>
          <w:rFonts w:ascii="Arial" w:hAnsi="Arial" w:cs="Arial"/>
        </w:rPr>
        <w:t xml:space="preserve"> is defined to be </w:t>
      </w:r>
      <m:oMath>
        <m:r>
          <w:rPr>
            <w:rFonts w:ascii="Cambria Math" w:hAnsi="Cambria Math" w:cs="Arial"/>
          </w:rPr>
          <m:t>1</m:t>
        </m:r>
      </m:oMath>
      <w:r w:rsidRPr="00D13E95">
        <w:rPr>
          <w:rFonts w:ascii="Arial" w:hAnsi="Arial" w:cs="Arial"/>
        </w:rPr>
        <w:t xml:space="preserve"> if </w:t>
      </w:r>
      <m:oMath>
        <m:sSub>
          <m:sSubPr>
            <m:ctrlPr>
              <w:rPr>
                <w:rFonts w:ascii="Cambria Math" w:hAnsi="Cambria Math" w:cs="Arial"/>
                <w:i/>
              </w:rPr>
            </m:ctrlPr>
          </m:sSubPr>
          <m:e>
            <m:r>
              <w:rPr>
                <w:rFonts w:ascii="Cambria Math" w:hAnsi="Cambria Math" w:cs="Arial"/>
              </w:rPr>
              <m:t>x</m:t>
            </m:r>
          </m:e>
          <m:sub>
            <m:r>
              <w:rPr>
                <w:rFonts w:ascii="Cambria Math" w:hAnsi="Cambria Math" w:cs="Arial"/>
              </w:rPr>
              <m:t>r</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r>
              <w:rPr>
                <w:rFonts w:ascii="Cambria Math" w:hAnsi="Cambria Math" w:cs="Arial"/>
              </w:rPr>
              <m:t>c</m:t>
            </m:r>
          </m:sub>
        </m:sSub>
      </m:oMath>
      <w:r w:rsidR="00E77FE9" w:rsidRPr="00D13E95">
        <w:rPr>
          <w:rFonts w:ascii="Arial" w:hAnsi="Arial" w:cs="Arial"/>
        </w:rPr>
        <w:t>”</w:t>
      </w:r>
      <w:r w:rsidRPr="00D13E95">
        <w:rPr>
          <w:rFonts w:ascii="Arial" w:hAnsi="Arial" w:cs="Arial"/>
        </w:rPr>
        <w:t xml:space="preserve">, then we would have many more </w:t>
      </w:r>
      <m:oMath>
        <m:r>
          <w:rPr>
            <w:rFonts w:ascii="Cambria Math" w:hAnsi="Cambria Math" w:cs="Arial"/>
          </w:rPr>
          <m:t>1</m:t>
        </m:r>
      </m:oMath>
      <w:r w:rsidRPr="00D13E95">
        <w:rPr>
          <w:rFonts w:ascii="Arial" w:hAnsi="Arial" w:cs="Arial"/>
        </w:rPr>
        <w:t xml:space="preserve"> entries in the matrix: for example, given a chain </w:t>
      </w:r>
      <m:oMath>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r>
              <w:rPr>
                <w:rFonts w:ascii="Cambria Math" w:hAnsi="Cambria Math" w:cs="Arial"/>
              </w:rPr>
              <m:t>2</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r>
              <w:rPr>
                <w:rFonts w:ascii="Cambria Math" w:hAnsi="Cambria Math" w:cs="Arial"/>
              </w:rPr>
              <m:t>3</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r>
              <w:rPr>
                <w:rFonts w:ascii="Cambria Math" w:hAnsi="Cambria Math" w:cs="Arial"/>
              </w:rPr>
              <m:t>4</m:t>
            </m:r>
          </m:sub>
        </m:sSub>
      </m:oMath>
      <w:r w:rsidRPr="00D13E95">
        <w:rPr>
          <w:rFonts w:ascii="Arial" w:hAnsi="Arial" w:cs="Arial"/>
        </w:rPr>
        <w:t xml:space="preserve">, we would have an entry in row </w:t>
      </w:r>
      <m:oMath>
        <m:r>
          <w:rPr>
            <w:rFonts w:ascii="Cambria Math" w:hAnsi="Cambria Math" w:cs="Arial"/>
          </w:rPr>
          <m:t>1</m:t>
        </m:r>
      </m:oMath>
      <w:r w:rsidRPr="00D13E95">
        <w:rPr>
          <w:rFonts w:ascii="Arial" w:hAnsi="Arial" w:cs="Arial"/>
        </w:rPr>
        <w:t xml:space="preserve"> and columns </w:t>
      </w:r>
      <m:oMath>
        <m:r>
          <w:rPr>
            <w:rFonts w:ascii="Cambria Math" w:hAnsi="Cambria Math" w:cs="Arial"/>
          </w:rPr>
          <m:t>2</m:t>
        </m:r>
      </m:oMath>
      <w:r w:rsidRPr="00D13E95">
        <w:rPr>
          <w:rFonts w:ascii="Arial" w:hAnsi="Arial" w:cs="Arial"/>
        </w:rPr>
        <w:t xml:space="preserve"> and </w:t>
      </w:r>
      <m:oMath>
        <m:r>
          <w:rPr>
            <w:rFonts w:ascii="Cambria Math" w:hAnsi="Cambria Math" w:cs="Arial"/>
          </w:rPr>
          <m:t>3</m:t>
        </m:r>
      </m:oMath>
      <w:r w:rsidRPr="00D13E95">
        <w:rPr>
          <w:rFonts w:ascii="Arial" w:hAnsi="Arial" w:cs="Arial"/>
        </w:rPr>
        <w:t xml:space="preserve"> and </w:t>
      </w:r>
      <m:oMath>
        <m:r>
          <w:rPr>
            <w:rFonts w:ascii="Cambria Math" w:hAnsi="Cambria Math" w:cs="Arial"/>
          </w:rPr>
          <m:t>4</m:t>
        </m:r>
      </m:oMath>
      <w:r w:rsidRPr="00D13E95">
        <w:rPr>
          <w:rFonts w:ascii="Arial" w:hAnsi="Arial" w:cs="Arial"/>
        </w:rPr>
        <w:t xml:space="preserve">. Instead, </w:t>
      </w:r>
      <w:r w:rsidR="000028DA">
        <w:rPr>
          <w:rFonts w:ascii="Arial" w:hAnsi="Arial" w:cs="Arial"/>
        </w:rPr>
        <w:t>our definition is specifically designed to r</w:t>
      </w:r>
      <w:r w:rsidRPr="00D13E95">
        <w:rPr>
          <w:rFonts w:ascii="Arial" w:hAnsi="Arial" w:cs="Arial"/>
        </w:rPr>
        <w:t xml:space="preserve">ecord the </w:t>
      </w:r>
      <w:r w:rsidRPr="00D13E95">
        <w:rPr>
          <w:rFonts w:ascii="Arial" w:hAnsi="Arial" w:cs="Arial"/>
          <w:i/>
          <w:iCs/>
        </w:rPr>
        <w:t>terminal</w:t>
      </w:r>
      <w:r w:rsidR="000028DA">
        <w:rPr>
          <w:rFonts w:ascii="Arial" w:hAnsi="Arial" w:cs="Arial"/>
        </w:rPr>
        <w:t xml:space="preserve"> </w:t>
      </w:r>
      <w:r w:rsidRPr="00D13E95">
        <w:rPr>
          <w:rFonts w:ascii="Arial" w:hAnsi="Arial" w:cs="Arial"/>
        </w:rPr>
        <w:t xml:space="preserve">entry in any such chain. </w:t>
      </w:r>
    </w:p>
    <w:p w14:paraId="6DC529B1" w14:textId="570676A4" w:rsidR="001C7C7D" w:rsidRPr="00D13E95" w:rsidRDefault="001C7C7D" w:rsidP="00D13E95">
      <w:pPr>
        <w:spacing w:line="480" w:lineRule="auto"/>
        <w:ind w:firstLine="720"/>
        <w:rPr>
          <w:rFonts w:ascii="Arial" w:eastAsia="Times New Roman" w:hAnsi="Arial" w:cs="Arial"/>
        </w:rPr>
      </w:pPr>
      <w:r w:rsidRPr="00D13E95">
        <w:rPr>
          <w:rFonts w:ascii="Arial" w:hAnsi="Arial" w:cs="Arial"/>
        </w:rPr>
        <w:t xml:space="preserve">Unlike </w:t>
      </w:r>
      <m:oMath>
        <m:r>
          <w:rPr>
            <w:rFonts w:ascii="Cambria Math" w:hAnsi="Cambria Math" w:cs="Arial"/>
          </w:rPr>
          <m:t>M</m:t>
        </m:r>
      </m:oMath>
      <w:r w:rsidRPr="00D13E95">
        <w:rPr>
          <w:rFonts w:ascii="Arial" w:hAnsi="Arial" w:cs="Arial"/>
        </w:rPr>
        <w:t xml:space="preserve">, the matrix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Pr="00D13E95">
        <w:rPr>
          <w:rFonts w:ascii="Arial" w:hAnsi="Arial" w:cs="Arial"/>
        </w:rPr>
        <w:t xml:space="preserve"> is not generally symmetric, </w:t>
      </w:r>
      <w:r>
        <w:rPr>
          <w:rFonts w:ascii="Arial" w:hAnsi="Arial" w:cs="Arial"/>
        </w:rPr>
        <w:t>because</w:t>
      </w:r>
      <w:r w:rsidRPr="00D13E95">
        <w:rPr>
          <w:rFonts w:ascii="Arial" w:hAnsi="Arial" w:cs="Arial"/>
        </w:rPr>
        <w:t xml:space="preserve"> the transitive maximal correlation is not generally symmetric.</w:t>
      </w:r>
    </w:p>
    <w:p w14:paraId="4E460F63" w14:textId="3A1629D1" w:rsidR="004C0F0E" w:rsidRPr="00D13E95" w:rsidRDefault="00B6501A" w:rsidP="00D13E95">
      <w:pPr>
        <w:spacing w:line="480" w:lineRule="auto"/>
        <w:ind w:firstLine="720"/>
        <w:rPr>
          <w:rFonts w:ascii="Arial" w:hAnsi="Arial" w:cs="Arial"/>
        </w:rPr>
      </w:pPr>
      <w:r w:rsidRPr="00D13E95">
        <w:rPr>
          <w:rFonts w:ascii="Arial" w:hAnsi="Arial" w:cs="Arial"/>
        </w:rPr>
        <w:t xml:space="preserve">In </w:t>
      </w:r>
      <w:r w:rsidR="007175F7" w:rsidRPr="00D13E95">
        <w:rPr>
          <w:rFonts w:ascii="Arial" w:hAnsi="Arial" w:cs="Arial"/>
        </w:rPr>
        <w:t>section 2.3</w:t>
      </w:r>
      <w:r w:rsidRPr="00D13E95">
        <w:rPr>
          <w:rFonts w:ascii="Arial" w:hAnsi="Arial" w:cs="Arial"/>
        </w:rPr>
        <w:t xml:space="preserve"> and </w:t>
      </w:r>
      <w:r w:rsidR="007175F7" w:rsidRPr="00D13E95">
        <w:rPr>
          <w:rFonts w:ascii="Arial" w:hAnsi="Arial" w:cs="Arial"/>
        </w:rPr>
        <w:t xml:space="preserve">section 2.5 </w:t>
      </w:r>
      <w:r w:rsidRPr="00D13E95">
        <w:rPr>
          <w:rFonts w:ascii="Arial" w:hAnsi="Arial" w:cs="Arial"/>
        </w:rPr>
        <w:t xml:space="preserve">we give some </w:t>
      </w:r>
      <w:r w:rsidR="001C7C7D">
        <w:rPr>
          <w:rFonts w:ascii="Arial" w:hAnsi="Arial" w:cs="Arial"/>
        </w:rPr>
        <w:t xml:space="preserve">further </w:t>
      </w:r>
      <w:r w:rsidRPr="00D13E95">
        <w:rPr>
          <w:rFonts w:ascii="Arial" w:hAnsi="Arial" w:cs="Arial"/>
        </w:rPr>
        <w:t xml:space="preserve">explanation of the ideas and intuitions behind the definition of the matrix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Pr="00D13E95">
        <w:rPr>
          <w:rFonts w:ascii="Arial" w:hAnsi="Arial" w:cs="Arial"/>
        </w:rPr>
        <w:t>.</w:t>
      </w:r>
      <w:r w:rsidR="001C7C7D">
        <w:rPr>
          <w:rFonts w:ascii="Arial" w:hAnsi="Arial" w:cs="Arial"/>
        </w:rPr>
        <w:t xml:space="preserve"> </w:t>
      </w:r>
      <w:r w:rsidR="004C0F0E" w:rsidRPr="00D13E95">
        <w:rPr>
          <w:rFonts w:ascii="Arial" w:hAnsi="Arial" w:cs="Arial"/>
        </w:rPr>
        <w:t xml:space="preserve">We conclude this section by pointing out two </w:t>
      </w:r>
      <w:r w:rsidR="001C7C7D">
        <w:rPr>
          <w:rFonts w:ascii="Arial" w:hAnsi="Arial" w:cs="Arial"/>
        </w:rPr>
        <w:t xml:space="preserve">general </w:t>
      </w:r>
      <w:r w:rsidR="004C0F0E" w:rsidRPr="00D13E95">
        <w:rPr>
          <w:rFonts w:ascii="Arial" w:hAnsi="Arial" w:cs="Arial"/>
        </w:rPr>
        <w:t xml:space="preserve">properties of the matrix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004C0F0E" w:rsidRPr="00D13E95">
        <w:rPr>
          <w:rFonts w:ascii="Arial" w:hAnsi="Arial" w:cs="Arial"/>
        </w:rPr>
        <w:t>:</w:t>
      </w:r>
    </w:p>
    <w:p w14:paraId="2F489F26" w14:textId="131E5F22" w:rsidR="00B6501A" w:rsidRPr="00D13E95" w:rsidRDefault="004C0F0E" w:rsidP="00D13E95">
      <w:pPr>
        <w:pStyle w:val="ListParagraph"/>
        <w:numPr>
          <w:ilvl w:val="0"/>
          <w:numId w:val="9"/>
        </w:numPr>
        <w:spacing w:line="480" w:lineRule="auto"/>
        <w:rPr>
          <w:rFonts w:ascii="Arial" w:eastAsia="Times New Roman" w:hAnsi="Arial" w:cs="Arial"/>
        </w:rPr>
      </w:pPr>
      <w:r w:rsidRPr="00D13E95">
        <w:rPr>
          <w:rFonts w:ascii="Arial" w:hAnsi="Arial" w:cs="Arial"/>
        </w:rPr>
        <w:t xml:space="preserve">The entry in row </w:t>
      </w:r>
      <m:oMath>
        <m:r>
          <w:rPr>
            <w:rFonts w:ascii="Cambria Math" w:hAnsi="Cambria Math" w:cs="Arial"/>
          </w:rPr>
          <m:t>r</m:t>
        </m:r>
      </m:oMath>
      <w:r w:rsidRPr="00D13E95">
        <w:rPr>
          <w:rFonts w:ascii="Arial" w:hAnsi="Arial" w:cs="Arial"/>
        </w:rPr>
        <w:t xml:space="preserve"> and column </w:t>
      </w:r>
      <m:oMath>
        <m:r>
          <w:rPr>
            <w:rFonts w:ascii="Cambria Math" w:eastAsia="Times New Roman" w:hAnsi="Cambria Math" w:cs="Arial"/>
          </w:rPr>
          <m:t>r</m:t>
        </m:r>
      </m:oMath>
      <w:r w:rsidRPr="00D13E95">
        <w:rPr>
          <w:rFonts w:ascii="Arial" w:hAnsi="Arial" w:cs="Arial"/>
        </w:rPr>
        <w:t xml:space="preserve"> of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Pr="00D13E95">
        <w:rPr>
          <w:rFonts w:ascii="Arial" w:hAnsi="Arial" w:cs="Arial"/>
        </w:rPr>
        <w:t xml:space="preserve"> is 1 </w:t>
      </w:r>
      <w:r w:rsidRPr="00D13E95">
        <w:rPr>
          <w:rFonts w:ascii="Arial" w:hAnsi="Arial" w:cs="Arial"/>
          <w:i/>
          <w:iCs/>
        </w:rPr>
        <w:t>if and only</w:t>
      </w:r>
      <w:r w:rsidRPr="00D13E95">
        <w:rPr>
          <w:rFonts w:ascii="Arial" w:hAnsi="Arial" w:cs="Arial"/>
        </w:rPr>
        <w:t xml:space="preserve"> if </w:t>
      </w:r>
      <m:oMath>
        <m:sSub>
          <m:sSubPr>
            <m:ctrlPr>
              <w:rPr>
                <w:rFonts w:ascii="Cambria Math" w:hAnsi="Cambria Math" w:cs="Arial"/>
                <w:i/>
              </w:rPr>
            </m:ctrlPr>
          </m:sSubPr>
          <m:e>
            <m:r>
              <w:rPr>
                <w:rFonts w:ascii="Cambria Math" w:hAnsi="Cambria Math" w:cs="Arial"/>
              </w:rPr>
              <m:t>x</m:t>
            </m:r>
          </m:e>
          <m:sub>
            <m:r>
              <w:rPr>
                <w:rFonts w:ascii="Cambria Math" w:hAnsi="Cambria Math" w:cs="Arial"/>
              </w:rPr>
              <m:t>r</m:t>
            </m:r>
          </m:sub>
        </m:sSub>
      </m:oMath>
      <w:r w:rsidRPr="00D13E95">
        <w:rPr>
          <w:rFonts w:ascii="Arial" w:hAnsi="Arial" w:cs="Arial"/>
        </w:rPr>
        <w:t xml:space="preserve"> is an attractor region.</w:t>
      </w:r>
    </w:p>
    <w:p w14:paraId="60F91AD4" w14:textId="175C7E09" w:rsidR="004C0F0E" w:rsidRPr="00D13E95" w:rsidRDefault="004C0F0E" w:rsidP="00D13E95">
      <w:pPr>
        <w:pStyle w:val="ListParagraph"/>
        <w:numPr>
          <w:ilvl w:val="0"/>
          <w:numId w:val="9"/>
        </w:numPr>
        <w:spacing w:line="480" w:lineRule="auto"/>
        <w:rPr>
          <w:rFonts w:ascii="Arial" w:eastAsia="Times New Roman" w:hAnsi="Arial" w:cs="Arial"/>
        </w:rPr>
      </w:pPr>
      <w:r w:rsidRPr="00D13E95">
        <w:rPr>
          <w:rFonts w:ascii="Arial" w:hAnsi="Arial" w:cs="Arial"/>
        </w:rPr>
        <w:t xml:space="preserve">The trace of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000028DA">
        <w:rPr>
          <w:rFonts w:ascii="Arial" w:hAnsi="Arial" w:cs="Arial"/>
        </w:rPr>
        <w:t xml:space="preserve">, </w:t>
      </w:r>
      <w:r w:rsidRPr="00D13E95">
        <w:rPr>
          <w:rFonts w:ascii="Arial" w:hAnsi="Arial" w:cs="Arial"/>
        </w:rPr>
        <w:t xml:space="preserve">i.e., the sum of the diagonal entries in </w:t>
      </w:r>
      <m:oMath>
        <m:r>
          <w:rPr>
            <w:rFonts w:ascii="Cambria Math" w:hAnsi="Cambria Math" w:cs="Arial"/>
          </w:rPr>
          <m:t>TMC</m:t>
        </m:r>
        <m:d>
          <m:dPr>
            <m:ctrlPr>
              <w:rPr>
                <w:rFonts w:ascii="Cambria Math" w:hAnsi="Cambria Math" w:cs="Arial"/>
                <w:i/>
              </w:rPr>
            </m:ctrlPr>
          </m:dPr>
          <m:e>
            <m:r>
              <w:rPr>
                <w:rFonts w:ascii="Cambria Math" w:hAnsi="Cambria Math" w:cs="Arial"/>
              </w:rPr>
              <m:t>M</m:t>
            </m:r>
          </m:e>
        </m:d>
        <m:r>
          <w:rPr>
            <w:rFonts w:ascii="Cambria Math" w:hAnsi="Cambria Math" w:cs="Arial"/>
          </w:rPr>
          <m:t xml:space="preserve">, </m:t>
        </m:r>
      </m:oMath>
      <w:r w:rsidRPr="00D13E95">
        <w:rPr>
          <w:rFonts w:ascii="Arial" w:hAnsi="Arial" w:cs="Arial"/>
        </w:rPr>
        <w:t>is equal to the number of attractor regions.</w:t>
      </w:r>
    </w:p>
    <w:p w14:paraId="100E4CEC" w14:textId="77777777" w:rsidR="00B6501A" w:rsidRPr="00D13E95" w:rsidRDefault="00B6501A" w:rsidP="00D13E95">
      <w:pPr>
        <w:spacing w:line="480" w:lineRule="auto"/>
        <w:rPr>
          <w:rFonts w:ascii="Arial" w:hAnsi="Arial" w:cs="Arial"/>
        </w:rPr>
      </w:pPr>
    </w:p>
    <w:p w14:paraId="0FA9C497" w14:textId="71C8F604" w:rsidR="00B6501A" w:rsidRDefault="00B53B20" w:rsidP="000C1A3E">
      <w:pPr>
        <w:spacing w:line="480" w:lineRule="auto"/>
        <w:rPr>
          <w:rFonts w:ascii="Arial" w:hAnsi="Arial" w:cs="Arial"/>
        </w:rPr>
      </w:pPr>
      <w:r w:rsidRPr="00CC223A">
        <w:rPr>
          <w:rFonts w:ascii="Arial" w:hAnsi="Arial" w:cs="Arial"/>
          <w:b/>
          <w:bCs/>
        </w:rPr>
        <w:t xml:space="preserve">2.2 </w:t>
      </w:r>
      <w:r w:rsidR="00B6501A" w:rsidRPr="000C1A3E">
        <w:rPr>
          <w:rFonts w:ascii="Arial" w:hAnsi="Arial" w:cs="Arial"/>
          <w:b/>
          <w:bCs/>
        </w:rPr>
        <w:t>A</w:t>
      </w:r>
      <w:r w:rsidR="000028DA" w:rsidRPr="000C1A3E">
        <w:rPr>
          <w:rFonts w:ascii="Arial" w:hAnsi="Arial" w:cs="Arial"/>
          <w:b/>
          <w:bCs/>
        </w:rPr>
        <w:t>n</w:t>
      </w:r>
      <w:r w:rsidR="00B6501A" w:rsidRPr="000C1A3E">
        <w:rPr>
          <w:rFonts w:ascii="Arial" w:hAnsi="Arial" w:cs="Arial"/>
          <w:b/>
          <w:bCs/>
        </w:rPr>
        <w:t xml:space="preserve"> example</w:t>
      </w:r>
      <w:r w:rsidRPr="00CC223A">
        <w:rPr>
          <w:rFonts w:ascii="Arial" w:hAnsi="Arial" w:cs="Arial"/>
          <w:b/>
          <w:bCs/>
        </w:rPr>
        <w:t>.</w:t>
      </w:r>
      <w:r w:rsidRPr="00D13E95">
        <w:rPr>
          <w:rFonts w:ascii="Arial" w:hAnsi="Arial" w:cs="Arial"/>
        </w:rPr>
        <w:t xml:space="preserve"> </w:t>
      </w:r>
      <w:r w:rsidR="000028DA">
        <w:rPr>
          <w:rFonts w:ascii="Arial" w:hAnsi="Arial" w:cs="Arial"/>
        </w:rPr>
        <w:t xml:space="preserve">Figure 2a depicts a </w:t>
      </w:r>
      <w:r w:rsidR="00B6501A" w:rsidRPr="00D13E95">
        <w:rPr>
          <w:rFonts w:ascii="Arial" w:hAnsi="Arial" w:cs="Arial"/>
        </w:rPr>
        <w:t xml:space="preserve">bivariate correlation matrix </w:t>
      </w:r>
      <m:oMath>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oMath>
      <w:r w:rsidR="00504D1F" w:rsidRPr="00D13E95">
        <w:rPr>
          <w:rFonts w:ascii="Arial" w:hAnsi="Arial" w:cs="Arial"/>
        </w:rPr>
        <w:t xml:space="preserve"> </w:t>
      </w:r>
      <w:r w:rsidR="000028DA">
        <w:rPr>
          <w:rFonts w:ascii="Arial" w:hAnsi="Arial" w:cs="Arial"/>
        </w:rPr>
        <w:t>derived from hypothetical fMRI time series data</w:t>
      </w:r>
      <w:r w:rsidR="00504D1F" w:rsidRPr="00D13E95">
        <w:rPr>
          <w:rFonts w:ascii="Arial" w:hAnsi="Arial" w:cs="Arial"/>
        </w:rPr>
        <w:t>.</w:t>
      </w:r>
    </w:p>
    <w:p w14:paraId="333E62AA" w14:textId="77777777" w:rsidR="001F24BC" w:rsidRPr="00D13E95" w:rsidRDefault="001F24BC" w:rsidP="00D13E95">
      <w:pPr>
        <w:spacing w:line="480" w:lineRule="auto"/>
        <w:ind w:firstLine="720"/>
        <w:rPr>
          <w:rFonts w:ascii="Arial" w:hAnsi="Arial" w:cs="Arial"/>
        </w:rPr>
      </w:pPr>
    </w:p>
    <w:p w14:paraId="7EE799F0" w14:textId="77777777" w:rsidR="00504D1F" w:rsidRPr="00D13E95" w:rsidRDefault="00504D1F" w:rsidP="00D13E95">
      <w:pPr>
        <w:spacing w:line="480" w:lineRule="auto"/>
        <w:jc w:val="center"/>
        <w:rPr>
          <w:rFonts w:ascii="Arial" w:hAnsi="Arial" w:cs="Arial"/>
        </w:rPr>
      </w:pPr>
      <w:r w:rsidRPr="00D13E95">
        <w:rPr>
          <w:rFonts w:ascii="Arial" w:hAnsi="Arial" w:cs="Arial"/>
        </w:rPr>
        <w:lastRenderedPageBreak/>
        <w:t>------------------------</w:t>
      </w:r>
    </w:p>
    <w:p w14:paraId="16097829" w14:textId="77777777" w:rsidR="00504D1F" w:rsidRPr="00D13E95" w:rsidRDefault="00504D1F" w:rsidP="00D13E95">
      <w:pPr>
        <w:spacing w:line="480" w:lineRule="auto"/>
        <w:jc w:val="center"/>
        <w:rPr>
          <w:rFonts w:ascii="Arial" w:hAnsi="Arial" w:cs="Arial"/>
        </w:rPr>
      </w:pPr>
      <w:r w:rsidRPr="00D13E95">
        <w:rPr>
          <w:rFonts w:ascii="Arial" w:hAnsi="Arial" w:cs="Arial"/>
        </w:rPr>
        <w:t>Figure 2</w:t>
      </w:r>
    </w:p>
    <w:p w14:paraId="04538CFF" w14:textId="77777777" w:rsidR="00504D1F" w:rsidRPr="00D13E95" w:rsidRDefault="00504D1F" w:rsidP="00D13E95">
      <w:pPr>
        <w:spacing w:line="480" w:lineRule="auto"/>
        <w:jc w:val="center"/>
        <w:rPr>
          <w:rFonts w:ascii="Arial" w:hAnsi="Arial" w:cs="Arial"/>
        </w:rPr>
      </w:pPr>
      <w:r w:rsidRPr="00D13E95">
        <w:rPr>
          <w:rFonts w:ascii="Arial" w:hAnsi="Arial" w:cs="Arial"/>
        </w:rPr>
        <w:t>------------------------</w:t>
      </w:r>
    </w:p>
    <w:p w14:paraId="1454CCC9" w14:textId="77777777" w:rsidR="00504D1F" w:rsidRPr="00D13E95" w:rsidRDefault="00504D1F" w:rsidP="00D13E95">
      <w:pPr>
        <w:spacing w:line="480" w:lineRule="auto"/>
        <w:rPr>
          <w:rFonts w:ascii="Arial" w:hAnsi="Arial" w:cs="Arial"/>
        </w:rPr>
      </w:pPr>
    </w:p>
    <w:p w14:paraId="53CDAB94" w14:textId="42DF06C2" w:rsidR="00EB45A9" w:rsidRDefault="00504D1F" w:rsidP="00EB45A9">
      <w:pPr>
        <w:spacing w:line="480" w:lineRule="auto"/>
        <w:rPr>
          <w:rFonts w:ascii="Arial" w:hAnsi="Arial" w:cs="Arial"/>
        </w:rPr>
      </w:pPr>
      <w:r w:rsidRPr="00D13E95">
        <w:rPr>
          <w:rFonts w:ascii="Arial" w:hAnsi="Arial" w:cs="Arial"/>
        </w:rPr>
        <w:t xml:space="preserve">Figure 2b </w:t>
      </w:r>
      <w:r w:rsidR="000028DA">
        <w:rPr>
          <w:rFonts w:ascii="Arial" w:hAnsi="Arial" w:cs="Arial"/>
        </w:rPr>
        <w:t>represents</w:t>
      </w:r>
      <w:r w:rsidR="00B6501A" w:rsidRPr="00D13E95">
        <w:rPr>
          <w:rFonts w:ascii="Arial" w:hAnsi="Arial" w:cs="Arial"/>
        </w:rPr>
        <w:t xml:space="preserve"> </w:t>
      </w:r>
      <w:r w:rsidR="00C422A2">
        <w:rPr>
          <w:rFonts w:ascii="Arial" w:hAnsi="Arial" w:cs="Arial"/>
        </w:rPr>
        <w:t xml:space="preserve"> the</w:t>
      </w:r>
      <w:r w:rsidR="00B6501A" w:rsidRPr="00D13E95">
        <w:rPr>
          <w:rFonts w:ascii="Arial" w:hAnsi="Arial" w:cs="Arial"/>
        </w:rPr>
        <w:t xml:space="preserve"> </w:t>
      </w:r>
      <w:r w:rsidR="00E77FE9" w:rsidRPr="00D13E95">
        <w:rPr>
          <w:rFonts w:ascii="Arial" w:hAnsi="Arial" w:cs="Arial"/>
        </w:rPr>
        <w:t>“</w:t>
      </w:r>
      <w:r w:rsidR="00B6501A" w:rsidRPr="00D13E95">
        <w:rPr>
          <w:rFonts w:ascii="Arial" w:hAnsi="Arial" w:cs="Arial"/>
        </w:rPr>
        <w:t>correlation landscape</w:t>
      </w:r>
      <w:r w:rsidRPr="00D13E95">
        <w:rPr>
          <w:rFonts w:ascii="Arial" w:hAnsi="Arial" w:cs="Arial"/>
        </w:rPr>
        <w:t>”</w:t>
      </w:r>
      <w:r w:rsidR="00C422A2">
        <w:rPr>
          <w:rFonts w:ascii="Arial" w:hAnsi="Arial" w:cs="Arial"/>
        </w:rPr>
        <w:t xml:space="preserve"> associated to </w:t>
      </w:r>
      <m:oMath>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oMath>
      <w:r w:rsidR="00C422A2">
        <w:rPr>
          <w:rFonts w:ascii="Arial" w:hAnsi="Arial" w:cs="Arial"/>
        </w:rPr>
        <w:t xml:space="preserve"> as a graph</w:t>
      </w:r>
      <w:r w:rsidR="000028DA">
        <w:rPr>
          <w:rFonts w:ascii="Arial" w:hAnsi="Arial" w:cs="Arial"/>
        </w:rPr>
        <w:t xml:space="preserve">, in which </w:t>
      </w:r>
      <w:r w:rsidR="00B6501A" w:rsidRPr="00D13E95">
        <w:rPr>
          <w:rFonts w:ascii="Arial" w:hAnsi="Arial" w:cs="Arial"/>
        </w:rPr>
        <w:t xml:space="preserve">each region </w:t>
      </w:r>
      <w:r w:rsidR="000028DA">
        <w:rPr>
          <w:rFonts w:ascii="Arial" w:hAnsi="Arial" w:cs="Arial"/>
        </w:rPr>
        <w:t>is</w:t>
      </w:r>
      <w:r w:rsidR="000028DA" w:rsidRPr="00D13E95">
        <w:rPr>
          <w:rFonts w:ascii="Arial" w:hAnsi="Arial" w:cs="Arial"/>
        </w:rPr>
        <w:t xml:space="preserve"> </w:t>
      </w:r>
      <w:r w:rsidR="00B6501A" w:rsidRPr="00D13E95">
        <w:rPr>
          <w:rFonts w:ascii="Arial" w:hAnsi="Arial" w:cs="Arial"/>
        </w:rPr>
        <w:t xml:space="preserve">a vertex, </w:t>
      </w:r>
      <w:r w:rsidR="000028DA">
        <w:rPr>
          <w:rFonts w:ascii="Arial" w:hAnsi="Arial" w:cs="Arial"/>
        </w:rPr>
        <w:t xml:space="preserve">with edges </w:t>
      </w:r>
      <w:r w:rsidR="00B6501A" w:rsidRPr="00D13E95">
        <w:rPr>
          <w:rFonts w:ascii="Arial" w:hAnsi="Arial" w:cs="Arial"/>
        </w:rPr>
        <w:t>drawn</w:t>
      </w:r>
      <w:r w:rsidR="000028DA">
        <w:rPr>
          <w:rFonts w:ascii="Arial" w:hAnsi="Arial" w:cs="Arial"/>
        </w:rPr>
        <w:t xml:space="preserve"> between all pairs of regions and labelled with</w:t>
      </w:r>
      <w:r w:rsidR="00B6501A" w:rsidRPr="00D13E95">
        <w:rPr>
          <w:rFonts w:ascii="Arial" w:hAnsi="Arial" w:cs="Arial"/>
        </w:rPr>
        <w:t xml:space="preserve"> the</w:t>
      </w:r>
      <w:r w:rsidR="000028DA">
        <w:rPr>
          <w:rFonts w:ascii="Arial" w:hAnsi="Arial" w:cs="Arial"/>
        </w:rPr>
        <w:t xml:space="preserve"> corresponding</w:t>
      </w:r>
      <w:r w:rsidR="00B6501A" w:rsidRPr="00D13E95">
        <w:rPr>
          <w:rFonts w:ascii="Arial" w:hAnsi="Arial" w:cs="Arial"/>
        </w:rPr>
        <w:t xml:space="preserve"> correlation coefficient. </w:t>
      </w:r>
      <w:r w:rsidR="00744513">
        <w:rPr>
          <w:rFonts w:ascii="Arial" w:hAnsi="Arial" w:cs="Arial"/>
        </w:rPr>
        <w:t xml:space="preserve">To arrive at the attractor pair for </w:t>
      </w:r>
      <w:r w:rsidR="00B6501A" w:rsidRPr="00D13E95">
        <w:rPr>
          <w:rFonts w:ascii="Arial" w:hAnsi="Arial" w:cs="Arial"/>
        </w:rPr>
        <w:t xml:space="preserve">region </w:t>
      </w:r>
      <m:oMath>
        <m:sSub>
          <m:sSubPr>
            <m:ctrlPr>
              <w:rPr>
                <w:rFonts w:ascii="Cambria Math" w:hAnsi="Cambria Math" w:cs="Arial"/>
                <w:i/>
              </w:rPr>
            </m:ctrlPr>
          </m:sSubPr>
          <m:e>
            <m:r>
              <w:rPr>
                <w:rFonts w:ascii="Cambria Math" w:hAnsi="Cambria Math" w:cs="Arial"/>
              </w:rPr>
              <m:t>r</m:t>
            </m:r>
          </m:e>
          <m:sub>
            <m:r>
              <w:rPr>
                <w:rFonts w:ascii="Cambria Math" w:hAnsi="Cambria Math" w:cs="Arial"/>
              </w:rPr>
              <m:t>1</m:t>
            </m:r>
          </m:sub>
        </m:sSub>
      </m:oMath>
      <w:r w:rsidR="00B6501A" w:rsidRPr="00D13E95">
        <w:rPr>
          <w:rFonts w:ascii="Arial" w:hAnsi="Arial" w:cs="Arial"/>
        </w:rPr>
        <w:t xml:space="preserve">, we </w:t>
      </w:r>
      <w:r w:rsidR="00744513">
        <w:rPr>
          <w:rFonts w:ascii="Arial" w:hAnsi="Arial" w:cs="Arial"/>
        </w:rPr>
        <w:t>can traverse the landscape b</w:t>
      </w:r>
      <w:r w:rsidR="00B6501A" w:rsidRPr="00D13E95">
        <w:rPr>
          <w:rFonts w:ascii="Arial" w:hAnsi="Arial" w:cs="Arial"/>
        </w:rPr>
        <w:t>egin</w:t>
      </w:r>
      <w:r w:rsidR="00744513">
        <w:rPr>
          <w:rFonts w:ascii="Arial" w:hAnsi="Arial" w:cs="Arial"/>
        </w:rPr>
        <w:t>ning</w:t>
      </w:r>
      <w:r w:rsidR="00B6501A" w:rsidRPr="00D13E95">
        <w:rPr>
          <w:rFonts w:ascii="Arial" w:hAnsi="Arial" w:cs="Arial"/>
        </w:rPr>
        <w:t xml:space="preserve"> at region </w:t>
      </w:r>
      <m:oMath>
        <m:sSub>
          <m:sSubPr>
            <m:ctrlPr>
              <w:rPr>
                <w:rFonts w:ascii="Cambria Math" w:hAnsi="Cambria Math" w:cs="Arial"/>
                <w:i/>
              </w:rPr>
            </m:ctrlPr>
          </m:sSubPr>
          <m:e>
            <m:r>
              <w:rPr>
                <w:rFonts w:ascii="Cambria Math" w:hAnsi="Cambria Math" w:cs="Arial"/>
              </w:rPr>
              <m:t>r</m:t>
            </m:r>
          </m:e>
          <m:sub>
            <m:r>
              <w:rPr>
                <w:rFonts w:ascii="Cambria Math" w:hAnsi="Cambria Math" w:cs="Arial"/>
              </w:rPr>
              <m:t>1</m:t>
            </m:r>
          </m:sub>
        </m:sSub>
      </m:oMath>
      <w:r w:rsidR="00B6501A" w:rsidRPr="00D13E95">
        <w:rPr>
          <w:rFonts w:ascii="Arial" w:hAnsi="Arial" w:cs="Arial"/>
        </w:rPr>
        <w:t xml:space="preserve">, and </w:t>
      </w:r>
      <w:r w:rsidR="00236C0D">
        <w:rPr>
          <w:rFonts w:ascii="Arial" w:hAnsi="Arial" w:cs="Arial"/>
        </w:rPr>
        <w:t xml:space="preserve">then </w:t>
      </w:r>
      <w:r w:rsidR="00B6501A" w:rsidRPr="00D13E95">
        <w:rPr>
          <w:rFonts w:ascii="Arial" w:hAnsi="Arial" w:cs="Arial"/>
        </w:rPr>
        <w:t>mov</w:t>
      </w:r>
      <w:r w:rsidR="00A94F7B">
        <w:rPr>
          <w:rFonts w:ascii="Arial" w:hAnsi="Arial" w:cs="Arial"/>
        </w:rPr>
        <w:t>e</w:t>
      </w:r>
      <w:r w:rsidR="00B6501A" w:rsidRPr="00D13E95">
        <w:rPr>
          <w:rFonts w:ascii="Arial" w:hAnsi="Arial" w:cs="Arial"/>
        </w:rPr>
        <w:t xml:space="preserve"> along the edge incident to </w:t>
      </w:r>
      <m:oMath>
        <m:sSub>
          <m:sSubPr>
            <m:ctrlPr>
              <w:rPr>
                <w:rFonts w:ascii="Cambria Math" w:hAnsi="Cambria Math" w:cs="Arial"/>
                <w:i/>
              </w:rPr>
            </m:ctrlPr>
          </m:sSubPr>
          <m:e>
            <m:r>
              <w:rPr>
                <w:rFonts w:ascii="Cambria Math" w:hAnsi="Cambria Math" w:cs="Arial"/>
              </w:rPr>
              <m:t>r</m:t>
            </m:r>
          </m:e>
          <m:sub>
            <m:r>
              <w:rPr>
                <w:rFonts w:ascii="Cambria Math" w:hAnsi="Cambria Math" w:cs="Arial"/>
              </w:rPr>
              <m:t>1</m:t>
            </m:r>
          </m:sub>
        </m:sSub>
      </m:oMath>
      <w:r w:rsidR="00B6501A" w:rsidRPr="00D13E95">
        <w:rPr>
          <w:rFonts w:ascii="Arial" w:hAnsi="Arial" w:cs="Arial"/>
        </w:rPr>
        <w:t xml:space="preserve"> with the highest label among all edges incident to </w:t>
      </w:r>
      <m:oMath>
        <m:sSub>
          <m:sSubPr>
            <m:ctrlPr>
              <w:rPr>
                <w:rFonts w:ascii="Cambria Math" w:hAnsi="Cambria Math" w:cs="Arial"/>
                <w:i/>
              </w:rPr>
            </m:ctrlPr>
          </m:sSubPr>
          <m:e>
            <m:r>
              <w:rPr>
                <w:rFonts w:ascii="Cambria Math" w:hAnsi="Cambria Math" w:cs="Arial"/>
              </w:rPr>
              <m:t>r</m:t>
            </m:r>
          </m:e>
          <m:sub>
            <m:r>
              <w:rPr>
                <w:rFonts w:ascii="Cambria Math" w:hAnsi="Cambria Math" w:cs="Arial"/>
              </w:rPr>
              <m:t>1</m:t>
            </m:r>
          </m:sub>
        </m:sSub>
      </m:oMath>
      <w:r w:rsidR="00744513">
        <w:rPr>
          <w:rFonts w:ascii="Arial" w:hAnsi="Arial" w:cs="Arial"/>
        </w:rPr>
        <w:t xml:space="preserve">, i.e., </w:t>
      </w:r>
      <m:oMath>
        <m:sSub>
          <m:sSubPr>
            <m:ctrlPr>
              <w:rPr>
                <w:rFonts w:ascii="Cambria Math" w:hAnsi="Cambria Math" w:cs="Arial"/>
                <w:i/>
              </w:rPr>
            </m:ctrlPr>
          </m:sSubPr>
          <m:e>
            <m:r>
              <w:rPr>
                <w:rFonts w:ascii="Cambria Math" w:hAnsi="Cambria Math" w:cs="Arial"/>
              </w:rPr>
              <m:t>r</m:t>
            </m:r>
          </m:e>
          <m:sub>
            <m:r>
              <w:rPr>
                <w:rFonts w:ascii="Cambria Math" w:hAnsi="Cambria Math" w:cs="Arial"/>
              </w:rPr>
              <m:t>4</m:t>
            </m:r>
          </m:sub>
        </m:sSub>
        <m:r>
          <w:rPr>
            <w:rFonts w:ascii="Cambria Math" w:hAnsi="Cambria Math" w:cs="Arial"/>
          </w:rPr>
          <m:t xml:space="preserve">. </m:t>
        </m:r>
      </m:oMath>
      <w:r w:rsidR="00B6501A" w:rsidRPr="00D13E95">
        <w:rPr>
          <w:rFonts w:ascii="Arial" w:hAnsi="Arial" w:cs="Arial"/>
        </w:rPr>
        <w:t xml:space="preserve"> </w:t>
      </w:r>
      <w:r w:rsidR="00744513">
        <w:rPr>
          <w:rFonts w:ascii="Arial" w:hAnsi="Arial" w:cs="Arial"/>
        </w:rPr>
        <w:t xml:space="preserve">By repeating this process from </w:t>
      </w:r>
      <m:oMath>
        <m:sSub>
          <m:sSubPr>
            <m:ctrlPr>
              <w:rPr>
                <w:rFonts w:ascii="Cambria Math" w:hAnsi="Cambria Math" w:cs="Arial"/>
                <w:i/>
              </w:rPr>
            </m:ctrlPr>
          </m:sSubPr>
          <m:e>
            <m:r>
              <w:rPr>
                <w:rFonts w:ascii="Cambria Math" w:hAnsi="Cambria Math" w:cs="Arial"/>
              </w:rPr>
              <m:t>r</m:t>
            </m:r>
          </m:e>
          <m:sub>
            <m:r>
              <w:rPr>
                <w:rFonts w:ascii="Cambria Math" w:hAnsi="Cambria Math" w:cs="Arial"/>
              </w:rPr>
              <m:t>4</m:t>
            </m:r>
          </m:sub>
        </m:sSub>
      </m:oMath>
      <w:r w:rsidR="00744513">
        <w:rPr>
          <w:rFonts w:ascii="Arial" w:hAnsi="Arial" w:cs="Arial"/>
        </w:rPr>
        <w:t xml:space="preserve">, </w:t>
      </w:r>
      <w:r w:rsidR="00B6501A" w:rsidRPr="00D13E95">
        <w:rPr>
          <w:rFonts w:ascii="Arial" w:hAnsi="Arial" w:cs="Arial"/>
        </w:rPr>
        <w:t xml:space="preserve">our path eventually </w:t>
      </w:r>
      <w:r w:rsidR="00744513">
        <w:rPr>
          <w:rFonts w:ascii="Arial" w:hAnsi="Arial" w:cs="Arial"/>
        </w:rPr>
        <w:t xml:space="preserve">loops </w:t>
      </w:r>
      <w:r w:rsidR="00B6501A" w:rsidRPr="00D13E95">
        <w:rPr>
          <w:rFonts w:ascii="Arial" w:hAnsi="Arial" w:cs="Arial"/>
        </w:rPr>
        <w:t xml:space="preserve">back and forth between </w:t>
      </w:r>
      <m:oMath>
        <m:sSub>
          <m:sSubPr>
            <m:ctrlPr>
              <w:rPr>
                <w:rFonts w:ascii="Cambria Math" w:hAnsi="Cambria Math" w:cs="Arial"/>
                <w:i/>
              </w:rPr>
            </m:ctrlPr>
          </m:sSubPr>
          <m:e>
            <m:r>
              <w:rPr>
                <w:rFonts w:ascii="Cambria Math" w:hAnsi="Cambria Math" w:cs="Arial"/>
              </w:rPr>
              <m:t>r</m:t>
            </m:r>
          </m:e>
          <m:sub>
            <m:r>
              <w:rPr>
                <w:rFonts w:ascii="Cambria Math" w:hAnsi="Cambria Math" w:cs="Arial"/>
              </w:rPr>
              <m:t>2</m:t>
            </m:r>
          </m:sub>
        </m:sSub>
      </m:oMath>
      <w:r w:rsidR="00B6501A" w:rsidRPr="00D13E95">
        <w:rPr>
          <w:rFonts w:ascii="Arial" w:hAnsi="Arial" w:cs="Arial"/>
        </w:rPr>
        <w:t xml:space="preserve"> and </w:t>
      </w:r>
      <m:oMath>
        <m:sSub>
          <m:sSubPr>
            <m:ctrlPr>
              <w:rPr>
                <w:rFonts w:ascii="Cambria Math" w:hAnsi="Cambria Math" w:cs="Arial"/>
                <w:i/>
              </w:rPr>
            </m:ctrlPr>
          </m:sSubPr>
          <m:e>
            <m:r>
              <w:rPr>
                <w:rFonts w:ascii="Cambria Math" w:hAnsi="Cambria Math" w:cs="Arial"/>
              </w:rPr>
              <m:t>r</m:t>
            </m:r>
          </m:e>
          <m:sub>
            <m:r>
              <w:rPr>
                <w:rFonts w:ascii="Cambria Math" w:hAnsi="Cambria Math" w:cs="Arial"/>
              </w:rPr>
              <m:t>3</m:t>
            </m:r>
          </m:sub>
        </m:sSub>
      </m:oMath>
      <w:r w:rsidR="00744513">
        <w:rPr>
          <w:rFonts w:ascii="Arial" w:hAnsi="Arial" w:cs="Arial"/>
        </w:rPr>
        <w:t xml:space="preserve">, which </w:t>
      </w:r>
      <w:r w:rsidR="00A94F7B">
        <w:rPr>
          <w:rFonts w:ascii="Arial" w:hAnsi="Arial" w:cs="Arial"/>
        </w:rPr>
        <w:t xml:space="preserve">form </w:t>
      </w:r>
      <w:r w:rsidR="00744513">
        <w:rPr>
          <w:rFonts w:ascii="Arial" w:hAnsi="Arial" w:cs="Arial"/>
        </w:rPr>
        <w:t>a</w:t>
      </w:r>
      <w:r w:rsidR="00B6501A" w:rsidRPr="00D13E95">
        <w:rPr>
          <w:rFonts w:ascii="Arial" w:hAnsi="Arial" w:cs="Arial"/>
        </w:rPr>
        <w:t xml:space="preserve">n </w:t>
      </w:r>
      <w:r w:rsidR="00B6501A" w:rsidRPr="00D13E95">
        <w:rPr>
          <w:rFonts w:ascii="Arial" w:hAnsi="Arial" w:cs="Arial"/>
          <w:i/>
          <w:iCs/>
        </w:rPr>
        <w:t>attractor pair</w:t>
      </w:r>
      <w:r w:rsidR="0025531D">
        <w:rPr>
          <w:rFonts w:ascii="Arial" w:hAnsi="Arial" w:cs="Arial"/>
          <w:i/>
          <w:iCs/>
        </w:rPr>
        <w:t xml:space="preserve">. </w:t>
      </w:r>
      <w:r w:rsidR="0025531D">
        <w:rPr>
          <w:rFonts w:ascii="Arial" w:hAnsi="Arial" w:cs="Arial"/>
        </w:rPr>
        <w:t>Hence the regions</w:t>
      </w:r>
      <w:r w:rsidR="00744513">
        <w:rPr>
          <w:rFonts w:ascii="Arial" w:hAnsi="Arial" w:cs="Arial"/>
          <w:i/>
          <w:iCs/>
        </w:rPr>
        <w:t xml:space="preserve"> </w:t>
      </w:r>
      <m:oMath>
        <m:sSub>
          <m:sSubPr>
            <m:ctrlPr>
              <w:rPr>
                <w:rFonts w:ascii="Cambria Math" w:hAnsi="Cambria Math" w:cs="Arial"/>
                <w:i/>
              </w:rPr>
            </m:ctrlPr>
          </m:sSubPr>
          <m:e>
            <m:r>
              <w:rPr>
                <w:rFonts w:ascii="Cambria Math" w:hAnsi="Cambria Math" w:cs="Arial"/>
              </w:rPr>
              <m:t>r</m:t>
            </m:r>
          </m:e>
          <m:sub>
            <m:r>
              <w:rPr>
                <w:rFonts w:ascii="Cambria Math" w:hAnsi="Cambria Math" w:cs="Arial"/>
              </w:rPr>
              <m:t>2</m:t>
            </m:r>
          </m:sub>
        </m:sSub>
      </m:oMath>
      <w:r w:rsidR="0025531D" w:rsidRPr="00D13E95">
        <w:rPr>
          <w:rFonts w:ascii="Arial" w:hAnsi="Arial" w:cs="Arial"/>
        </w:rPr>
        <w:t xml:space="preserve"> and </w:t>
      </w:r>
      <m:oMath>
        <m:sSub>
          <m:sSubPr>
            <m:ctrlPr>
              <w:rPr>
                <w:rFonts w:ascii="Cambria Math" w:hAnsi="Cambria Math" w:cs="Arial"/>
                <w:i/>
              </w:rPr>
            </m:ctrlPr>
          </m:sSubPr>
          <m:e>
            <m:r>
              <w:rPr>
                <w:rFonts w:ascii="Cambria Math" w:hAnsi="Cambria Math" w:cs="Arial"/>
              </w:rPr>
              <m:t>r</m:t>
            </m:r>
          </m:e>
          <m:sub>
            <m:r>
              <w:rPr>
                <w:rFonts w:ascii="Cambria Math" w:hAnsi="Cambria Math" w:cs="Arial"/>
              </w:rPr>
              <m:t>3</m:t>
            </m:r>
          </m:sub>
        </m:sSub>
        <m:r>
          <w:rPr>
            <w:rFonts w:ascii="Cambria Math" w:hAnsi="Cambria Math" w:cs="Arial"/>
          </w:rPr>
          <m:t xml:space="preserve"> </m:t>
        </m:r>
      </m:oMath>
      <w:r w:rsidR="00B6501A" w:rsidRPr="00D13E95">
        <w:rPr>
          <w:rFonts w:ascii="Arial" w:hAnsi="Arial" w:cs="Arial"/>
        </w:rPr>
        <w:t>are transitively maximally correlated</w:t>
      </w:r>
      <w:r w:rsidR="0025531D">
        <w:rPr>
          <w:rFonts w:ascii="Arial" w:hAnsi="Arial" w:cs="Arial"/>
        </w:rPr>
        <w:t xml:space="preserve"> to</w:t>
      </w:r>
      <w:r w:rsidR="00B6501A" w:rsidRPr="00D13E95">
        <w:rPr>
          <w:rFonts w:ascii="Arial" w:hAnsi="Arial" w:cs="Arial"/>
        </w:rPr>
        <w:t xml:space="preserve"> </w:t>
      </w:r>
      <m:oMath>
        <m:sSub>
          <m:sSubPr>
            <m:ctrlPr>
              <w:rPr>
                <w:rFonts w:ascii="Cambria Math" w:hAnsi="Cambria Math" w:cs="Arial"/>
                <w:i/>
              </w:rPr>
            </m:ctrlPr>
          </m:sSubPr>
          <m:e>
            <m:r>
              <w:rPr>
                <w:rFonts w:ascii="Cambria Math" w:hAnsi="Cambria Math" w:cs="Arial"/>
              </w:rPr>
              <m:t>r</m:t>
            </m:r>
          </m:e>
          <m:sub>
            <m:r>
              <w:rPr>
                <w:rFonts w:ascii="Cambria Math" w:hAnsi="Cambria Math" w:cs="Arial"/>
              </w:rPr>
              <m:t>1</m:t>
            </m:r>
          </m:sub>
        </m:sSub>
      </m:oMath>
      <w:r w:rsidR="00744513">
        <w:rPr>
          <w:rFonts w:ascii="Arial" w:hAnsi="Arial" w:cs="Arial"/>
        </w:rPr>
        <w:t xml:space="preserve">. This is represented in the corresponding </w:t>
      </w:r>
      <w:r w:rsidR="00B6501A" w:rsidRPr="00D13E95">
        <w:rPr>
          <w:rFonts w:ascii="Arial" w:hAnsi="Arial" w:cs="Arial"/>
        </w:rPr>
        <w:t xml:space="preserve">TMC matrix </w:t>
      </w:r>
      <m:oMath>
        <m:r>
          <w:rPr>
            <w:rFonts w:ascii="Cambria Math" w:hAnsi="Cambria Math" w:cs="Arial"/>
          </w:rPr>
          <m:t>TMC</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e>
        </m:d>
      </m:oMath>
      <w:r w:rsidR="00744513">
        <w:rPr>
          <w:rFonts w:ascii="Arial" w:hAnsi="Arial" w:cs="Arial"/>
        </w:rPr>
        <w:t xml:space="preserve"> (Figure 2c)</w:t>
      </w:r>
      <w:r w:rsidR="00B6501A" w:rsidRPr="00D13E95">
        <w:rPr>
          <w:rFonts w:ascii="Arial" w:hAnsi="Arial" w:cs="Arial"/>
        </w:rPr>
        <w:t xml:space="preserve">, </w:t>
      </w:r>
      <w:r w:rsidR="00744513">
        <w:rPr>
          <w:rFonts w:ascii="Arial" w:hAnsi="Arial" w:cs="Arial"/>
        </w:rPr>
        <w:t>where an</w:t>
      </w:r>
      <w:r w:rsidR="00B6501A" w:rsidRPr="00D13E95">
        <w:rPr>
          <w:rFonts w:ascii="Arial" w:hAnsi="Arial" w:cs="Arial"/>
        </w:rPr>
        <w:t xml:space="preserve"> entry </w:t>
      </w:r>
      <m:oMath>
        <m:r>
          <w:rPr>
            <w:rFonts w:ascii="Cambria Math" w:hAnsi="Cambria Math" w:cs="Arial"/>
          </w:rPr>
          <m:t>1</m:t>
        </m:r>
      </m:oMath>
      <w:r w:rsidR="00B6501A" w:rsidRPr="00D13E95">
        <w:rPr>
          <w:rFonts w:ascii="Arial" w:hAnsi="Arial" w:cs="Arial"/>
        </w:rPr>
        <w:t xml:space="preserve"> in the row corresponding to </w:t>
      </w:r>
      <m:oMath>
        <m:sSub>
          <m:sSubPr>
            <m:ctrlPr>
              <w:rPr>
                <w:rFonts w:ascii="Cambria Math" w:hAnsi="Cambria Math" w:cs="Arial"/>
                <w:i/>
              </w:rPr>
            </m:ctrlPr>
          </m:sSubPr>
          <m:e>
            <m:r>
              <w:rPr>
                <w:rFonts w:ascii="Cambria Math" w:hAnsi="Cambria Math" w:cs="Arial"/>
              </w:rPr>
              <m:t>r</m:t>
            </m:r>
          </m:e>
          <m:sub>
            <m:r>
              <w:rPr>
                <w:rFonts w:ascii="Cambria Math" w:hAnsi="Cambria Math" w:cs="Arial"/>
              </w:rPr>
              <m:t>1</m:t>
            </m:r>
          </m:sub>
        </m:sSub>
        <m:r>
          <w:rPr>
            <w:rFonts w:ascii="Cambria Math" w:hAnsi="Cambria Math" w:cs="Arial"/>
          </w:rPr>
          <m:t xml:space="preserve"> </m:t>
        </m:r>
      </m:oMath>
      <w:r w:rsidR="00B6501A" w:rsidRPr="00D13E95">
        <w:rPr>
          <w:rFonts w:ascii="Arial" w:hAnsi="Arial" w:cs="Arial"/>
        </w:rPr>
        <w:t xml:space="preserve">and the columns corresponding to </w:t>
      </w:r>
      <m:oMath>
        <m:sSub>
          <m:sSubPr>
            <m:ctrlPr>
              <w:rPr>
                <w:rFonts w:ascii="Cambria Math" w:hAnsi="Cambria Math" w:cs="Arial"/>
                <w:i/>
              </w:rPr>
            </m:ctrlPr>
          </m:sSubPr>
          <m:e>
            <m:r>
              <w:rPr>
                <w:rFonts w:ascii="Cambria Math" w:hAnsi="Cambria Math" w:cs="Arial"/>
              </w:rPr>
              <m:t>r</m:t>
            </m:r>
          </m:e>
          <m:sub>
            <m:r>
              <w:rPr>
                <w:rFonts w:ascii="Cambria Math" w:hAnsi="Cambria Math" w:cs="Arial"/>
              </w:rPr>
              <m:t>2</m:t>
            </m:r>
          </m:sub>
        </m:sSub>
      </m:oMath>
      <w:r w:rsidR="00B6501A" w:rsidRPr="00D13E95">
        <w:rPr>
          <w:rFonts w:ascii="Arial" w:hAnsi="Arial" w:cs="Arial"/>
        </w:rPr>
        <w:t xml:space="preserve"> and </w:t>
      </w:r>
      <m:oMath>
        <m:sSub>
          <m:sSubPr>
            <m:ctrlPr>
              <w:rPr>
                <w:rFonts w:ascii="Cambria Math" w:hAnsi="Cambria Math" w:cs="Arial"/>
                <w:i/>
              </w:rPr>
            </m:ctrlPr>
          </m:sSubPr>
          <m:e>
            <m:r>
              <w:rPr>
                <w:rFonts w:ascii="Cambria Math" w:hAnsi="Cambria Math" w:cs="Arial"/>
              </w:rPr>
              <m:t>r</m:t>
            </m:r>
          </m:e>
          <m:sub>
            <m:r>
              <w:rPr>
                <w:rFonts w:ascii="Cambria Math" w:hAnsi="Cambria Math" w:cs="Arial"/>
              </w:rPr>
              <m:t>3</m:t>
            </m:r>
          </m:sub>
        </m:sSub>
      </m:oMath>
      <w:r w:rsidR="00744513">
        <w:rPr>
          <w:rFonts w:ascii="Arial" w:hAnsi="Arial" w:cs="Arial"/>
        </w:rPr>
        <w:t xml:space="preserve"> indicates that these regions are transitively maximally correlated</w:t>
      </w:r>
      <w:r w:rsidR="0025531D">
        <w:rPr>
          <w:rFonts w:ascii="Arial" w:hAnsi="Arial" w:cs="Arial"/>
        </w:rPr>
        <w:t xml:space="preserve"> to</w:t>
      </w:r>
      <w:r w:rsidR="00744513">
        <w:rPr>
          <w:rFonts w:ascii="Arial" w:hAnsi="Arial" w:cs="Arial"/>
        </w:rPr>
        <w:t xml:space="preserve"> </w:t>
      </w:r>
      <m:oMath>
        <m:sSub>
          <m:sSubPr>
            <m:ctrlPr>
              <w:rPr>
                <w:rFonts w:ascii="Cambria Math" w:hAnsi="Cambria Math" w:cs="Arial"/>
                <w:i/>
              </w:rPr>
            </m:ctrlPr>
          </m:sSubPr>
          <m:e>
            <m:r>
              <w:rPr>
                <w:rFonts w:ascii="Cambria Math" w:hAnsi="Cambria Math" w:cs="Arial"/>
              </w:rPr>
              <m:t>r</m:t>
            </m:r>
          </m:e>
          <m:sub>
            <m:r>
              <w:rPr>
                <w:rFonts w:ascii="Cambria Math" w:hAnsi="Cambria Math" w:cs="Arial"/>
              </w:rPr>
              <m:t>1</m:t>
            </m:r>
          </m:sub>
        </m:sSub>
      </m:oMath>
      <w:r w:rsidR="00EB45A9" w:rsidRPr="00D13E95">
        <w:rPr>
          <w:rFonts w:ascii="Arial" w:hAnsi="Arial" w:cs="Arial"/>
        </w:rPr>
        <w:t xml:space="preserve">. </w:t>
      </w:r>
      <w:r w:rsidR="008D2F2A">
        <w:rPr>
          <w:rFonts w:ascii="Arial" w:hAnsi="Arial" w:cs="Arial"/>
        </w:rPr>
        <w:t xml:space="preserve">As </w:t>
      </w:r>
      <m:oMath>
        <m:r>
          <w:rPr>
            <w:rFonts w:ascii="Cambria Math" w:hAnsi="Cambria Math" w:cs="Arial"/>
          </w:rPr>
          <m:t>TMC</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e>
        </m:d>
      </m:oMath>
      <w:r w:rsidR="008D2F2A">
        <w:rPr>
          <w:rFonts w:ascii="Arial" w:hAnsi="Arial" w:cs="Arial"/>
        </w:rPr>
        <w:t xml:space="preserve"> shows, </w:t>
      </w:r>
      <m:oMath>
        <m:sSub>
          <m:sSubPr>
            <m:ctrlPr>
              <w:rPr>
                <w:rFonts w:ascii="Cambria Math" w:hAnsi="Cambria Math" w:cs="Arial"/>
                <w:i/>
              </w:rPr>
            </m:ctrlPr>
          </m:sSubPr>
          <m:e>
            <m:r>
              <w:rPr>
                <w:rFonts w:ascii="Cambria Math" w:hAnsi="Cambria Math" w:cs="Arial"/>
              </w:rPr>
              <m:t>r</m:t>
            </m:r>
          </m:e>
          <m:sub>
            <m:r>
              <w:rPr>
                <w:rFonts w:ascii="Cambria Math" w:hAnsi="Cambria Math" w:cs="Arial"/>
              </w:rPr>
              <m:t>3</m:t>
            </m:r>
          </m:sub>
        </m:sSub>
      </m:oMath>
      <w:r w:rsidR="008D2F2A" w:rsidRPr="00F04C63">
        <w:rPr>
          <w:rFonts w:ascii="Arial" w:hAnsi="Arial" w:cs="Arial"/>
        </w:rPr>
        <w:t xml:space="preserve"> and </w:t>
      </w:r>
      <m:oMath>
        <m:sSub>
          <m:sSubPr>
            <m:ctrlPr>
              <w:rPr>
                <w:rFonts w:ascii="Cambria Math" w:eastAsia="Times New Roman" w:hAnsi="Cambria Math" w:cs="Arial"/>
                <w:i/>
              </w:rPr>
            </m:ctrlPr>
          </m:sSubPr>
          <m:e>
            <m:r>
              <w:rPr>
                <w:rFonts w:ascii="Cambria Math" w:eastAsia="Times New Roman" w:hAnsi="Cambria Math" w:cs="Arial"/>
              </w:rPr>
              <m:t>r</m:t>
            </m:r>
          </m:e>
          <m:sub>
            <m:r>
              <w:rPr>
                <w:rFonts w:ascii="Cambria Math" w:eastAsia="Times New Roman" w:hAnsi="Cambria Math" w:cs="Arial"/>
              </w:rPr>
              <m:t>4</m:t>
            </m:r>
          </m:sub>
        </m:sSub>
      </m:oMath>
      <w:r w:rsidR="008D2F2A">
        <w:rPr>
          <w:rFonts w:ascii="Arial" w:hAnsi="Arial" w:cs="Arial"/>
        </w:rPr>
        <w:t xml:space="preserve"> </w:t>
      </w:r>
      <w:r w:rsidR="008D2F2A" w:rsidRPr="00F04C63">
        <w:rPr>
          <w:rFonts w:ascii="Arial" w:hAnsi="Arial" w:cs="Arial"/>
        </w:rPr>
        <w:t xml:space="preserve">are the attractor pair for </w:t>
      </w:r>
      <w:r w:rsidR="008D2F2A">
        <w:rPr>
          <w:rFonts w:ascii="Arial" w:hAnsi="Arial" w:cs="Arial"/>
        </w:rPr>
        <w:t xml:space="preserve">all </w:t>
      </w:r>
      <w:r w:rsidR="008D2F2A" w:rsidRPr="00F04C63">
        <w:rPr>
          <w:rFonts w:ascii="Arial" w:hAnsi="Arial" w:cs="Arial"/>
        </w:rPr>
        <w:t>the regions</w:t>
      </w:r>
      <w:r w:rsidR="008D2F2A">
        <w:rPr>
          <w:rFonts w:ascii="Arial" w:hAnsi="Arial" w:cs="Arial"/>
        </w:rPr>
        <w:t xml:space="preserve"> in this network.</w:t>
      </w:r>
    </w:p>
    <w:p w14:paraId="2EF07CBA" w14:textId="77777777" w:rsidR="00B6501A" w:rsidRPr="00D13E95" w:rsidRDefault="00B6501A" w:rsidP="00D13E95">
      <w:pPr>
        <w:spacing w:line="480" w:lineRule="auto"/>
        <w:rPr>
          <w:rFonts w:ascii="Arial" w:hAnsi="Arial" w:cs="Arial"/>
        </w:rPr>
      </w:pPr>
    </w:p>
    <w:p w14:paraId="4358D36D" w14:textId="011320B0" w:rsidR="00B6501A" w:rsidRPr="00D13E95" w:rsidRDefault="00504D1F" w:rsidP="00CC223A">
      <w:pPr>
        <w:spacing w:line="480" w:lineRule="auto"/>
        <w:rPr>
          <w:rFonts w:ascii="Arial" w:hAnsi="Arial" w:cs="Arial"/>
        </w:rPr>
      </w:pPr>
      <w:r w:rsidRPr="00CC223A">
        <w:rPr>
          <w:rFonts w:ascii="Arial" w:hAnsi="Arial" w:cs="Arial"/>
          <w:b/>
          <w:bCs/>
        </w:rPr>
        <w:t>2.3</w:t>
      </w:r>
      <w:r w:rsidRPr="00D13E95">
        <w:rPr>
          <w:rFonts w:ascii="Arial" w:hAnsi="Arial" w:cs="Arial"/>
        </w:rPr>
        <w:t xml:space="preserve"> </w:t>
      </w:r>
      <w:r w:rsidR="0083103C">
        <w:rPr>
          <w:rFonts w:ascii="Arial" w:hAnsi="Arial" w:cs="Arial"/>
          <w:b/>
          <w:bCs/>
        </w:rPr>
        <w:t xml:space="preserve">Directional </w:t>
      </w:r>
      <w:r w:rsidRPr="00D13E95">
        <w:rPr>
          <w:rFonts w:ascii="Arial" w:hAnsi="Arial" w:cs="Arial"/>
          <w:b/>
          <w:bCs/>
        </w:rPr>
        <w:t xml:space="preserve">interpretation of </w:t>
      </w:r>
      <w:r w:rsidRPr="00D13E95">
        <w:rPr>
          <w:rFonts w:ascii="Arial" w:hAnsi="Arial" w:cs="Arial"/>
          <w:b/>
          <w:bCs/>
          <w:i/>
          <w:iCs/>
        </w:rPr>
        <w:t>TMC(M).</w:t>
      </w:r>
      <w:r w:rsidR="000A7A89">
        <w:rPr>
          <w:rFonts w:ascii="Arial" w:hAnsi="Arial" w:cs="Arial"/>
        </w:rPr>
        <w:t xml:space="preserve">As can be anticipated, </w:t>
      </w:r>
      <w:r w:rsidR="00B6501A" w:rsidRPr="00D13E95">
        <w:rPr>
          <w:rFonts w:ascii="Arial" w:hAnsi="Arial" w:cs="Arial"/>
        </w:rPr>
        <w:t xml:space="preserve">transitive maximal correlation, and the transitive maximal correlation matrix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00B6501A" w:rsidRPr="00D13E95">
        <w:rPr>
          <w:rFonts w:ascii="Arial" w:hAnsi="Arial" w:cs="Arial"/>
        </w:rPr>
        <w:t xml:space="preserve">, </w:t>
      </w:r>
      <w:r w:rsidR="00FC391B">
        <w:rPr>
          <w:rFonts w:ascii="Arial" w:hAnsi="Arial" w:cs="Arial"/>
        </w:rPr>
        <w:t>are</w:t>
      </w:r>
      <w:r w:rsidR="00B6501A" w:rsidRPr="00D13E95">
        <w:rPr>
          <w:rFonts w:ascii="Arial" w:hAnsi="Arial" w:cs="Arial"/>
        </w:rPr>
        <w:t xml:space="preserve"> interpretable in terms of </w:t>
      </w:r>
      <w:r w:rsidR="00B6501A" w:rsidRPr="00D13E95">
        <w:rPr>
          <w:rFonts w:ascii="Arial" w:hAnsi="Arial" w:cs="Arial"/>
          <w:i/>
          <w:iCs/>
        </w:rPr>
        <w:t>directed</w:t>
      </w:r>
      <w:r w:rsidR="000A7A89">
        <w:rPr>
          <w:rFonts w:ascii="Arial" w:hAnsi="Arial" w:cs="Arial"/>
        </w:rPr>
        <w:t xml:space="preserve"> (</w:t>
      </w:r>
      <w:r w:rsidR="00B6501A" w:rsidRPr="00D13E95">
        <w:rPr>
          <w:rFonts w:ascii="Arial" w:hAnsi="Arial" w:cs="Arial"/>
        </w:rPr>
        <w:t xml:space="preserve">though </w:t>
      </w:r>
      <w:r w:rsidR="00B6501A" w:rsidRPr="00D13E95">
        <w:rPr>
          <w:rFonts w:ascii="Arial" w:hAnsi="Arial" w:cs="Arial"/>
          <w:i/>
          <w:iCs/>
        </w:rPr>
        <w:t>not</w:t>
      </w:r>
      <w:r w:rsidR="00B6501A" w:rsidRPr="00D13E95">
        <w:rPr>
          <w:rFonts w:ascii="Arial" w:hAnsi="Arial" w:cs="Arial"/>
        </w:rPr>
        <w:t xml:space="preserve"> causal</w:t>
      </w:r>
      <w:r w:rsidR="000A7A89">
        <w:rPr>
          <w:rFonts w:ascii="Arial" w:hAnsi="Arial" w:cs="Arial"/>
        </w:rPr>
        <w:t>)</w:t>
      </w:r>
      <w:r w:rsidR="00B6501A" w:rsidRPr="00D13E95">
        <w:rPr>
          <w:rFonts w:ascii="Arial" w:hAnsi="Arial" w:cs="Arial"/>
        </w:rPr>
        <w:t xml:space="preserve"> relationships between the random variables</w:t>
      </w:r>
      <w:r w:rsidR="000A7A89">
        <w:rPr>
          <w:rFonts w:ascii="Arial" w:hAnsi="Arial" w:cs="Arial"/>
        </w:rPr>
        <w:t>, an interpretation</w:t>
      </w:r>
      <w:r w:rsidR="00B6501A" w:rsidRPr="00D13E95">
        <w:rPr>
          <w:rFonts w:ascii="Arial" w:hAnsi="Arial" w:cs="Arial"/>
        </w:rPr>
        <w:t xml:space="preserve"> which can reveal useful structure in the data. </w:t>
      </w:r>
    </w:p>
    <w:p w14:paraId="05EB54F3" w14:textId="7AE8A571" w:rsidR="00B6501A" w:rsidRPr="00D13E95" w:rsidRDefault="000A7A89" w:rsidP="00D13E95">
      <w:pPr>
        <w:spacing w:line="480" w:lineRule="auto"/>
        <w:ind w:firstLine="720"/>
        <w:rPr>
          <w:rFonts w:ascii="Arial" w:hAnsi="Arial" w:cs="Arial"/>
        </w:rPr>
      </w:pPr>
      <w:r>
        <w:rPr>
          <w:rFonts w:ascii="Arial" w:hAnsi="Arial" w:cs="Arial"/>
        </w:rPr>
        <w:t xml:space="preserve">We restate the construction in Figure 2 in graph theoretic terms. </w:t>
      </w:r>
      <w:r w:rsidR="00B6501A" w:rsidRPr="00D13E95">
        <w:rPr>
          <w:rFonts w:ascii="Arial" w:hAnsi="Arial" w:cs="Arial"/>
        </w:rPr>
        <w:t xml:space="preserve">Construct a directed graph, with one vertex for each of the brain regions </w:t>
      </w:r>
      <m:oMath>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r>
          <w:rPr>
            <w:rFonts w:ascii="Cambria Math" w:hAnsi="Cambria Math" w:cs="Arial"/>
          </w:rPr>
          <m:t>,</m:t>
        </m:r>
        <m:r>
          <m:rPr>
            <m:sty m:val="p"/>
          </m:rPr>
          <w:rPr>
            <w:rFonts w:ascii="Cambria Math" w:hAnsi="Cambria Math" w:cs="Arial"/>
          </w:rPr>
          <m:t>…</m:t>
        </m:r>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n</m:t>
            </m:r>
          </m:sub>
        </m:sSub>
      </m:oMath>
      <w:r w:rsidR="00B6501A" w:rsidRPr="00D13E95">
        <w:rPr>
          <w:rFonts w:ascii="Arial" w:hAnsi="Arial" w:cs="Arial"/>
        </w:rPr>
        <w:t xml:space="preserve">, and in which we draw a directed edge from region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00B6501A" w:rsidRPr="00D13E95">
        <w:rPr>
          <w:rFonts w:ascii="Arial" w:hAnsi="Arial" w:cs="Arial"/>
        </w:rPr>
        <w:t xml:space="preserve"> to region </w:t>
      </w:r>
      <m:oMath>
        <m:sSub>
          <m:sSubPr>
            <m:ctrlPr>
              <w:rPr>
                <w:rFonts w:ascii="Cambria Math" w:hAnsi="Cambria Math" w:cs="Arial"/>
                <w:i/>
              </w:rPr>
            </m:ctrlPr>
          </m:sSubPr>
          <m:e>
            <m:r>
              <w:rPr>
                <w:rFonts w:ascii="Cambria Math" w:hAnsi="Cambria Math" w:cs="Arial"/>
              </w:rPr>
              <m:t>x</m:t>
            </m:r>
          </m:e>
          <m:sub>
            <m:r>
              <w:rPr>
                <w:rFonts w:ascii="Cambria Math" w:hAnsi="Cambria Math" w:cs="Arial"/>
              </w:rPr>
              <m:t>j</m:t>
            </m:r>
          </m:sub>
        </m:sSub>
      </m:oMath>
      <w:r w:rsidR="00B6501A" w:rsidRPr="00D13E95">
        <w:rPr>
          <w:rFonts w:ascii="Arial" w:hAnsi="Arial" w:cs="Arial"/>
        </w:rPr>
        <w:t xml:space="preserve"> if and only if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r>
              <w:rPr>
                <w:rFonts w:ascii="Cambria Math" w:hAnsi="Cambria Math" w:cs="Arial"/>
              </w:rPr>
              <m:t>j</m:t>
            </m:r>
          </m:sub>
        </m:sSub>
      </m:oMath>
      <w:r w:rsidR="00B6501A" w:rsidRPr="00D13E95">
        <w:rPr>
          <w:rFonts w:ascii="Arial" w:hAnsi="Arial" w:cs="Arial"/>
        </w:rPr>
        <w:t xml:space="preserve">, that is, if and only </w:t>
      </w:r>
      <w:r w:rsidR="00B6501A" w:rsidRPr="00D13E95">
        <w:rPr>
          <w:rFonts w:ascii="Arial" w:hAnsi="Arial" w:cs="Arial"/>
        </w:rPr>
        <w:lastRenderedPageBreak/>
        <w:t xml:space="preserve">if </w:t>
      </w:r>
      <m:oMath>
        <m:sSub>
          <m:sSubPr>
            <m:ctrlPr>
              <w:rPr>
                <w:rFonts w:ascii="Cambria Math" w:hAnsi="Cambria Math" w:cs="Arial"/>
                <w:i/>
              </w:rPr>
            </m:ctrlPr>
          </m:sSubPr>
          <m:e>
            <m:r>
              <w:rPr>
                <w:rFonts w:ascii="Cambria Math" w:hAnsi="Cambria Math" w:cs="Arial"/>
              </w:rPr>
              <m:t>x</m:t>
            </m:r>
          </m:e>
          <m:sub>
            <m:r>
              <w:rPr>
                <w:rFonts w:ascii="Cambria Math" w:hAnsi="Cambria Math" w:cs="Arial"/>
              </w:rPr>
              <m:t>j</m:t>
            </m:r>
          </m:sub>
        </m:sSub>
      </m:oMath>
      <w:r w:rsidR="00B6501A" w:rsidRPr="00D13E95">
        <w:rPr>
          <w:rFonts w:ascii="Arial" w:hAnsi="Arial" w:cs="Arial"/>
        </w:rPr>
        <w:t xml:space="preserve"> is maximally correlated </w:t>
      </w:r>
      <w:r w:rsidR="009F062E" w:rsidRPr="00D13E95">
        <w:rPr>
          <w:rFonts w:ascii="Arial" w:hAnsi="Arial" w:cs="Arial"/>
        </w:rPr>
        <w:t>to</w:t>
      </w:r>
      <w:r w:rsidR="00B6501A" w:rsidRPr="00D13E95">
        <w:rPr>
          <w:rFonts w:ascii="Arial" w:hAnsi="Arial" w:cs="Arial"/>
        </w:rPr>
        <w:t xml:space="preserve">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00B6501A" w:rsidRPr="00D13E95">
        <w:rPr>
          <w:rFonts w:ascii="Arial" w:hAnsi="Arial" w:cs="Arial"/>
        </w:rPr>
        <w:t xml:space="preserve">. Write </w:t>
      </w:r>
      <m:oMath>
        <m:sSub>
          <m:sSubPr>
            <m:ctrlPr>
              <w:rPr>
                <w:rFonts w:ascii="Cambria Math" w:hAnsi="Cambria Math" w:cs="Arial"/>
                <w:i/>
              </w:rPr>
            </m:ctrlPr>
          </m:sSubPr>
          <m:e>
            <m:r>
              <m:rPr>
                <m:sty m:val="p"/>
              </m:rPr>
              <w:rPr>
                <w:rFonts w:ascii="Cambria Math" w:hAnsi="Cambria Math" w:cs="Arial"/>
              </w:rPr>
              <m:t>Γ</m:t>
            </m:r>
            <m:ctrlPr>
              <w:rPr>
                <w:rFonts w:ascii="Cambria Math" w:hAnsi="Cambria Math" w:cs="Arial"/>
              </w:rPr>
            </m:ctrlPr>
          </m:e>
          <m:sub>
            <m:r>
              <w:rPr>
                <w:rFonts w:ascii="Cambria Math" w:hAnsi="Cambria Math" w:cs="Arial"/>
              </w:rPr>
              <m:t>M</m:t>
            </m:r>
          </m:sub>
        </m:sSub>
      </m:oMath>
      <w:r w:rsidR="00B6501A" w:rsidRPr="00D13E95">
        <w:rPr>
          <w:rFonts w:ascii="Arial" w:hAnsi="Arial" w:cs="Arial"/>
        </w:rPr>
        <w:t xml:space="preserve"> for this graph. Then </w:t>
      </w:r>
      <m:oMath>
        <m:sSub>
          <m:sSubPr>
            <m:ctrlPr>
              <w:rPr>
                <w:rFonts w:ascii="Cambria Math" w:hAnsi="Cambria Math" w:cs="Arial"/>
                <w:i/>
              </w:rPr>
            </m:ctrlPr>
          </m:sSubPr>
          <m:e>
            <m:r>
              <w:rPr>
                <w:rFonts w:ascii="Cambria Math" w:hAnsi="Cambria Math" w:cs="Arial"/>
              </w:rPr>
              <m:t>x</m:t>
            </m:r>
          </m:e>
          <m:sub>
            <m:r>
              <w:rPr>
                <w:rFonts w:ascii="Cambria Math" w:hAnsi="Cambria Math" w:cs="Arial"/>
              </w:rPr>
              <m:t>j</m:t>
            </m:r>
          </m:sub>
        </m:sSub>
      </m:oMath>
      <w:r w:rsidR="00B6501A" w:rsidRPr="00D13E95">
        <w:rPr>
          <w:rFonts w:ascii="Arial" w:hAnsi="Arial" w:cs="Arial"/>
        </w:rPr>
        <w:t xml:space="preserve"> is </w:t>
      </w:r>
      <w:r w:rsidR="00B6501A" w:rsidRPr="00D13E95">
        <w:rPr>
          <w:rFonts w:ascii="Arial" w:hAnsi="Arial" w:cs="Arial"/>
          <w:i/>
          <w:iCs/>
        </w:rPr>
        <w:t>transitively</w:t>
      </w:r>
      <w:r w:rsidR="00711BE1" w:rsidRPr="00D13E95">
        <w:rPr>
          <w:rFonts w:ascii="Arial" w:hAnsi="Arial" w:cs="Arial"/>
        </w:rPr>
        <w:t xml:space="preserve"> </w:t>
      </w:r>
      <w:r w:rsidR="00B6501A" w:rsidRPr="00D13E95">
        <w:rPr>
          <w:rFonts w:ascii="Arial" w:hAnsi="Arial" w:cs="Arial"/>
        </w:rPr>
        <w:t xml:space="preserve">maximally correlated </w:t>
      </w:r>
      <w:r w:rsidR="009F062E" w:rsidRPr="00D13E95">
        <w:rPr>
          <w:rFonts w:ascii="Arial" w:hAnsi="Arial" w:cs="Arial"/>
        </w:rPr>
        <w:t>to</w:t>
      </w:r>
      <w:r w:rsidR="00B6501A" w:rsidRPr="00D13E95">
        <w:rPr>
          <w:rFonts w:ascii="Arial" w:hAnsi="Arial" w:cs="Arial"/>
        </w:rPr>
        <w:t xml:space="preserve">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00B4034E" w:rsidRPr="00D13E95">
        <w:rPr>
          <w:rFonts w:ascii="Arial" w:hAnsi="Arial" w:cs="Arial"/>
        </w:rPr>
        <w:softHyphen/>
      </w:r>
      <w:r w:rsidR="00B4034E" w:rsidRPr="00D13E95">
        <w:rPr>
          <w:rFonts w:ascii="Arial" w:hAnsi="Arial" w:cs="Arial"/>
        </w:rPr>
        <w:softHyphen/>
      </w:r>
      <w:r w:rsidR="00B4034E" w:rsidRPr="00D13E95">
        <w:rPr>
          <w:rFonts w:ascii="Arial" w:hAnsi="Arial" w:cs="Arial"/>
        </w:rPr>
        <w:softHyphen/>
      </w:r>
      <w:r w:rsidR="00EF0FBB" w:rsidRPr="00D13E95">
        <w:rPr>
          <w:rFonts w:ascii="Arial" w:hAnsi="Arial" w:cs="Arial"/>
        </w:rPr>
        <w:t>—</w:t>
      </w:r>
      <w:r w:rsidR="00B6501A" w:rsidRPr="00D13E95">
        <w:rPr>
          <w:rFonts w:ascii="Arial" w:hAnsi="Arial" w:cs="Arial"/>
        </w:rPr>
        <w:t>i.</w:t>
      </w:r>
      <w:r w:rsidR="00B4034E" w:rsidRPr="00D13E95">
        <w:rPr>
          <w:rFonts w:ascii="Arial" w:hAnsi="Arial" w:cs="Arial"/>
        </w:rPr>
        <w:softHyphen/>
      </w:r>
      <w:r w:rsidR="00B6501A" w:rsidRPr="00D13E95">
        <w:rPr>
          <w:rFonts w:ascii="Arial" w:hAnsi="Arial" w:cs="Arial"/>
        </w:rPr>
        <w:t xml:space="preserve">e.,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r>
              <w:rPr>
                <w:rFonts w:ascii="Cambria Math" w:hAnsi="Cambria Math" w:cs="Arial"/>
              </w:rPr>
              <m:t>j</m:t>
            </m:r>
          </m:sub>
        </m:sSub>
      </m:oMath>
      <w:r w:rsidR="00EF0FBB" w:rsidRPr="00D13E95">
        <w:rPr>
          <w:rFonts w:ascii="Arial" w:hAnsi="Arial" w:cs="Arial"/>
        </w:rPr>
        <w:t>—</w:t>
      </w:r>
      <w:r w:rsidR="00B6501A" w:rsidRPr="00D13E95">
        <w:rPr>
          <w:rFonts w:ascii="Arial" w:hAnsi="Arial" w:cs="Arial"/>
        </w:rPr>
        <w:t xml:space="preserve">if and only if it is possible to start at the vertex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00B6501A" w:rsidRPr="00D13E95">
        <w:rPr>
          <w:rFonts w:ascii="Arial" w:hAnsi="Arial" w:cs="Arial"/>
        </w:rPr>
        <w:t xml:space="preserve"> and then follow directed edges in </w:t>
      </w:r>
      <m:oMath>
        <m:sSub>
          <m:sSubPr>
            <m:ctrlPr>
              <w:rPr>
                <w:rFonts w:ascii="Cambria Math" w:hAnsi="Cambria Math" w:cs="Arial"/>
                <w:i/>
              </w:rPr>
            </m:ctrlPr>
          </m:sSubPr>
          <m:e>
            <m:r>
              <m:rPr>
                <m:sty m:val="p"/>
              </m:rPr>
              <w:rPr>
                <w:rFonts w:ascii="Cambria Math" w:hAnsi="Cambria Math" w:cs="Arial"/>
              </w:rPr>
              <m:t>Γ</m:t>
            </m:r>
            <m:ctrlPr>
              <w:rPr>
                <w:rFonts w:ascii="Cambria Math" w:hAnsi="Cambria Math" w:cs="Arial"/>
              </w:rPr>
            </m:ctrlPr>
          </m:e>
          <m:sub>
            <m:r>
              <w:rPr>
                <w:rFonts w:ascii="Cambria Math" w:hAnsi="Cambria Math" w:cs="Arial"/>
              </w:rPr>
              <m:t>M</m:t>
            </m:r>
          </m:sub>
        </m:sSub>
      </m:oMath>
      <w:r w:rsidR="00B6501A" w:rsidRPr="00D13E95">
        <w:rPr>
          <w:rFonts w:ascii="Arial" w:hAnsi="Arial" w:cs="Arial"/>
        </w:rPr>
        <w:t xml:space="preserve"> and eventually arrive at the vertex </w:t>
      </w:r>
      <m:oMath>
        <m:sSub>
          <m:sSubPr>
            <m:ctrlPr>
              <w:rPr>
                <w:rFonts w:ascii="Cambria Math" w:hAnsi="Cambria Math" w:cs="Arial"/>
                <w:i/>
              </w:rPr>
            </m:ctrlPr>
          </m:sSubPr>
          <m:e>
            <m:r>
              <w:rPr>
                <w:rFonts w:ascii="Cambria Math" w:hAnsi="Cambria Math" w:cs="Arial"/>
              </w:rPr>
              <m:t>x</m:t>
            </m:r>
          </m:e>
          <m:sub>
            <m:r>
              <w:rPr>
                <w:rFonts w:ascii="Cambria Math" w:hAnsi="Cambria Math" w:cs="Arial"/>
              </w:rPr>
              <m:t>j</m:t>
            </m:r>
          </m:sub>
        </m:sSub>
      </m:oMath>
      <w:r w:rsidR="00B6501A" w:rsidRPr="00D13E95">
        <w:rPr>
          <w:rFonts w:ascii="Arial" w:hAnsi="Arial" w:cs="Arial"/>
        </w:rPr>
        <w:t>.</w:t>
      </w:r>
    </w:p>
    <w:p w14:paraId="5315B1EF" w14:textId="286AA956" w:rsidR="00B6501A" w:rsidRPr="00D13E95" w:rsidRDefault="00B6501A" w:rsidP="00D13E95">
      <w:pPr>
        <w:spacing w:line="480" w:lineRule="auto"/>
        <w:ind w:firstLine="720"/>
        <w:rPr>
          <w:rFonts w:ascii="Arial" w:hAnsi="Arial" w:cs="Arial"/>
        </w:rPr>
      </w:pPr>
      <w:r w:rsidRPr="0066531C">
        <w:rPr>
          <w:rFonts w:ascii="Arial" w:hAnsi="Arial" w:cs="Arial"/>
          <w:color w:val="000000" w:themeColor="text1"/>
        </w:rPr>
        <w:t>The entries</w:t>
      </w:r>
      <w:r w:rsidR="001F24BC" w:rsidRPr="0066531C">
        <w:rPr>
          <w:rFonts w:ascii="Arial" w:hAnsi="Arial" w:cs="Arial"/>
          <w:color w:val="000000" w:themeColor="text1"/>
        </w:rPr>
        <w:t xml:space="preserve"> of “1”</w:t>
      </w:r>
      <w:r w:rsidRPr="0066531C">
        <w:rPr>
          <w:rFonts w:ascii="Arial" w:hAnsi="Arial" w:cs="Arial"/>
          <w:color w:val="000000" w:themeColor="text1"/>
        </w:rPr>
        <w:t xml:space="preserve"> in the matrix </w:t>
      </w:r>
      <m:oMath>
        <m:r>
          <w:rPr>
            <w:rFonts w:ascii="Cambria Math" w:hAnsi="Cambria Math" w:cs="Arial"/>
            <w:color w:val="000000" w:themeColor="text1"/>
          </w:rPr>
          <m:t>TMC</m:t>
        </m:r>
        <m:d>
          <m:dPr>
            <m:ctrlPr>
              <w:rPr>
                <w:rFonts w:ascii="Cambria Math" w:hAnsi="Cambria Math" w:cs="Arial"/>
                <w:i/>
                <w:color w:val="000000" w:themeColor="text1"/>
              </w:rPr>
            </m:ctrlPr>
          </m:dPr>
          <m:e>
            <m:r>
              <w:rPr>
                <w:rFonts w:ascii="Cambria Math" w:hAnsi="Cambria Math" w:cs="Arial"/>
                <w:color w:val="000000" w:themeColor="text1"/>
              </w:rPr>
              <m:t>M</m:t>
            </m:r>
          </m:e>
        </m:d>
      </m:oMath>
      <w:r w:rsidRPr="0066531C">
        <w:rPr>
          <w:rFonts w:ascii="Arial" w:hAnsi="Arial" w:cs="Arial"/>
          <w:color w:val="000000" w:themeColor="text1"/>
        </w:rPr>
        <w:t xml:space="preserve"> indicate the </w:t>
      </w:r>
      <w:r w:rsidRPr="0066531C">
        <w:rPr>
          <w:rFonts w:ascii="Arial" w:hAnsi="Arial" w:cs="Arial"/>
          <w:i/>
          <w:iCs/>
          <w:color w:val="000000" w:themeColor="text1"/>
        </w:rPr>
        <w:t>asymptotic</w:t>
      </w:r>
      <w:r w:rsidR="000B76C1">
        <w:rPr>
          <w:rFonts w:ascii="Arial" w:hAnsi="Arial" w:cs="Arial"/>
          <w:i/>
          <w:iCs/>
          <w:color w:val="000000" w:themeColor="text1"/>
        </w:rPr>
        <w:t xml:space="preserve"> </w:t>
      </w:r>
      <w:r w:rsidRPr="0066531C">
        <w:rPr>
          <w:rFonts w:ascii="Arial" w:hAnsi="Arial" w:cs="Arial"/>
          <w:i/>
          <w:iCs/>
          <w:color w:val="000000" w:themeColor="text1"/>
        </w:rPr>
        <w:t>behavior</w:t>
      </w:r>
      <w:r w:rsidR="00711BE1" w:rsidRPr="0066531C">
        <w:rPr>
          <w:rFonts w:ascii="Arial" w:hAnsi="Arial" w:cs="Arial"/>
          <w:color w:val="000000" w:themeColor="text1"/>
        </w:rPr>
        <w:t xml:space="preserve"> </w:t>
      </w:r>
      <w:r w:rsidRPr="0066531C">
        <w:rPr>
          <w:rFonts w:ascii="Arial" w:hAnsi="Arial" w:cs="Arial"/>
          <w:color w:val="000000" w:themeColor="text1"/>
        </w:rPr>
        <w:t xml:space="preserve">of following directed edges in </w:t>
      </w:r>
      <m:oMath>
        <m:sSub>
          <m:sSubPr>
            <m:ctrlPr>
              <w:rPr>
                <w:rFonts w:ascii="Cambria Math" w:hAnsi="Cambria Math" w:cs="Arial"/>
                <w:i/>
                <w:color w:val="000000" w:themeColor="text1"/>
              </w:rPr>
            </m:ctrlPr>
          </m:sSubPr>
          <m:e>
            <m:r>
              <m:rPr>
                <m:sty m:val="p"/>
              </m:rPr>
              <w:rPr>
                <w:rFonts w:ascii="Cambria Math" w:hAnsi="Cambria Math" w:cs="Arial"/>
                <w:color w:val="000000" w:themeColor="text1"/>
              </w:rPr>
              <m:t>Γ</m:t>
            </m:r>
            <m:ctrlPr>
              <w:rPr>
                <w:rFonts w:ascii="Cambria Math" w:hAnsi="Cambria Math" w:cs="Arial"/>
                <w:color w:val="000000" w:themeColor="text1"/>
              </w:rPr>
            </m:ctrlPr>
          </m:e>
          <m:sub>
            <m:r>
              <w:rPr>
                <w:rFonts w:ascii="Cambria Math" w:hAnsi="Cambria Math" w:cs="Arial"/>
                <w:color w:val="000000" w:themeColor="text1"/>
              </w:rPr>
              <m:t>M</m:t>
            </m:r>
          </m:sub>
        </m:sSub>
      </m:oMath>
      <w:r w:rsidRPr="0066531C">
        <w:rPr>
          <w:rFonts w:ascii="Arial" w:hAnsi="Arial" w:cs="Arial"/>
          <w:color w:val="000000" w:themeColor="text1"/>
        </w:rPr>
        <w:t xml:space="preserve">. </w:t>
      </w:r>
      <w:r w:rsidRPr="00D13E95">
        <w:rPr>
          <w:rFonts w:ascii="Arial" w:hAnsi="Arial" w:cs="Arial"/>
        </w:rPr>
        <w:t xml:space="preserve">Generically, there will be no </w:t>
      </w:r>
      <w:r w:rsidR="00711BE1" w:rsidRPr="00D13E95">
        <w:rPr>
          <w:rFonts w:ascii="Arial" w:hAnsi="Arial" w:cs="Arial"/>
        </w:rPr>
        <w:t>“</w:t>
      </w:r>
      <w:r w:rsidRPr="00D13E95">
        <w:rPr>
          <w:rFonts w:ascii="Arial" w:hAnsi="Arial" w:cs="Arial"/>
        </w:rPr>
        <w:t>ties</w:t>
      </w:r>
      <w:r w:rsidR="00711BE1" w:rsidRPr="00D13E95">
        <w:rPr>
          <w:rFonts w:ascii="Arial" w:hAnsi="Arial" w:cs="Arial"/>
        </w:rPr>
        <w:t>”</w:t>
      </w:r>
      <w:r w:rsidRPr="00D13E95">
        <w:rPr>
          <w:rFonts w:ascii="Arial" w:hAnsi="Arial" w:cs="Arial"/>
        </w:rPr>
        <w:t xml:space="preserve"> for maximal correlation. Then, from each vertex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Pr="00D13E95">
        <w:rPr>
          <w:rFonts w:ascii="Arial" w:hAnsi="Arial" w:cs="Arial"/>
        </w:rPr>
        <w:t xml:space="preserve">, there is </w:t>
      </w:r>
      <w:r w:rsidRPr="00D13E95">
        <w:rPr>
          <w:rFonts w:ascii="Arial" w:hAnsi="Arial" w:cs="Arial"/>
          <w:i/>
          <w:iCs/>
        </w:rPr>
        <w:t>exactly one</w:t>
      </w:r>
      <w:r w:rsidRPr="00D13E95">
        <w:rPr>
          <w:rFonts w:ascii="Arial" w:hAnsi="Arial" w:cs="Arial"/>
        </w:rPr>
        <w:t xml:space="preserve"> directed edge from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Pr="00D13E95">
        <w:rPr>
          <w:rFonts w:ascii="Arial" w:hAnsi="Arial" w:cs="Arial"/>
        </w:rPr>
        <w:t xml:space="preserve"> to some other vertex. In that generic case, if we begin at any vertex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Pr="00D13E95">
        <w:rPr>
          <w:rFonts w:ascii="Arial" w:hAnsi="Arial" w:cs="Arial"/>
        </w:rPr>
        <w:t xml:space="preserve"> in </w:t>
      </w:r>
      <m:oMath>
        <m:sSub>
          <m:sSubPr>
            <m:ctrlPr>
              <w:rPr>
                <w:rFonts w:ascii="Cambria Math" w:hAnsi="Cambria Math" w:cs="Arial"/>
                <w:i/>
              </w:rPr>
            </m:ctrlPr>
          </m:sSubPr>
          <m:e>
            <m:r>
              <m:rPr>
                <m:sty m:val="p"/>
              </m:rPr>
              <w:rPr>
                <w:rFonts w:ascii="Cambria Math" w:hAnsi="Cambria Math" w:cs="Arial"/>
              </w:rPr>
              <m:t>Γ</m:t>
            </m:r>
            <m:ctrlPr>
              <w:rPr>
                <w:rFonts w:ascii="Cambria Math" w:hAnsi="Cambria Math" w:cs="Arial"/>
              </w:rPr>
            </m:ctrlPr>
          </m:e>
          <m:sub>
            <m:r>
              <w:rPr>
                <w:rFonts w:ascii="Cambria Math" w:hAnsi="Cambria Math" w:cs="Arial"/>
              </w:rPr>
              <m:t>M</m:t>
            </m:r>
          </m:sub>
        </m:sSub>
      </m:oMath>
      <w:r w:rsidRPr="00D13E95">
        <w:rPr>
          <w:rFonts w:ascii="Arial" w:hAnsi="Arial" w:cs="Arial"/>
        </w:rPr>
        <w:t xml:space="preserve"> and then follow directed edges, we eventually arrive at a pair of vertices </w:t>
      </w:r>
      <m:oMath>
        <m:sSub>
          <m:sSubPr>
            <m:ctrlPr>
              <w:rPr>
                <w:rFonts w:ascii="Cambria Math" w:hAnsi="Cambria Math" w:cs="Arial"/>
                <w:i/>
              </w:rPr>
            </m:ctrlPr>
          </m:sSubPr>
          <m:e>
            <m:r>
              <w:rPr>
                <w:rFonts w:ascii="Cambria Math" w:hAnsi="Cambria Math" w:cs="Arial"/>
              </w:rPr>
              <m:t>x</m:t>
            </m:r>
          </m:e>
          <m:sub>
            <m:r>
              <w:rPr>
                <w:rFonts w:ascii="Cambria Math" w:hAnsi="Cambria Math" w:cs="Arial"/>
              </w:rPr>
              <m:t>j</m:t>
            </m:r>
          </m:sub>
        </m:sSub>
        <m:r>
          <w:rPr>
            <w:rFonts w:ascii="Cambria Math" w:hAnsi="Cambria Math" w:cs="Arial"/>
          </w:rPr>
          <m:t>,</m:t>
        </m:r>
        <m:sSub>
          <m:sSubPr>
            <m:ctrlPr>
              <w:rPr>
                <w:rFonts w:ascii="Cambria Math" w:hAnsi="Cambria Math" w:cs="Arial"/>
                <w:i/>
              </w:rPr>
            </m:ctrlPr>
          </m:sSubPr>
          <m:e>
            <m:r>
              <w:rPr>
                <w:rFonts w:ascii="Cambria Math" w:hAnsi="Cambria Math" w:cs="Arial"/>
              </w:rPr>
              <m:t xml:space="preserve"> x</m:t>
            </m:r>
          </m:e>
          <m:sub>
            <m:r>
              <w:rPr>
                <w:rFonts w:ascii="Cambria Math" w:hAnsi="Cambria Math" w:cs="Arial"/>
              </w:rPr>
              <m:t>k</m:t>
            </m:r>
          </m:sub>
        </m:sSub>
      </m:oMath>
      <w:r w:rsidRPr="00D13E95">
        <w:rPr>
          <w:rFonts w:ascii="Arial" w:hAnsi="Arial" w:cs="Arial"/>
        </w:rPr>
        <w:t xml:space="preserve"> such that </w:t>
      </w:r>
      <m:oMath>
        <m:sSub>
          <m:sSubPr>
            <m:ctrlPr>
              <w:rPr>
                <w:rFonts w:ascii="Cambria Math" w:hAnsi="Cambria Math" w:cs="Arial"/>
                <w:i/>
              </w:rPr>
            </m:ctrlPr>
          </m:sSubPr>
          <m:e>
            <m:r>
              <w:rPr>
                <w:rFonts w:ascii="Cambria Math" w:hAnsi="Cambria Math" w:cs="Arial"/>
              </w:rPr>
              <m:t>x</m:t>
            </m:r>
          </m:e>
          <m:sub>
            <m:r>
              <w:rPr>
                <w:rFonts w:ascii="Cambria Math" w:hAnsi="Cambria Math" w:cs="Arial"/>
              </w:rPr>
              <m:t>j</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r>
              <w:rPr>
                <w:rFonts w:ascii="Cambria Math" w:hAnsi="Cambria Math" w:cs="Arial"/>
              </w:rPr>
              <m:t>k</m:t>
            </m:r>
          </m:sub>
        </m:sSub>
      </m:oMath>
      <w:r w:rsidRPr="00D13E95">
        <w:rPr>
          <w:rFonts w:ascii="Arial" w:hAnsi="Arial" w:cs="Arial"/>
        </w:rPr>
        <w:t xml:space="preserve"> and </w:t>
      </w:r>
      <m:oMath>
        <m:sSub>
          <m:sSubPr>
            <m:ctrlPr>
              <w:rPr>
                <w:rFonts w:ascii="Cambria Math" w:hAnsi="Cambria Math" w:cs="Arial"/>
                <w:i/>
              </w:rPr>
            </m:ctrlPr>
          </m:sSubPr>
          <m:e>
            <m:r>
              <w:rPr>
                <w:rFonts w:ascii="Cambria Math" w:hAnsi="Cambria Math" w:cs="Arial"/>
              </w:rPr>
              <m:t>x</m:t>
            </m:r>
          </m:e>
          <m:sub>
            <m:r>
              <w:rPr>
                <w:rFonts w:ascii="Cambria Math" w:hAnsi="Cambria Math" w:cs="Arial"/>
              </w:rPr>
              <m:t>k</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r>
              <w:rPr>
                <w:rFonts w:ascii="Cambria Math" w:hAnsi="Cambria Math" w:cs="Arial"/>
              </w:rPr>
              <m:t>j</m:t>
            </m:r>
          </m:sub>
        </m:sSub>
      </m:oMath>
      <w:r w:rsidRPr="00D13E95">
        <w:rPr>
          <w:rFonts w:ascii="Arial" w:hAnsi="Arial" w:cs="Arial"/>
        </w:rPr>
        <w:t xml:space="preserve">. Continuing to follow edges after that point results in simply moving back and forth between </w:t>
      </w:r>
      <m:oMath>
        <m:sSub>
          <m:sSubPr>
            <m:ctrlPr>
              <w:rPr>
                <w:rFonts w:ascii="Cambria Math" w:hAnsi="Cambria Math" w:cs="Arial"/>
                <w:i/>
              </w:rPr>
            </m:ctrlPr>
          </m:sSubPr>
          <m:e>
            <m:r>
              <w:rPr>
                <w:rFonts w:ascii="Cambria Math" w:hAnsi="Cambria Math" w:cs="Arial"/>
              </w:rPr>
              <m:t>x</m:t>
            </m:r>
          </m:e>
          <m:sub>
            <m:r>
              <w:rPr>
                <w:rFonts w:ascii="Cambria Math" w:hAnsi="Cambria Math" w:cs="Arial"/>
              </w:rPr>
              <m:t>j</m:t>
            </m:r>
          </m:sub>
        </m:sSub>
      </m:oMath>
      <w:r w:rsidRPr="00D13E95">
        <w:rPr>
          <w:rFonts w:ascii="Arial" w:hAnsi="Arial" w:cs="Arial"/>
        </w:rPr>
        <w:t xml:space="preserve"> and </w:t>
      </w:r>
      <m:oMath>
        <m:sSub>
          <m:sSubPr>
            <m:ctrlPr>
              <w:rPr>
                <w:rFonts w:ascii="Cambria Math" w:hAnsi="Cambria Math" w:cs="Arial"/>
                <w:i/>
              </w:rPr>
            </m:ctrlPr>
          </m:sSubPr>
          <m:e>
            <m:r>
              <w:rPr>
                <w:rFonts w:ascii="Cambria Math" w:hAnsi="Cambria Math" w:cs="Arial"/>
              </w:rPr>
              <m:t>x</m:t>
            </m:r>
          </m:e>
          <m:sub>
            <m:r>
              <w:rPr>
                <w:rFonts w:ascii="Cambria Math" w:hAnsi="Cambria Math" w:cs="Arial"/>
              </w:rPr>
              <m:t>k</m:t>
            </m:r>
          </m:sub>
        </m:sSub>
      </m:oMath>
      <w:r w:rsidRPr="00D13E95">
        <w:rPr>
          <w:rFonts w:ascii="Arial" w:hAnsi="Arial" w:cs="Arial"/>
        </w:rPr>
        <w:t xml:space="preserve">. </w:t>
      </w:r>
      <w:r w:rsidR="000A7A89">
        <w:rPr>
          <w:rFonts w:ascii="Arial" w:hAnsi="Arial" w:cs="Arial"/>
        </w:rPr>
        <w:t xml:space="preserve">As </w:t>
      </w:r>
      <w:r w:rsidR="001F24BC">
        <w:rPr>
          <w:rFonts w:ascii="Arial" w:hAnsi="Arial" w:cs="Arial"/>
        </w:rPr>
        <w:t xml:space="preserve">previously </w:t>
      </w:r>
      <w:r w:rsidR="000A7A89">
        <w:rPr>
          <w:rFonts w:ascii="Arial" w:hAnsi="Arial" w:cs="Arial"/>
        </w:rPr>
        <w:t xml:space="preserve">noted, </w:t>
      </w:r>
      <w:r w:rsidRPr="00D13E95">
        <w:rPr>
          <w:rFonts w:ascii="Arial" w:hAnsi="Arial" w:cs="Arial"/>
        </w:rPr>
        <w:t xml:space="preserve">such a pair </w:t>
      </w:r>
      <m:oMath>
        <m:sSub>
          <m:sSubPr>
            <m:ctrlPr>
              <w:rPr>
                <w:rFonts w:ascii="Cambria Math" w:hAnsi="Cambria Math" w:cs="Arial"/>
                <w:i/>
              </w:rPr>
            </m:ctrlPr>
          </m:sSubPr>
          <m:e>
            <m:r>
              <w:rPr>
                <w:rFonts w:ascii="Cambria Math" w:hAnsi="Cambria Math" w:cs="Arial"/>
              </w:rPr>
              <m:t>x</m:t>
            </m:r>
          </m:e>
          <m:sub>
            <m:r>
              <w:rPr>
                <w:rFonts w:ascii="Cambria Math" w:hAnsi="Cambria Math" w:cs="Arial"/>
              </w:rPr>
              <m:t>j</m:t>
            </m:r>
          </m:sub>
        </m:sSub>
        <m:r>
          <w:rPr>
            <w:rFonts w:ascii="Cambria Math" w:hAnsi="Cambria Math" w:cs="Arial"/>
          </w:rPr>
          <m:t>,</m:t>
        </m:r>
        <m:sSub>
          <m:sSubPr>
            <m:ctrlPr>
              <w:rPr>
                <w:rFonts w:ascii="Cambria Math" w:hAnsi="Cambria Math" w:cs="Arial"/>
                <w:i/>
              </w:rPr>
            </m:ctrlPr>
          </m:sSubPr>
          <m:e>
            <m:r>
              <w:rPr>
                <w:rFonts w:ascii="Cambria Math" w:hAnsi="Cambria Math" w:cs="Arial"/>
              </w:rPr>
              <m:t xml:space="preserve"> x</m:t>
            </m:r>
          </m:e>
          <m:sub>
            <m:r>
              <w:rPr>
                <w:rFonts w:ascii="Cambria Math" w:hAnsi="Cambria Math" w:cs="Arial"/>
              </w:rPr>
              <m:t>k</m:t>
            </m:r>
          </m:sub>
        </m:sSub>
      </m:oMath>
      <w:r w:rsidRPr="00D13E95">
        <w:rPr>
          <w:rFonts w:ascii="Arial" w:hAnsi="Arial" w:cs="Arial"/>
        </w:rPr>
        <w:t xml:space="preserve"> </w:t>
      </w:r>
      <w:r w:rsidR="000A7A89">
        <w:rPr>
          <w:rFonts w:ascii="Arial" w:hAnsi="Arial" w:cs="Arial"/>
        </w:rPr>
        <w:t xml:space="preserve">is </w:t>
      </w:r>
      <w:r w:rsidRPr="00D13E95">
        <w:rPr>
          <w:rFonts w:ascii="Arial" w:hAnsi="Arial" w:cs="Arial"/>
        </w:rPr>
        <w:t xml:space="preserve">an </w:t>
      </w:r>
      <w:r w:rsidRPr="00D13E95">
        <w:rPr>
          <w:rFonts w:ascii="Arial" w:hAnsi="Arial" w:cs="Arial"/>
          <w:i/>
          <w:iCs/>
        </w:rPr>
        <w:t>attractor pair</w:t>
      </w:r>
      <w:r w:rsidRPr="00D13E95">
        <w:rPr>
          <w:rFonts w:ascii="Arial" w:hAnsi="Arial" w:cs="Arial"/>
        </w:rPr>
        <w:t xml:space="preserve">, and each of </w:t>
      </w:r>
      <m:oMath>
        <m:sSub>
          <m:sSubPr>
            <m:ctrlPr>
              <w:rPr>
                <w:rFonts w:ascii="Cambria Math" w:hAnsi="Cambria Math" w:cs="Arial"/>
                <w:i/>
              </w:rPr>
            </m:ctrlPr>
          </m:sSubPr>
          <m:e>
            <m:r>
              <w:rPr>
                <w:rFonts w:ascii="Cambria Math" w:hAnsi="Cambria Math" w:cs="Arial"/>
              </w:rPr>
              <m:t>x</m:t>
            </m:r>
          </m:e>
          <m:sub>
            <m:r>
              <w:rPr>
                <w:rFonts w:ascii="Cambria Math" w:hAnsi="Cambria Math" w:cs="Arial"/>
              </w:rPr>
              <m:t>j</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x</m:t>
            </m:r>
          </m:e>
          <m:sub>
            <m:r>
              <w:rPr>
                <w:rFonts w:ascii="Cambria Math" w:hAnsi="Cambria Math" w:cs="Arial"/>
              </w:rPr>
              <m:t>k</m:t>
            </m:r>
          </m:sub>
        </m:sSub>
      </m:oMath>
      <w:r w:rsidRPr="00D13E95">
        <w:rPr>
          <w:rFonts w:ascii="Arial" w:hAnsi="Arial" w:cs="Arial"/>
        </w:rPr>
        <w:t xml:space="preserve"> </w:t>
      </w:r>
      <w:r w:rsidR="000A7A89">
        <w:rPr>
          <w:rFonts w:ascii="Arial" w:hAnsi="Arial" w:cs="Arial"/>
        </w:rPr>
        <w:t xml:space="preserve">are </w:t>
      </w:r>
      <w:r w:rsidRPr="00D13E95">
        <w:rPr>
          <w:rFonts w:ascii="Arial" w:hAnsi="Arial" w:cs="Arial"/>
          <w:i/>
          <w:iCs/>
        </w:rPr>
        <w:t>attractor vertices</w:t>
      </w:r>
      <w:r w:rsidRPr="00D13E95">
        <w:rPr>
          <w:rFonts w:ascii="Arial" w:hAnsi="Arial" w:cs="Arial"/>
        </w:rPr>
        <w:t xml:space="preserve">. </w:t>
      </w:r>
    </w:p>
    <w:p w14:paraId="091C6D38" w14:textId="3A2022E1" w:rsidR="00B6501A" w:rsidRPr="00D13E95" w:rsidRDefault="00B6501A" w:rsidP="00D13E95">
      <w:pPr>
        <w:spacing w:line="480" w:lineRule="auto"/>
        <w:ind w:firstLine="720"/>
        <w:rPr>
          <w:rFonts w:ascii="Arial" w:hAnsi="Arial" w:cs="Arial"/>
        </w:rPr>
      </w:pP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Pr="00D13E95">
        <w:rPr>
          <w:rFonts w:ascii="Arial" w:hAnsi="Arial" w:cs="Arial"/>
        </w:rPr>
        <w:t xml:space="preserve"> </w:t>
      </w:r>
      <w:r w:rsidR="007E1E1B">
        <w:rPr>
          <w:rFonts w:ascii="Arial" w:hAnsi="Arial" w:cs="Arial"/>
        </w:rPr>
        <w:t xml:space="preserve">can be given a graph-theoretic interpretation </w:t>
      </w:r>
      <w:r w:rsidRPr="00D13E95">
        <w:rPr>
          <w:rFonts w:ascii="Arial" w:hAnsi="Arial" w:cs="Arial"/>
        </w:rPr>
        <w:t xml:space="preserve">as follows: we have a </w:t>
      </w:r>
      <w:r w:rsidR="00B53B20" w:rsidRPr="00D13E95">
        <w:rPr>
          <w:rFonts w:ascii="Arial" w:hAnsi="Arial" w:cs="Arial"/>
        </w:rPr>
        <w:t>1</w:t>
      </w:r>
      <w:r w:rsidRPr="00D13E95">
        <w:rPr>
          <w:rFonts w:ascii="Arial" w:hAnsi="Arial" w:cs="Arial"/>
        </w:rPr>
        <w:t xml:space="preserve"> in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Pr="00D13E95">
        <w:rPr>
          <w:rFonts w:ascii="Arial" w:hAnsi="Arial" w:cs="Arial"/>
        </w:rPr>
        <w:t xml:space="preserve"> in row </w:t>
      </w:r>
      <m:oMath>
        <m:r>
          <w:rPr>
            <w:rFonts w:ascii="Cambria Math" w:hAnsi="Cambria Math" w:cs="Arial"/>
          </w:rPr>
          <m:t>r</m:t>
        </m:r>
      </m:oMath>
      <w:r w:rsidRPr="00D13E95">
        <w:rPr>
          <w:rFonts w:ascii="Arial" w:hAnsi="Arial" w:cs="Arial"/>
        </w:rPr>
        <w:t xml:space="preserve"> and column </w:t>
      </w:r>
      <m:oMath>
        <m:r>
          <w:rPr>
            <w:rFonts w:ascii="Cambria Math" w:hAnsi="Cambria Math" w:cs="Arial"/>
          </w:rPr>
          <m:t>c</m:t>
        </m:r>
      </m:oMath>
      <w:r w:rsidRPr="00D13E95">
        <w:rPr>
          <w:rFonts w:ascii="Arial" w:hAnsi="Arial" w:cs="Arial"/>
        </w:rPr>
        <w:t xml:space="preserve"> if and only if </w:t>
      </w:r>
      <m:oMath>
        <m:sSub>
          <m:sSubPr>
            <m:ctrlPr>
              <w:rPr>
                <w:rFonts w:ascii="Cambria Math" w:hAnsi="Cambria Math" w:cs="Arial"/>
                <w:i/>
              </w:rPr>
            </m:ctrlPr>
          </m:sSubPr>
          <m:e>
            <m:r>
              <w:rPr>
                <w:rFonts w:ascii="Cambria Math" w:hAnsi="Cambria Math" w:cs="Arial"/>
              </w:rPr>
              <m:t>x</m:t>
            </m:r>
          </m:e>
          <m:sub>
            <m:r>
              <w:rPr>
                <w:rFonts w:ascii="Cambria Math" w:hAnsi="Cambria Math" w:cs="Arial"/>
              </w:rPr>
              <m:t>c</m:t>
            </m:r>
          </m:sub>
        </m:sSub>
      </m:oMath>
      <w:r w:rsidRPr="00D13E95">
        <w:rPr>
          <w:rFonts w:ascii="Arial" w:hAnsi="Arial" w:cs="Arial"/>
        </w:rPr>
        <w:t xml:space="preserve"> is an attractor vertex such that </w:t>
      </w:r>
      <m:oMath>
        <m:sSub>
          <m:sSubPr>
            <m:ctrlPr>
              <w:rPr>
                <w:rFonts w:ascii="Cambria Math" w:hAnsi="Cambria Math" w:cs="Arial"/>
                <w:i/>
              </w:rPr>
            </m:ctrlPr>
          </m:sSubPr>
          <m:e>
            <m:r>
              <w:rPr>
                <w:rFonts w:ascii="Cambria Math" w:hAnsi="Cambria Math" w:cs="Arial"/>
              </w:rPr>
              <m:t>x</m:t>
            </m:r>
          </m:e>
          <m:sub>
            <m:r>
              <w:rPr>
                <w:rFonts w:ascii="Cambria Math" w:hAnsi="Cambria Math" w:cs="Arial"/>
              </w:rPr>
              <m:t>r</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x</m:t>
            </m:r>
            <m:ctrlPr>
              <w:rPr>
                <w:rFonts w:ascii="Cambria Math" w:hAnsi="Cambria Math" w:cs="Arial"/>
              </w:rPr>
            </m:ctrlPr>
          </m:e>
          <m:sub>
            <m:r>
              <w:rPr>
                <w:rFonts w:ascii="Cambria Math" w:hAnsi="Cambria Math" w:cs="Arial"/>
              </w:rPr>
              <m:t>c</m:t>
            </m:r>
          </m:sub>
        </m:sSub>
      </m:oMath>
      <w:r w:rsidRPr="00D13E95">
        <w:rPr>
          <w:rFonts w:ascii="Arial" w:hAnsi="Arial" w:cs="Arial"/>
        </w:rPr>
        <w:t xml:space="preserve">. Otherwise, the entry in row </w:t>
      </w:r>
      <m:oMath>
        <m:r>
          <w:rPr>
            <w:rFonts w:ascii="Cambria Math" w:hAnsi="Cambria Math" w:cs="Arial"/>
          </w:rPr>
          <m:t>r</m:t>
        </m:r>
      </m:oMath>
      <w:r w:rsidRPr="00D13E95">
        <w:rPr>
          <w:rFonts w:ascii="Arial" w:hAnsi="Arial" w:cs="Arial"/>
        </w:rPr>
        <w:t xml:space="preserve"> and column </w:t>
      </w:r>
      <m:oMath>
        <m:r>
          <w:rPr>
            <w:rFonts w:ascii="Cambria Math" w:hAnsi="Cambria Math" w:cs="Arial"/>
          </w:rPr>
          <m:t>c</m:t>
        </m:r>
      </m:oMath>
      <w:r w:rsidRPr="00D13E95">
        <w:rPr>
          <w:rFonts w:ascii="Arial" w:hAnsi="Arial" w:cs="Arial"/>
        </w:rPr>
        <w:t xml:space="preserve"> in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Pr="00D13E95">
        <w:rPr>
          <w:rFonts w:ascii="Arial" w:hAnsi="Arial" w:cs="Arial"/>
        </w:rPr>
        <w:t xml:space="preserve"> is zero. With </w:t>
      </w:r>
      <w:r w:rsidR="008F7D1F">
        <w:rPr>
          <w:rFonts w:ascii="Arial" w:hAnsi="Arial" w:cs="Arial"/>
        </w:rPr>
        <w:t>such a</w:t>
      </w:r>
      <w:r w:rsidR="008F7D1F" w:rsidRPr="00D13E95">
        <w:rPr>
          <w:rFonts w:ascii="Arial" w:hAnsi="Arial" w:cs="Arial"/>
        </w:rPr>
        <w:t xml:space="preserve"> </w:t>
      </w:r>
      <w:r w:rsidRPr="00D13E95">
        <w:rPr>
          <w:rFonts w:ascii="Arial" w:hAnsi="Arial" w:cs="Arial"/>
        </w:rPr>
        <w:t xml:space="preserve">graph-theoretic interpretation of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Pr="00D13E95">
        <w:rPr>
          <w:rFonts w:ascii="Arial" w:hAnsi="Arial" w:cs="Arial"/>
        </w:rPr>
        <w:t xml:space="preserve"> in place, some matrix-theoretic properties of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Pr="00D13E95">
        <w:rPr>
          <w:rFonts w:ascii="Arial" w:hAnsi="Arial" w:cs="Arial"/>
        </w:rPr>
        <w:t xml:space="preserve"> are </w:t>
      </w:r>
      <w:r w:rsidR="00AA630D" w:rsidRPr="00AA630D">
        <w:rPr>
          <w:rFonts w:ascii="Arial" w:hAnsi="Arial" w:cs="Arial"/>
        </w:rPr>
        <w:t>clearer</w:t>
      </w:r>
      <w:r w:rsidRPr="00D13E95">
        <w:rPr>
          <w:rFonts w:ascii="Arial" w:hAnsi="Arial" w:cs="Arial"/>
        </w:rPr>
        <w:t xml:space="preserve">. </w:t>
      </w:r>
      <w:r w:rsidR="008F7D1F">
        <w:rPr>
          <w:rFonts w:ascii="Arial" w:hAnsi="Arial" w:cs="Arial"/>
        </w:rPr>
        <w:t xml:space="preserve">For instance, </w:t>
      </w:r>
      <w:r w:rsidR="00AA630D" w:rsidRPr="00AA630D">
        <w:rPr>
          <w:rFonts w:ascii="Arial" w:hAnsi="Arial" w:cs="Arial"/>
        </w:rPr>
        <w:t>the</w:t>
      </w:r>
      <w:r w:rsidRPr="00D13E95">
        <w:rPr>
          <w:rFonts w:ascii="Arial" w:hAnsi="Arial" w:cs="Arial"/>
        </w:rPr>
        <w:t xml:space="preserve"> diagonal entries are particularly interesting: the entry in row </w:t>
      </w:r>
      <m:oMath>
        <m:r>
          <w:rPr>
            <w:rFonts w:ascii="Cambria Math" w:hAnsi="Cambria Math" w:cs="Arial"/>
          </w:rPr>
          <m:t>r</m:t>
        </m:r>
      </m:oMath>
      <w:r w:rsidRPr="00D13E95">
        <w:rPr>
          <w:rFonts w:ascii="Arial" w:hAnsi="Arial" w:cs="Arial"/>
        </w:rPr>
        <w:t xml:space="preserve"> and column </w:t>
      </w:r>
      <m:oMath>
        <m:r>
          <w:rPr>
            <w:rFonts w:ascii="Cambria Math" w:eastAsia="Times New Roman" w:hAnsi="Cambria Math" w:cs="Arial"/>
          </w:rPr>
          <m:t>r</m:t>
        </m:r>
      </m:oMath>
      <w:r w:rsidRPr="00D13E95">
        <w:rPr>
          <w:rFonts w:ascii="Arial" w:hAnsi="Arial" w:cs="Arial"/>
        </w:rPr>
        <w:t xml:space="preserve"> of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Pr="00D13E95">
        <w:rPr>
          <w:rFonts w:ascii="Arial" w:hAnsi="Arial" w:cs="Arial"/>
        </w:rPr>
        <w:t xml:space="preserve"> is </w:t>
      </w:r>
      <w:r w:rsidR="00B53B20" w:rsidRPr="00D13E95">
        <w:rPr>
          <w:rFonts w:ascii="Arial" w:hAnsi="Arial" w:cs="Arial"/>
        </w:rPr>
        <w:t>1</w:t>
      </w:r>
      <w:r w:rsidRPr="00D13E95">
        <w:rPr>
          <w:rFonts w:ascii="Arial" w:hAnsi="Arial" w:cs="Arial"/>
        </w:rPr>
        <w:t xml:space="preserve"> if and only if </w:t>
      </w:r>
      <m:oMath>
        <m:sSub>
          <m:sSubPr>
            <m:ctrlPr>
              <w:rPr>
                <w:rFonts w:ascii="Cambria Math" w:hAnsi="Cambria Math" w:cs="Arial"/>
                <w:i/>
              </w:rPr>
            </m:ctrlPr>
          </m:sSubPr>
          <m:e>
            <m:r>
              <w:rPr>
                <w:rFonts w:ascii="Cambria Math" w:hAnsi="Cambria Math" w:cs="Arial"/>
              </w:rPr>
              <m:t>x</m:t>
            </m:r>
          </m:e>
          <m:sub>
            <m:r>
              <w:rPr>
                <w:rFonts w:ascii="Cambria Math" w:hAnsi="Cambria Math" w:cs="Arial"/>
              </w:rPr>
              <m:t>r</m:t>
            </m:r>
          </m:sub>
        </m:sSub>
      </m:oMath>
      <w:r w:rsidRPr="00D13E95">
        <w:rPr>
          <w:rFonts w:ascii="Arial" w:hAnsi="Arial" w:cs="Arial"/>
        </w:rPr>
        <w:t xml:space="preserve"> is an attractor vertex. </w:t>
      </w:r>
      <w:r w:rsidR="007175F7" w:rsidRPr="00D13E95">
        <w:rPr>
          <w:rFonts w:ascii="Arial" w:hAnsi="Arial" w:cs="Arial"/>
        </w:rPr>
        <w:t>Consequently,</w:t>
      </w:r>
      <w:r w:rsidRPr="00D13E95">
        <w:rPr>
          <w:rFonts w:ascii="Arial" w:hAnsi="Arial" w:cs="Arial"/>
        </w:rPr>
        <w:t xml:space="preserve"> the trace of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008F7D1F" w:rsidRPr="00D13E95">
        <w:rPr>
          <w:rFonts w:ascii="Arial" w:hAnsi="Arial" w:cs="Arial"/>
        </w:rPr>
        <w:t xml:space="preserve">, </w:t>
      </w:r>
      <w:r w:rsidRPr="00D13E95">
        <w:rPr>
          <w:rFonts w:ascii="Arial" w:hAnsi="Arial" w:cs="Arial"/>
        </w:rPr>
        <w:t xml:space="preserve">i.e., the sum of the diagonal entries in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008F7D1F" w:rsidRPr="00D13E95">
        <w:rPr>
          <w:rFonts w:ascii="Arial" w:hAnsi="Arial" w:cs="Arial"/>
        </w:rPr>
        <w:t xml:space="preserve"> </w:t>
      </w:r>
      <w:r w:rsidRPr="00D13E95">
        <w:rPr>
          <w:rFonts w:ascii="Arial" w:hAnsi="Arial" w:cs="Arial"/>
        </w:rPr>
        <w:t>is equal to the number of attractor vertices.</w:t>
      </w:r>
      <w:r w:rsidR="004C0F0E" w:rsidRPr="00D13E95">
        <w:rPr>
          <w:rFonts w:ascii="Arial" w:hAnsi="Arial" w:cs="Arial"/>
        </w:rPr>
        <w:t xml:space="preserve"> </w:t>
      </w:r>
    </w:p>
    <w:p w14:paraId="2296BF6C" w14:textId="77777777" w:rsidR="00B6501A" w:rsidRPr="00D13E95" w:rsidRDefault="00B6501A" w:rsidP="00D13E95">
      <w:pPr>
        <w:spacing w:line="480" w:lineRule="auto"/>
        <w:rPr>
          <w:rFonts w:ascii="Arial" w:hAnsi="Arial" w:cs="Arial"/>
        </w:rPr>
      </w:pPr>
    </w:p>
    <w:p w14:paraId="76D73284" w14:textId="3D893595" w:rsidR="00236C0D" w:rsidRDefault="00B53B20" w:rsidP="004662F5">
      <w:pPr>
        <w:spacing w:line="480" w:lineRule="auto"/>
        <w:rPr>
          <w:rFonts w:ascii="Arial" w:hAnsi="Arial" w:cs="Arial"/>
        </w:rPr>
      </w:pPr>
      <w:r w:rsidRPr="00CC223A">
        <w:rPr>
          <w:rFonts w:ascii="Arial" w:hAnsi="Arial" w:cs="Arial"/>
          <w:b/>
          <w:bCs/>
        </w:rPr>
        <w:t>2.4</w:t>
      </w:r>
      <w:r w:rsidRPr="00D13E95">
        <w:rPr>
          <w:rFonts w:ascii="Arial" w:hAnsi="Arial" w:cs="Arial"/>
        </w:rPr>
        <w:t xml:space="preserve"> </w:t>
      </w:r>
      <w:r w:rsidR="004974E4">
        <w:rPr>
          <w:rFonts w:ascii="Arial" w:hAnsi="Arial" w:cs="Arial"/>
          <w:b/>
          <w:bCs/>
        </w:rPr>
        <w:t xml:space="preserve">Distinguishing between </w:t>
      </w:r>
      <m:oMath>
        <m:r>
          <m:rPr>
            <m:sty m:val="b"/>
          </m:rPr>
          <w:rPr>
            <w:rFonts w:ascii="Cambria Math" w:hAnsi="Cambria Math" w:cs="Arial"/>
          </w:rPr>
          <m:t>TMC</m:t>
        </m:r>
      </m:oMath>
      <w:r w:rsidR="004974E4">
        <w:rPr>
          <w:rFonts w:ascii="Arial" w:hAnsi="Arial" w:cs="Arial"/>
          <w:b/>
          <w:bCs/>
        </w:rPr>
        <w:t xml:space="preserve"> matrices</w:t>
      </w:r>
      <w:r w:rsidRPr="00D13E95">
        <w:rPr>
          <w:rFonts w:ascii="Arial" w:hAnsi="Arial" w:cs="Arial"/>
          <w:b/>
          <w:bCs/>
        </w:rPr>
        <w:t>.</w:t>
      </w:r>
      <w:r w:rsidRPr="00D13E95">
        <w:rPr>
          <w:rFonts w:ascii="Arial" w:hAnsi="Arial" w:cs="Arial"/>
        </w:rPr>
        <w:t xml:space="preserve"> </w:t>
      </w:r>
      <w:r w:rsidR="00B42F1A">
        <w:rPr>
          <w:rFonts w:ascii="Arial" w:hAnsi="Arial" w:cs="Arial"/>
        </w:rPr>
        <w:t>E</w:t>
      </w:r>
      <w:r w:rsidR="00D7425D">
        <w:rPr>
          <w:rFonts w:ascii="Arial" w:hAnsi="Arial" w:cs="Arial"/>
        </w:rPr>
        <w:t xml:space="preserve">xperimentally induced variations </w:t>
      </w:r>
      <w:r w:rsidR="00B42F1A">
        <w:rPr>
          <w:rFonts w:ascii="Arial" w:hAnsi="Arial" w:cs="Arial"/>
        </w:rPr>
        <w:t>in task conditions strongly modulate fMRI signals and</w:t>
      </w:r>
      <w:r w:rsidR="00D7425D">
        <w:rPr>
          <w:rFonts w:ascii="Arial" w:hAnsi="Arial" w:cs="Arial"/>
        </w:rPr>
        <w:t xml:space="preserve"> </w:t>
      </w:r>
      <w:r w:rsidR="00745454">
        <w:rPr>
          <w:rFonts w:ascii="Arial" w:hAnsi="Arial" w:cs="Arial"/>
        </w:rPr>
        <w:t xml:space="preserve">network structure </w:t>
      </w:r>
      <w:r w:rsidR="001B00B4">
        <w:rPr>
          <w:rFonts w:ascii="Arial" w:hAnsi="Arial" w:cs="Arial"/>
        </w:rPr>
        <w:fldChar w:fldCharType="begin">
          <w:fldData xml:space="preserve">PEVuZE5vdGU+PENpdGU+PEF1dGhvcj5Mb2dvdGhldGlzPC9BdXRob3I+PFllYXI+MjAwODwvWWVh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==
</w:fldData>
        </w:fldChar>
      </w:r>
      <w:r w:rsidR="00C201EF">
        <w:rPr>
          <w:rFonts w:ascii="Arial" w:hAnsi="Arial" w:cs="Arial"/>
        </w:rPr>
        <w:instrText xml:space="preserve"> ADDIN EN.CITE </w:instrText>
      </w:r>
      <w:r w:rsidR="00C201EF">
        <w:rPr>
          <w:rFonts w:ascii="Arial" w:hAnsi="Arial" w:cs="Arial"/>
        </w:rPr>
        <w:fldChar w:fldCharType="begin">
          <w:fldData xml:space="preserve">PEVuZE5vdGU+PENpdGU+PEF1dGhvcj5Mb2dvdGhldGlzPC9BdXRob3I+PFllYXI+MjAwODwvWWVh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==
</w:fldData>
        </w:fldChar>
      </w:r>
      <w:r w:rsidR="00C201EF">
        <w:rPr>
          <w:rFonts w:ascii="Arial" w:hAnsi="Arial" w:cs="Arial"/>
        </w:rPr>
        <w:instrText xml:space="preserve"> ADDIN EN.CITE.DATA </w:instrText>
      </w:r>
      <w:r w:rsidR="00C201EF">
        <w:rPr>
          <w:rFonts w:ascii="Arial" w:hAnsi="Arial" w:cs="Arial"/>
        </w:rPr>
      </w:r>
      <w:r w:rsidR="00C201EF">
        <w:rPr>
          <w:rFonts w:ascii="Arial" w:hAnsi="Arial" w:cs="Arial"/>
        </w:rPr>
        <w:fldChar w:fldCharType="end"/>
      </w:r>
      <w:r w:rsidR="001B00B4">
        <w:rPr>
          <w:rFonts w:ascii="Arial" w:hAnsi="Arial" w:cs="Arial"/>
        </w:rPr>
      </w:r>
      <w:r w:rsidR="001B00B4">
        <w:rPr>
          <w:rFonts w:ascii="Arial" w:hAnsi="Arial" w:cs="Arial"/>
        </w:rPr>
        <w:fldChar w:fldCharType="separate"/>
      </w:r>
      <w:r w:rsidR="00C201EF">
        <w:rPr>
          <w:rFonts w:ascii="Arial" w:hAnsi="Arial" w:cs="Arial"/>
          <w:noProof/>
        </w:rPr>
        <w:t>[10, 23]</w:t>
      </w:r>
      <w:r w:rsidR="001B00B4">
        <w:rPr>
          <w:rFonts w:ascii="Arial" w:hAnsi="Arial" w:cs="Arial"/>
        </w:rPr>
        <w:fldChar w:fldCharType="end"/>
      </w:r>
      <w:r w:rsidR="00745454">
        <w:rPr>
          <w:rFonts w:ascii="Arial" w:hAnsi="Arial" w:cs="Arial"/>
        </w:rPr>
        <w:t>.</w:t>
      </w:r>
      <w:r w:rsidR="00B42F1A">
        <w:rPr>
          <w:rFonts w:ascii="Arial" w:hAnsi="Arial" w:cs="Arial"/>
        </w:rPr>
        <w:t xml:space="preserve"> Therefore</w:t>
      </w:r>
      <w:r w:rsidR="00B42F1A" w:rsidRPr="0001051E">
        <w:rPr>
          <w:rFonts w:ascii="Arial" w:hAnsi="Arial" w:cs="Arial"/>
        </w:rPr>
        <w:t xml:space="preserve">, </w:t>
      </w:r>
      <m:oMath>
        <m:r>
          <m:rPr>
            <m:sty m:val="p"/>
          </m:rPr>
          <w:rPr>
            <w:rFonts w:ascii="Cambria Math" w:hAnsi="Cambria Math" w:cs="Arial"/>
          </w:rPr>
          <m:t>TMC</m:t>
        </m:r>
      </m:oMath>
      <w:r w:rsidR="00236C0D">
        <w:rPr>
          <w:rFonts w:ascii="Arial" w:hAnsi="Arial" w:cs="Arial"/>
        </w:rPr>
        <w:t xml:space="preserve"> matrices</w:t>
      </w:r>
      <w:r w:rsidR="00B42F1A" w:rsidRPr="00D13E95">
        <w:rPr>
          <w:rFonts w:ascii="Arial" w:hAnsi="Arial" w:cs="Arial"/>
        </w:rPr>
        <w:t xml:space="preserve"> </w:t>
      </w:r>
      <w:r w:rsidR="00B42F1A" w:rsidRPr="0001051E">
        <w:rPr>
          <w:rFonts w:ascii="Arial" w:hAnsi="Arial" w:cs="Arial"/>
        </w:rPr>
        <w:t>are</w:t>
      </w:r>
      <w:r w:rsidR="00B42F1A">
        <w:rPr>
          <w:rFonts w:ascii="Arial" w:hAnsi="Arial" w:cs="Arial"/>
        </w:rPr>
        <w:t xml:space="preserve"> likely to be </w:t>
      </w:r>
      <w:r w:rsidR="00AA630D" w:rsidRPr="00A94F7B">
        <w:rPr>
          <w:rFonts w:ascii="Arial" w:hAnsi="Arial" w:cs="Arial"/>
          <w:i/>
          <w:iCs/>
        </w:rPr>
        <w:t>condition specific</w:t>
      </w:r>
      <w:r w:rsidR="0001051E">
        <w:rPr>
          <w:rFonts w:ascii="Arial" w:hAnsi="Arial" w:cs="Arial"/>
        </w:rPr>
        <w:t xml:space="preserve">. </w:t>
      </w:r>
      <w:r w:rsidR="00A94F7B">
        <w:rPr>
          <w:rFonts w:ascii="Arial" w:hAnsi="Arial" w:cs="Arial"/>
        </w:rPr>
        <w:t>In</w:t>
      </w:r>
      <w:r w:rsidR="0001051E">
        <w:rPr>
          <w:rFonts w:ascii="Arial" w:hAnsi="Arial" w:cs="Arial"/>
        </w:rPr>
        <w:t xml:space="preserve"> a multi-condition experiment, </w:t>
      </w:r>
      <w:r w:rsidR="00236C0D">
        <w:rPr>
          <w:rFonts w:ascii="Arial" w:hAnsi="Arial" w:cs="Arial"/>
        </w:rPr>
        <w:t xml:space="preserve">if </w:t>
      </w:r>
      <w:r w:rsidR="00236C0D" w:rsidRPr="00760E49">
        <w:rPr>
          <w:rFonts w:ascii="Arial" w:hAnsi="Arial" w:cs="Arial"/>
          <w:i/>
          <w:iCs/>
        </w:rPr>
        <w:t>M</w:t>
      </w:r>
      <w:r w:rsidR="00236C0D">
        <w:rPr>
          <w:rFonts w:ascii="Arial" w:hAnsi="Arial" w:cs="Arial"/>
        </w:rPr>
        <w:t xml:space="preserve"> is </w:t>
      </w:r>
      <w:r w:rsidR="00236C0D">
        <w:rPr>
          <w:rFonts w:ascii="Arial" w:hAnsi="Arial" w:cs="Arial"/>
        </w:rPr>
        <w:lastRenderedPageBreak/>
        <w:t xml:space="preserve">the bivariate correlation matrix of the fMRI data during one experimental condition, and </w:t>
      </w:r>
      <w:r w:rsidR="00236C0D">
        <w:rPr>
          <w:rFonts w:ascii="Arial" w:hAnsi="Arial" w:cs="Arial"/>
          <w:i/>
          <w:iCs/>
        </w:rPr>
        <w:t>N</w:t>
      </w:r>
      <w:r w:rsidR="00236C0D">
        <w:rPr>
          <w:rFonts w:ascii="Arial" w:hAnsi="Arial" w:cs="Arial"/>
        </w:rPr>
        <w:t xml:space="preserve"> is the bivariate correlation matrix of the fMRI data </w:t>
      </w:r>
      <w:r w:rsidR="00A94F7B">
        <w:rPr>
          <w:rFonts w:ascii="Arial" w:hAnsi="Arial" w:cs="Arial"/>
        </w:rPr>
        <w:t xml:space="preserve">during </w:t>
      </w:r>
      <w:r w:rsidR="00236C0D">
        <w:rPr>
          <w:rFonts w:ascii="Arial" w:hAnsi="Arial" w:cs="Arial"/>
        </w:rPr>
        <w:t>another experimental condition, then the differences between the</w:t>
      </w:r>
      <w:r w:rsidR="00A94F7B">
        <w:rPr>
          <w:rFonts w:ascii="Arial" w:hAnsi="Arial" w:cs="Arial"/>
        </w:rPr>
        <w:t xml:space="preserve"> demands evoked by each of the</w:t>
      </w:r>
      <w:r w:rsidR="00236C0D">
        <w:rPr>
          <w:rFonts w:ascii="Arial" w:hAnsi="Arial" w:cs="Arial"/>
        </w:rPr>
        <w:t xml:space="preserve"> conditions are </w:t>
      </w:r>
      <w:r w:rsidR="0001051E">
        <w:rPr>
          <w:rFonts w:ascii="Arial" w:hAnsi="Arial" w:cs="Arial"/>
        </w:rPr>
        <w:t>likely to result in</w:t>
      </w:r>
      <w:r w:rsidR="0001051E" w:rsidRPr="0001051E">
        <w:rPr>
          <w:rFonts w:ascii="Arial" w:hAnsi="Arial" w:cs="Arial"/>
        </w:rPr>
        <w:t xml:space="preserve"> </w:t>
      </w:r>
      <w:r w:rsidR="00236C0D">
        <w:rPr>
          <w:rFonts w:ascii="Arial" w:hAnsi="Arial" w:cs="Arial"/>
        </w:rPr>
        <w:t xml:space="preserve">differences between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00236C0D">
        <w:rPr>
          <w:rFonts w:ascii="Arial" w:hAnsi="Arial" w:cs="Arial"/>
        </w:rPr>
        <w:t xml:space="preserve"> and </w:t>
      </w:r>
      <m:oMath>
        <m:r>
          <w:rPr>
            <w:rFonts w:ascii="Cambria Math" w:hAnsi="Cambria Math" w:cs="Arial"/>
          </w:rPr>
          <m:t>TMC</m:t>
        </m:r>
        <m:d>
          <m:dPr>
            <m:ctrlPr>
              <w:rPr>
                <w:rFonts w:ascii="Cambria Math" w:hAnsi="Cambria Math" w:cs="Arial"/>
                <w:i/>
              </w:rPr>
            </m:ctrlPr>
          </m:dPr>
          <m:e>
            <m:r>
              <w:rPr>
                <w:rFonts w:ascii="Cambria Math" w:hAnsi="Cambria Math" w:cs="Arial"/>
              </w:rPr>
              <m:t>N</m:t>
            </m:r>
          </m:e>
        </m:d>
      </m:oMath>
      <w:r w:rsidR="00236C0D">
        <w:rPr>
          <w:rFonts w:ascii="Arial" w:hAnsi="Arial" w:cs="Arial"/>
          <w:i/>
          <w:iCs/>
        </w:rPr>
        <w:t xml:space="preserve">. </w:t>
      </w:r>
      <w:r w:rsidR="00EB0756">
        <w:rPr>
          <w:rFonts w:ascii="Arial" w:hAnsi="Arial" w:cs="Arial"/>
        </w:rPr>
        <w:t>One of our</w:t>
      </w:r>
      <w:r w:rsidR="00236C0D">
        <w:rPr>
          <w:rFonts w:ascii="Arial" w:hAnsi="Arial" w:cs="Arial"/>
        </w:rPr>
        <w:t xml:space="preserve"> goal</w:t>
      </w:r>
      <w:r w:rsidR="00EB0756">
        <w:rPr>
          <w:rFonts w:ascii="Arial" w:hAnsi="Arial" w:cs="Arial"/>
        </w:rPr>
        <w:t>s</w:t>
      </w:r>
      <w:r w:rsidR="00236C0D">
        <w:rPr>
          <w:rFonts w:ascii="Arial" w:hAnsi="Arial" w:cs="Arial"/>
        </w:rPr>
        <w:t xml:space="preserve"> is to demonstrate </w:t>
      </w:r>
      <w:r w:rsidR="00A94F7B">
        <w:rPr>
          <w:rFonts w:ascii="Arial" w:hAnsi="Arial" w:cs="Arial"/>
        </w:rPr>
        <w:t xml:space="preserve">that in </w:t>
      </w:r>
      <w:r w:rsidR="00236C0D">
        <w:rPr>
          <w:rFonts w:ascii="Arial" w:hAnsi="Arial" w:cs="Arial"/>
        </w:rPr>
        <w:t xml:space="preserve">real-world fMRI data these differences are qualitatively meaningful and </w:t>
      </w:r>
      <w:r w:rsidR="00A94F7B">
        <w:rPr>
          <w:rFonts w:ascii="Arial" w:hAnsi="Arial" w:cs="Arial"/>
        </w:rPr>
        <w:t>statistically detectable</w:t>
      </w:r>
      <w:r w:rsidR="0001051E">
        <w:rPr>
          <w:rFonts w:ascii="Arial" w:hAnsi="Arial" w:cs="Arial"/>
        </w:rPr>
        <w:t xml:space="preserve">. </w:t>
      </w:r>
    </w:p>
    <w:p w14:paraId="0510A934" w14:textId="608D6B34" w:rsidR="00B6501A" w:rsidRPr="00D13E95" w:rsidRDefault="00236C0D" w:rsidP="00D13E95">
      <w:pPr>
        <w:spacing w:line="480" w:lineRule="auto"/>
        <w:rPr>
          <w:rFonts w:ascii="Arial" w:hAnsi="Arial" w:cs="Arial"/>
        </w:rPr>
      </w:pPr>
      <w:r>
        <w:rPr>
          <w:rFonts w:ascii="Arial" w:hAnsi="Arial" w:cs="Arial"/>
        </w:rPr>
        <w:tab/>
      </w:r>
      <w:r w:rsidR="004123AD">
        <w:rPr>
          <w:rFonts w:ascii="Arial" w:hAnsi="Arial" w:cs="Arial"/>
        </w:rPr>
        <w:t>We first</w:t>
      </w:r>
      <w:r>
        <w:rPr>
          <w:rFonts w:ascii="Arial" w:hAnsi="Arial" w:cs="Arial"/>
        </w:rPr>
        <w:t xml:space="preserve"> consider </w:t>
      </w:r>
      <w:r w:rsidR="00156371">
        <w:rPr>
          <w:rFonts w:ascii="Arial" w:hAnsi="Arial" w:cs="Arial"/>
        </w:rPr>
        <w:t xml:space="preserve">some </w:t>
      </w:r>
      <w:r>
        <w:rPr>
          <w:rFonts w:ascii="Arial" w:hAnsi="Arial" w:cs="Arial"/>
        </w:rPr>
        <w:t xml:space="preserve">idealized </w:t>
      </w:r>
      <w:r w:rsidR="00156371">
        <w:rPr>
          <w:rFonts w:ascii="Arial" w:hAnsi="Arial" w:cs="Arial"/>
        </w:rPr>
        <w:t>"toy" examples in</w:t>
      </w:r>
      <w:r w:rsidR="00EB0756">
        <w:rPr>
          <w:rFonts w:ascii="Arial" w:hAnsi="Arial" w:cs="Arial"/>
        </w:rPr>
        <w:t xml:space="preserve"> </w:t>
      </w:r>
      <w:r w:rsidR="00156371">
        <w:rPr>
          <w:rFonts w:ascii="Arial" w:hAnsi="Arial" w:cs="Arial"/>
        </w:rPr>
        <w:t xml:space="preserve">the </w:t>
      </w:r>
      <w:r w:rsidR="0001051E">
        <w:rPr>
          <w:rFonts w:ascii="Arial" w:hAnsi="Arial" w:cs="Arial"/>
        </w:rPr>
        <w:t xml:space="preserve">following section and </w:t>
      </w:r>
      <w:r w:rsidR="00156371">
        <w:rPr>
          <w:rFonts w:ascii="Arial" w:hAnsi="Arial" w:cs="Arial"/>
        </w:rPr>
        <w:t xml:space="preserve">in </w:t>
      </w:r>
      <w:r w:rsidR="0001051E">
        <w:rPr>
          <w:rFonts w:ascii="Arial" w:hAnsi="Arial" w:cs="Arial"/>
        </w:rPr>
        <w:t>Figure 3</w:t>
      </w:r>
      <w:r w:rsidR="00156371">
        <w:rPr>
          <w:rFonts w:ascii="Arial" w:hAnsi="Arial" w:cs="Arial"/>
        </w:rPr>
        <w:t xml:space="preserve">. </w:t>
      </w:r>
      <w:r w:rsidR="00EB0756">
        <w:rPr>
          <w:rFonts w:ascii="Arial" w:hAnsi="Arial" w:cs="Arial"/>
        </w:rPr>
        <w:t>Following this</w:t>
      </w:r>
      <w:r w:rsidR="00156371">
        <w:rPr>
          <w:rFonts w:ascii="Arial" w:hAnsi="Arial" w:cs="Arial"/>
        </w:rPr>
        <w:t>,</w:t>
      </w:r>
      <w:r w:rsidR="0001051E">
        <w:rPr>
          <w:rFonts w:ascii="Arial" w:hAnsi="Arial" w:cs="Arial"/>
        </w:rPr>
        <w:t xml:space="preserve"> we develop the framework for </w:t>
      </w:r>
      <w:r w:rsidR="00B22BEE">
        <w:rPr>
          <w:rFonts w:ascii="Arial" w:hAnsi="Arial" w:cs="Arial"/>
        </w:rPr>
        <w:t>quantifying condition-driven changes in</w:t>
      </w:r>
      <w:r w:rsidR="0001051E" w:rsidRPr="00D13E95">
        <w:rPr>
          <w:rFonts w:ascii="Arial" w:hAnsi="Arial" w:cs="Arial"/>
        </w:rPr>
        <w:t xml:space="preserve"> </w:t>
      </w:r>
      <m:oMath>
        <m:r>
          <m:rPr>
            <m:sty m:val="p"/>
          </m:rPr>
          <w:rPr>
            <w:rFonts w:ascii="Cambria Math" w:hAnsi="Cambria Math" w:cs="Arial"/>
          </w:rPr>
          <m:t>TMC</m:t>
        </m:r>
      </m:oMath>
      <w:r w:rsidR="00156371">
        <w:rPr>
          <w:rFonts w:ascii="Arial" w:hAnsi="Arial" w:cs="Arial"/>
        </w:rPr>
        <w:t xml:space="preserve"> matrices</w:t>
      </w:r>
      <w:r w:rsidR="00B22BEE">
        <w:rPr>
          <w:rFonts w:ascii="Arial" w:hAnsi="Arial" w:cs="Arial"/>
        </w:rPr>
        <w:t xml:space="preserve"> and in attractor characteristics</w:t>
      </w:r>
      <w:r w:rsidR="0001051E">
        <w:rPr>
          <w:rFonts w:ascii="Arial" w:hAnsi="Arial" w:cs="Arial"/>
        </w:rPr>
        <w:t>.</w:t>
      </w:r>
      <w:r w:rsidR="004123AD">
        <w:rPr>
          <w:rFonts w:ascii="Arial" w:hAnsi="Arial" w:cs="Arial"/>
        </w:rPr>
        <w:t xml:space="preserve"> </w:t>
      </w:r>
      <w:r w:rsidR="00B22BEE">
        <w:rPr>
          <w:rFonts w:ascii="Arial" w:hAnsi="Arial" w:cs="Arial"/>
        </w:rPr>
        <w:t xml:space="preserve">Figure 3 depicts network properties that accrue from hypothetical fMRI data </w:t>
      </w:r>
      <w:r w:rsidR="004123AD">
        <w:rPr>
          <w:rFonts w:ascii="Arial" w:hAnsi="Arial" w:cs="Arial"/>
        </w:rPr>
        <w:t>where the</w:t>
      </w:r>
      <w:r w:rsidR="00B22BEE">
        <w:rPr>
          <w:rFonts w:ascii="Arial" w:hAnsi="Arial" w:cs="Arial"/>
        </w:rPr>
        <w:t xml:space="preserve"> experiment </w:t>
      </w:r>
      <w:r w:rsidR="004123AD">
        <w:rPr>
          <w:rFonts w:ascii="Arial" w:hAnsi="Arial" w:cs="Arial"/>
        </w:rPr>
        <w:t xml:space="preserve">had </w:t>
      </w:r>
      <w:r w:rsidR="00B22BEE">
        <w:rPr>
          <w:rFonts w:ascii="Arial" w:hAnsi="Arial" w:cs="Arial"/>
        </w:rPr>
        <w:t>three conditions (each row; note that Condition 1 carries over the data from Figure 2). Each row depicts</w:t>
      </w:r>
      <w:r w:rsidR="008C0DF8">
        <w:rPr>
          <w:rFonts w:ascii="Arial" w:hAnsi="Arial" w:cs="Arial"/>
        </w:rPr>
        <w:t xml:space="preserve">, </w:t>
      </w:r>
      <w:r w:rsidR="00B22BEE">
        <w:rPr>
          <w:rFonts w:ascii="Arial" w:hAnsi="Arial" w:cs="Arial"/>
        </w:rPr>
        <w:t xml:space="preserve">from left to right, the </w:t>
      </w:r>
      <w:r w:rsidR="00B6501A" w:rsidRPr="00D13E95">
        <w:rPr>
          <w:rFonts w:ascii="Arial" w:hAnsi="Arial" w:cs="Arial"/>
        </w:rPr>
        <w:t xml:space="preserve">corresponding bivariate correlation matrix </w:t>
      </w:r>
      <m:oMath>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oMath>
      <w:r w:rsidR="00B6501A" w:rsidRPr="00D13E95">
        <w:rPr>
          <w:rFonts w:ascii="Arial" w:hAnsi="Arial" w:cs="Arial"/>
        </w:rPr>
        <w:t xml:space="preserve">, </w:t>
      </w:r>
      <w:r w:rsidR="008C0DF8">
        <w:rPr>
          <w:rFonts w:ascii="Arial" w:hAnsi="Arial" w:cs="Arial"/>
        </w:rPr>
        <w:t xml:space="preserve">the </w:t>
      </w:r>
      <w:r w:rsidR="00B6501A" w:rsidRPr="00D13E95">
        <w:rPr>
          <w:rFonts w:ascii="Arial" w:hAnsi="Arial" w:cs="Arial"/>
        </w:rPr>
        <w:t xml:space="preserve">transitive maximal correlation matrix </w:t>
      </w:r>
      <m:oMath>
        <m:r>
          <w:rPr>
            <w:rFonts w:ascii="Cambria Math" w:hAnsi="Cambria Math" w:cs="Arial"/>
          </w:rPr>
          <m:t>TMC</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e>
        </m:d>
      </m:oMath>
      <w:r w:rsidR="00B6501A" w:rsidRPr="00D13E95">
        <w:rPr>
          <w:rFonts w:ascii="Arial" w:hAnsi="Arial" w:cs="Arial"/>
        </w:rPr>
        <w:t xml:space="preserve">, and </w:t>
      </w:r>
      <w:r w:rsidR="008C0DF8">
        <w:rPr>
          <w:rFonts w:ascii="Arial" w:hAnsi="Arial" w:cs="Arial"/>
        </w:rPr>
        <w:t xml:space="preserve">the </w:t>
      </w:r>
      <w:r w:rsidR="00B6501A" w:rsidRPr="00D13E95">
        <w:rPr>
          <w:rFonts w:ascii="Arial" w:hAnsi="Arial" w:cs="Arial"/>
        </w:rPr>
        <w:t xml:space="preserve">directed graph </w:t>
      </w:r>
      <m:oMath>
        <m:sSub>
          <m:sSubPr>
            <m:ctrlPr>
              <w:rPr>
                <w:rFonts w:ascii="Cambria Math" w:hAnsi="Cambria Math" w:cs="Arial"/>
                <w:i/>
              </w:rPr>
            </m:ctrlPr>
          </m:sSubPr>
          <m:e>
            <m:r>
              <m:rPr>
                <m:sty m:val="p"/>
              </m:rPr>
              <w:rPr>
                <w:rFonts w:ascii="Cambria Math" w:hAnsi="Cambria Math" w:cs="Arial"/>
              </w:rPr>
              <m:t>Γ</m:t>
            </m:r>
            <m:ctrlPr>
              <w:rPr>
                <w:rFonts w:ascii="Cambria Math" w:hAnsi="Cambria Math" w:cs="Arial"/>
              </w:rPr>
            </m:ctrlPr>
          </m:e>
          <m:sub>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sub>
        </m:sSub>
      </m:oMath>
      <w:r w:rsidR="00B6501A" w:rsidRPr="00D13E95">
        <w:rPr>
          <w:rFonts w:ascii="Arial" w:hAnsi="Arial" w:cs="Arial"/>
        </w:rPr>
        <w:t xml:space="preserve"> </w:t>
      </w:r>
      <w:r w:rsidR="00B22BEE">
        <w:rPr>
          <w:rFonts w:ascii="Arial" w:hAnsi="Arial" w:cs="Arial"/>
        </w:rPr>
        <w:t>for each condition.</w:t>
      </w:r>
    </w:p>
    <w:p w14:paraId="5E375736" w14:textId="77777777" w:rsidR="00EF0FBB" w:rsidRPr="00D13E95" w:rsidRDefault="00EF0FBB" w:rsidP="00D13E95">
      <w:pPr>
        <w:spacing w:line="480" w:lineRule="auto"/>
        <w:jc w:val="center"/>
        <w:rPr>
          <w:rFonts w:ascii="Arial" w:hAnsi="Arial" w:cs="Arial"/>
        </w:rPr>
      </w:pPr>
      <w:r w:rsidRPr="00D13E95">
        <w:rPr>
          <w:rFonts w:ascii="Arial" w:hAnsi="Arial" w:cs="Arial"/>
        </w:rPr>
        <w:t>------------------------</w:t>
      </w:r>
    </w:p>
    <w:p w14:paraId="0C19A14A" w14:textId="77777777" w:rsidR="00EF0FBB" w:rsidRPr="00D13E95" w:rsidRDefault="00EF0FBB" w:rsidP="00D13E95">
      <w:pPr>
        <w:spacing w:line="480" w:lineRule="auto"/>
        <w:jc w:val="center"/>
        <w:rPr>
          <w:rFonts w:ascii="Arial" w:hAnsi="Arial" w:cs="Arial"/>
        </w:rPr>
      </w:pPr>
      <w:r w:rsidRPr="00D13E95">
        <w:rPr>
          <w:rFonts w:ascii="Arial" w:hAnsi="Arial" w:cs="Arial"/>
        </w:rPr>
        <w:t>Figure 3</w:t>
      </w:r>
    </w:p>
    <w:p w14:paraId="07583358" w14:textId="729F6BB0" w:rsidR="00EF0FBB" w:rsidRPr="00D13E95" w:rsidRDefault="00EF0FBB" w:rsidP="00D13E95">
      <w:pPr>
        <w:spacing w:line="480" w:lineRule="auto"/>
        <w:jc w:val="center"/>
        <w:rPr>
          <w:rFonts w:ascii="Arial" w:hAnsi="Arial" w:cs="Arial"/>
        </w:rPr>
      </w:pPr>
      <w:r w:rsidRPr="00D13E95">
        <w:rPr>
          <w:rFonts w:ascii="Arial" w:hAnsi="Arial" w:cs="Arial"/>
        </w:rPr>
        <w:t>------------------------</w:t>
      </w:r>
    </w:p>
    <w:p w14:paraId="1FBB9150" w14:textId="77777777" w:rsidR="00711BE1" w:rsidRPr="00D13E95" w:rsidRDefault="00711BE1" w:rsidP="00D13E95">
      <w:pPr>
        <w:spacing w:line="480" w:lineRule="auto"/>
        <w:rPr>
          <w:rFonts w:ascii="Arial" w:hAnsi="Arial" w:cs="Arial"/>
        </w:rPr>
      </w:pPr>
    </w:p>
    <w:p w14:paraId="37FBB7F1" w14:textId="68766924" w:rsidR="008C0DF8" w:rsidRDefault="00826384" w:rsidP="00EB0756">
      <w:pPr>
        <w:spacing w:line="480" w:lineRule="auto"/>
        <w:ind w:firstLine="720"/>
        <w:rPr>
          <w:rFonts w:ascii="Arial" w:hAnsi="Arial" w:cs="Arial"/>
        </w:rPr>
      </w:pPr>
      <w:r>
        <w:rPr>
          <w:rFonts w:ascii="Arial" w:hAnsi="Arial" w:cs="Arial"/>
        </w:rPr>
        <w:t>As evident,</w:t>
      </w:r>
      <w:r w:rsidR="00B6501A" w:rsidRPr="00D13E95">
        <w:rPr>
          <w:rFonts w:ascii="Arial" w:hAnsi="Arial" w:cs="Arial"/>
        </w:rPr>
        <w:t xml:space="preserve"> the second experimental condition </w:t>
      </w:r>
      <w:r w:rsidR="001F04BF">
        <w:rPr>
          <w:rFonts w:ascii="Arial" w:hAnsi="Arial" w:cs="Arial"/>
        </w:rPr>
        <w:t>evokes a different pattern of network interactions than the first</w:t>
      </w:r>
      <w:r>
        <w:rPr>
          <w:rFonts w:ascii="Arial" w:hAnsi="Arial" w:cs="Arial"/>
        </w:rPr>
        <w:t>.</w:t>
      </w:r>
      <w:r w:rsidR="00B6501A" w:rsidRPr="00D13E95">
        <w:rPr>
          <w:rFonts w:ascii="Arial" w:hAnsi="Arial" w:cs="Arial"/>
        </w:rPr>
        <w:t xml:space="preserve"> </w:t>
      </w:r>
      <w:r w:rsidR="001F04BF">
        <w:rPr>
          <w:rFonts w:ascii="Arial" w:hAnsi="Arial" w:cs="Arial"/>
        </w:rPr>
        <w:t>D</w:t>
      </w:r>
      <w:r w:rsidR="00B6501A" w:rsidRPr="00D13E95">
        <w:rPr>
          <w:rFonts w:ascii="Arial" w:hAnsi="Arial" w:cs="Arial"/>
        </w:rPr>
        <w:t xml:space="preserve">uring the second condition, region </w:t>
      </w:r>
      <m:oMath>
        <m:sSub>
          <m:sSubPr>
            <m:ctrlPr>
              <w:rPr>
                <w:rFonts w:ascii="Cambria Math" w:hAnsi="Cambria Math" w:cs="Arial"/>
                <w:i/>
              </w:rPr>
            </m:ctrlPr>
          </m:sSubPr>
          <m:e>
            <m:r>
              <w:rPr>
                <w:rFonts w:ascii="Cambria Math" w:hAnsi="Cambria Math" w:cs="Arial"/>
              </w:rPr>
              <m:t>r</m:t>
            </m:r>
          </m:e>
          <m:sub>
            <m:r>
              <w:rPr>
                <w:rFonts w:ascii="Cambria Math" w:hAnsi="Cambria Math" w:cs="Arial"/>
              </w:rPr>
              <m:t>3</m:t>
            </m:r>
          </m:sub>
        </m:sSub>
      </m:oMath>
      <w:r w:rsidR="00B6501A" w:rsidRPr="00D13E95">
        <w:rPr>
          <w:rFonts w:ascii="Arial" w:hAnsi="Arial" w:cs="Arial"/>
        </w:rPr>
        <w:t xml:space="preserve"> is more strongly correlated </w:t>
      </w:r>
      <w:r w:rsidR="000E1152" w:rsidRPr="00D13E95">
        <w:rPr>
          <w:rFonts w:ascii="Arial" w:hAnsi="Arial" w:cs="Arial"/>
        </w:rPr>
        <w:t>to</w:t>
      </w:r>
      <w:r w:rsidR="00B6501A" w:rsidRPr="00D13E95">
        <w:rPr>
          <w:rFonts w:ascii="Arial" w:hAnsi="Arial" w:cs="Arial"/>
        </w:rPr>
        <w:t xml:space="preserve"> region </w:t>
      </w:r>
      <m:oMath>
        <m:sSub>
          <m:sSubPr>
            <m:ctrlPr>
              <w:rPr>
                <w:rFonts w:ascii="Cambria Math" w:hAnsi="Cambria Math" w:cs="Arial"/>
                <w:i/>
              </w:rPr>
            </m:ctrlPr>
          </m:sSubPr>
          <m:e>
            <m:r>
              <w:rPr>
                <w:rFonts w:ascii="Cambria Math" w:hAnsi="Cambria Math" w:cs="Arial"/>
              </w:rPr>
              <m:t>r</m:t>
            </m:r>
          </m:e>
          <m:sub>
            <m:r>
              <w:rPr>
                <w:rFonts w:ascii="Cambria Math" w:hAnsi="Cambria Math" w:cs="Arial"/>
              </w:rPr>
              <m:t>2</m:t>
            </m:r>
          </m:sub>
        </m:sSub>
      </m:oMath>
      <w:r w:rsidR="00B6501A" w:rsidRPr="00D13E95">
        <w:rPr>
          <w:rFonts w:ascii="Arial" w:hAnsi="Arial" w:cs="Arial"/>
        </w:rPr>
        <w:t xml:space="preserve"> than </w:t>
      </w:r>
      <w:r w:rsidR="000E1152" w:rsidRPr="00D13E95">
        <w:rPr>
          <w:rFonts w:ascii="Arial" w:hAnsi="Arial" w:cs="Arial"/>
        </w:rPr>
        <w:t>to</w:t>
      </w:r>
      <w:r w:rsidR="00B6501A" w:rsidRPr="00D13E95">
        <w:rPr>
          <w:rFonts w:ascii="Arial" w:hAnsi="Arial" w:cs="Arial"/>
        </w:rPr>
        <w:t xml:space="preserve"> region </w:t>
      </w:r>
      <m:oMath>
        <m:sSub>
          <m:sSubPr>
            <m:ctrlPr>
              <w:rPr>
                <w:rFonts w:ascii="Cambria Math" w:hAnsi="Cambria Math" w:cs="Arial"/>
                <w:i/>
              </w:rPr>
            </m:ctrlPr>
          </m:sSubPr>
          <m:e>
            <m:r>
              <w:rPr>
                <w:rFonts w:ascii="Cambria Math" w:hAnsi="Cambria Math" w:cs="Arial"/>
              </w:rPr>
              <m:t>r</m:t>
            </m:r>
          </m:e>
          <m:sub>
            <m:r>
              <w:rPr>
                <w:rFonts w:ascii="Cambria Math" w:hAnsi="Cambria Math" w:cs="Arial"/>
              </w:rPr>
              <m:t>4</m:t>
            </m:r>
          </m:sub>
        </m:sSub>
      </m:oMath>
      <w:r w:rsidR="00B6501A" w:rsidRPr="00D13E95">
        <w:rPr>
          <w:rFonts w:ascii="Arial" w:hAnsi="Arial" w:cs="Arial"/>
        </w:rPr>
        <w:t>. This change</w:t>
      </w:r>
      <w:r w:rsidR="007E4B85">
        <w:rPr>
          <w:rFonts w:ascii="Arial" w:hAnsi="Arial" w:cs="Arial"/>
        </w:rPr>
        <w:t>s</w:t>
      </w:r>
      <w:r w:rsidR="00B6501A" w:rsidRPr="00D13E95">
        <w:rPr>
          <w:rFonts w:ascii="Arial" w:hAnsi="Arial" w:cs="Arial"/>
        </w:rPr>
        <w:t xml:space="preserve"> the directed graph </w:t>
      </w:r>
      <m:oMath>
        <m:sSub>
          <m:sSubPr>
            <m:ctrlPr>
              <w:rPr>
                <w:rFonts w:ascii="Cambria Math" w:hAnsi="Cambria Math" w:cs="Arial"/>
                <w:i/>
              </w:rPr>
            </m:ctrlPr>
          </m:sSubPr>
          <m:e>
            <m:r>
              <m:rPr>
                <m:sty m:val="p"/>
              </m:rPr>
              <w:rPr>
                <w:rFonts w:ascii="Cambria Math" w:hAnsi="Cambria Math" w:cs="Arial"/>
              </w:rPr>
              <m:t>Γ</m:t>
            </m:r>
            <m:ctrlPr>
              <w:rPr>
                <w:rFonts w:ascii="Cambria Math" w:hAnsi="Cambria Math" w:cs="Arial"/>
              </w:rPr>
            </m:ctrlPr>
          </m:e>
          <m:sub>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sub>
        </m:sSub>
      </m:oMath>
      <w:r w:rsidR="00B6501A" w:rsidRPr="00D13E95">
        <w:rPr>
          <w:rFonts w:ascii="Arial" w:hAnsi="Arial" w:cs="Arial"/>
        </w:rPr>
        <w:t xml:space="preserve">, compared to </w:t>
      </w:r>
      <m:oMath>
        <m:sSub>
          <m:sSubPr>
            <m:ctrlPr>
              <w:rPr>
                <w:rFonts w:ascii="Cambria Math" w:hAnsi="Cambria Math" w:cs="Arial"/>
                <w:i/>
              </w:rPr>
            </m:ctrlPr>
          </m:sSubPr>
          <m:e>
            <m:r>
              <m:rPr>
                <m:sty m:val="p"/>
              </m:rPr>
              <w:rPr>
                <w:rFonts w:ascii="Cambria Math" w:hAnsi="Cambria Math" w:cs="Arial"/>
              </w:rPr>
              <m:t>Γ</m:t>
            </m:r>
            <m:ctrlPr>
              <w:rPr>
                <w:rFonts w:ascii="Cambria Math" w:hAnsi="Cambria Math" w:cs="Arial"/>
              </w:rPr>
            </m:ctrlPr>
          </m:e>
          <m:sub>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sub>
        </m:sSub>
      </m:oMath>
      <w:r w:rsidR="00B6501A" w:rsidRPr="00D13E95">
        <w:rPr>
          <w:rFonts w:ascii="Arial" w:hAnsi="Arial" w:cs="Arial"/>
        </w:rPr>
        <w:t xml:space="preserve">: during the first condition, region </w:t>
      </w:r>
      <m:oMath>
        <m:sSub>
          <m:sSubPr>
            <m:ctrlPr>
              <w:rPr>
                <w:rFonts w:ascii="Cambria Math" w:hAnsi="Cambria Math" w:cs="Arial"/>
                <w:i/>
              </w:rPr>
            </m:ctrlPr>
          </m:sSubPr>
          <m:e>
            <m:r>
              <w:rPr>
                <w:rFonts w:ascii="Cambria Math" w:hAnsi="Cambria Math" w:cs="Arial"/>
              </w:rPr>
              <m:t>r</m:t>
            </m:r>
          </m:e>
          <m:sub>
            <m:r>
              <w:rPr>
                <w:rFonts w:ascii="Cambria Math" w:hAnsi="Cambria Math" w:cs="Arial"/>
              </w:rPr>
              <m:t>3</m:t>
            </m:r>
          </m:sub>
        </m:sSub>
      </m:oMath>
      <w:r w:rsidR="00B6501A" w:rsidRPr="00D13E95">
        <w:rPr>
          <w:rFonts w:ascii="Arial" w:hAnsi="Arial" w:cs="Arial"/>
        </w:rPr>
        <w:t xml:space="preserve"> </w:t>
      </w:r>
      <w:r w:rsidR="00B53B20" w:rsidRPr="00D13E95">
        <w:rPr>
          <w:rFonts w:ascii="Arial" w:hAnsi="Arial" w:cs="Arial"/>
        </w:rPr>
        <w:t>“</w:t>
      </w:r>
      <w:r w:rsidR="00B6501A" w:rsidRPr="00D13E95">
        <w:rPr>
          <w:rFonts w:ascii="Arial" w:hAnsi="Arial" w:cs="Arial"/>
        </w:rPr>
        <w:t>flows into</w:t>
      </w:r>
      <w:r w:rsidR="00B53B20" w:rsidRPr="00D13E95">
        <w:rPr>
          <w:rFonts w:ascii="Arial" w:hAnsi="Arial" w:cs="Arial"/>
        </w:rPr>
        <w:t>”</w:t>
      </w:r>
      <w:r w:rsidR="00B6501A" w:rsidRPr="00D13E95">
        <w:rPr>
          <w:rFonts w:ascii="Arial" w:hAnsi="Arial" w:cs="Arial"/>
        </w:rPr>
        <w:t xml:space="preserve"> region </w:t>
      </w:r>
      <m:oMath>
        <m:sSub>
          <m:sSubPr>
            <m:ctrlPr>
              <w:rPr>
                <w:rFonts w:ascii="Cambria Math" w:hAnsi="Cambria Math" w:cs="Arial"/>
                <w:i/>
              </w:rPr>
            </m:ctrlPr>
          </m:sSubPr>
          <m:e>
            <m:r>
              <w:rPr>
                <w:rFonts w:ascii="Cambria Math" w:hAnsi="Cambria Math" w:cs="Arial"/>
              </w:rPr>
              <m:t>r</m:t>
            </m:r>
          </m:e>
          <m:sub>
            <m:r>
              <w:rPr>
                <w:rFonts w:ascii="Cambria Math" w:hAnsi="Cambria Math" w:cs="Arial"/>
              </w:rPr>
              <m:t>4</m:t>
            </m:r>
          </m:sub>
        </m:sSub>
      </m:oMath>
      <w:r w:rsidR="00B6501A" w:rsidRPr="00D13E95">
        <w:rPr>
          <w:rFonts w:ascii="Arial" w:hAnsi="Arial" w:cs="Arial"/>
        </w:rPr>
        <w:t xml:space="preserve">, but during the second condition, region </w:t>
      </w:r>
      <m:oMath>
        <m:sSub>
          <m:sSubPr>
            <m:ctrlPr>
              <w:rPr>
                <w:rFonts w:ascii="Cambria Math" w:hAnsi="Cambria Math" w:cs="Arial"/>
                <w:i/>
              </w:rPr>
            </m:ctrlPr>
          </m:sSubPr>
          <m:e>
            <m:r>
              <w:rPr>
                <w:rFonts w:ascii="Cambria Math" w:hAnsi="Cambria Math" w:cs="Arial"/>
              </w:rPr>
              <m:t>r</m:t>
            </m:r>
          </m:e>
          <m:sub>
            <m:r>
              <w:rPr>
                <w:rFonts w:ascii="Cambria Math" w:hAnsi="Cambria Math" w:cs="Arial"/>
              </w:rPr>
              <m:t>3</m:t>
            </m:r>
          </m:sub>
        </m:sSub>
      </m:oMath>
      <w:r w:rsidR="00B6501A" w:rsidRPr="00D13E95">
        <w:rPr>
          <w:rFonts w:ascii="Arial" w:hAnsi="Arial" w:cs="Arial"/>
        </w:rPr>
        <w:t xml:space="preserve"> instead </w:t>
      </w:r>
      <w:r w:rsidR="00B53B20" w:rsidRPr="00D13E95">
        <w:rPr>
          <w:rFonts w:ascii="Arial" w:hAnsi="Arial" w:cs="Arial"/>
        </w:rPr>
        <w:t>“</w:t>
      </w:r>
      <w:r w:rsidR="00B6501A" w:rsidRPr="00D13E95">
        <w:rPr>
          <w:rFonts w:ascii="Arial" w:hAnsi="Arial" w:cs="Arial"/>
        </w:rPr>
        <w:t>flows into</w:t>
      </w:r>
      <w:r w:rsidR="00B53B20" w:rsidRPr="00D13E95">
        <w:rPr>
          <w:rFonts w:ascii="Arial" w:hAnsi="Arial" w:cs="Arial"/>
        </w:rPr>
        <w:t xml:space="preserve">” </w:t>
      </w:r>
      <w:r w:rsidR="00B6501A" w:rsidRPr="00D13E95">
        <w:rPr>
          <w:rFonts w:ascii="Arial" w:hAnsi="Arial" w:cs="Arial"/>
        </w:rPr>
        <w:t xml:space="preserve">region </w:t>
      </w:r>
      <m:oMath>
        <m:sSub>
          <m:sSubPr>
            <m:ctrlPr>
              <w:rPr>
                <w:rFonts w:ascii="Cambria Math" w:hAnsi="Cambria Math" w:cs="Arial"/>
                <w:i/>
              </w:rPr>
            </m:ctrlPr>
          </m:sSubPr>
          <m:e>
            <m:r>
              <w:rPr>
                <w:rFonts w:ascii="Cambria Math" w:hAnsi="Cambria Math" w:cs="Arial"/>
              </w:rPr>
              <m:t>r</m:t>
            </m:r>
          </m:e>
          <m:sub>
            <m:r>
              <w:rPr>
                <w:rFonts w:ascii="Cambria Math" w:hAnsi="Cambria Math" w:cs="Arial"/>
              </w:rPr>
              <m:t>2</m:t>
            </m:r>
          </m:sub>
        </m:sSub>
      </m:oMath>
      <w:r w:rsidR="00B6501A" w:rsidRPr="00D13E95">
        <w:rPr>
          <w:rFonts w:ascii="Arial" w:hAnsi="Arial" w:cs="Arial"/>
        </w:rPr>
        <w:t xml:space="preserve">. In each of the first and second </w:t>
      </w:r>
      <w:r w:rsidR="00B6501A" w:rsidRPr="00D13E95">
        <w:rPr>
          <w:rFonts w:ascii="Arial" w:hAnsi="Arial" w:cs="Arial"/>
        </w:rPr>
        <w:lastRenderedPageBreak/>
        <w:t xml:space="preserve">conditions, precisely two regions are members of attractor pairs. However, </w:t>
      </w:r>
      <w:r w:rsidR="00EB0756">
        <w:rPr>
          <w:rFonts w:ascii="Arial" w:hAnsi="Arial" w:cs="Arial"/>
        </w:rPr>
        <w:t xml:space="preserve">a change in </w:t>
      </w:r>
      <w:r w:rsidR="001F04BF">
        <w:rPr>
          <w:rFonts w:ascii="Arial" w:hAnsi="Arial" w:cs="Arial"/>
        </w:rPr>
        <w:t>task conditions</w:t>
      </w:r>
      <w:r w:rsidR="00EB0756">
        <w:rPr>
          <w:rFonts w:ascii="Arial" w:hAnsi="Arial" w:cs="Arial"/>
        </w:rPr>
        <w:t xml:space="preserve"> </w:t>
      </w:r>
      <w:r w:rsidR="007E4B85">
        <w:rPr>
          <w:rFonts w:ascii="Arial" w:hAnsi="Arial" w:cs="Arial"/>
        </w:rPr>
        <w:t xml:space="preserve">impacts </w:t>
      </w:r>
      <w:r w:rsidR="008C0DF8">
        <w:rPr>
          <w:rFonts w:ascii="Arial" w:hAnsi="Arial" w:cs="Arial"/>
          <w:i/>
          <w:iCs/>
        </w:rPr>
        <w:t>which</w:t>
      </w:r>
      <w:r w:rsidR="001F04BF">
        <w:rPr>
          <w:rFonts w:ascii="Arial" w:hAnsi="Arial" w:cs="Arial"/>
        </w:rPr>
        <w:t xml:space="preserve"> </w:t>
      </w:r>
      <w:r w:rsidR="00B6501A" w:rsidRPr="00D13E95">
        <w:rPr>
          <w:rFonts w:ascii="Arial" w:hAnsi="Arial" w:cs="Arial"/>
        </w:rPr>
        <w:t>regions are members of attractor pairs</w:t>
      </w:r>
      <w:r w:rsidR="001F04BF">
        <w:rPr>
          <w:rFonts w:ascii="Arial" w:hAnsi="Arial" w:cs="Arial"/>
        </w:rPr>
        <w:t>.</w:t>
      </w:r>
      <w:r w:rsidR="008C0DF8">
        <w:rPr>
          <w:rFonts w:ascii="Arial" w:hAnsi="Arial" w:cs="Arial"/>
        </w:rPr>
        <w:t xml:space="preserve"> </w:t>
      </w:r>
      <w:r w:rsidR="00EB0756">
        <w:rPr>
          <w:rFonts w:ascii="Arial" w:hAnsi="Arial" w:cs="Arial"/>
        </w:rPr>
        <w:t>Thus</w:t>
      </w:r>
      <w:r w:rsidR="001F04BF">
        <w:rPr>
          <w:rFonts w:ascii="Arial" w:hAnsi="Arial" w:cs="Arial"/>
        </w:rPr>
        <w:t xml:space="preserve">, </w:t>
      </w:r>
      <m:oMath>
        <m:sSub>
          <m:sSubPr>
            <m:ctrlPr>
              <w:rPr>
                <w:rFonts w:ascii="Cambria Math" w:hAnsi="Cambria Math" w:cs="Arial"/>
                <w:i/>
              </w:rPr>
            </m:ctrlPr>
          </m:sSubPr>
          <m:e>
            <m:r>
              <w:rPr>
                <w:rFonts w:ascii="Cambria Math" w:hAnsi="Cambria Math" w:cs="Arial"/>
              </w:rPr>
              <m:t>r</m:t>
            </m:r>
          </m:e>
          <m:sub>
            <m:r>
              <w:rPr>
                <w:rFonts w:ascii="Cambria Math" w:hAnsi="Cambria Math" w:cs="Arial"/>
              </w:rPr>
              <m:t>4</m:t>
            </m:r>
          </m:sub>
        </m:sSub>
      </m:oMath>
      <w:r w:rsidR="00B6501A" w:rsidRPr="00D13E95">
        <w:rPr>
          <w:rFonts w:ascii="Arial" w:hAnsi="Arial" w:cs="Arial"/>
        </w:rPr>
        <w:t xml:space="preserve"> is in an attractor pair</w:t>
      </w:r>
      <w:r w:rsidR="001F04BF">
        <w:rPr>
          <w:rFonts w:ascii="Arial" w:hAnsi="Arial" w:cs="Arial"/>
        </w:rPr>
        <w:t xml:space="preserve"> in the first condition, but not in the second. </w:t>
      </w:r>
      <w:r w:rsidR="00B6501A" w:rsidRPr="00D13E95">
        <w:rPr>
          <w:rFonts w:ascii="Arial" w:hAnsi="Arial" w:cs="Arial"/>
        </w:rPr>
        <w:t xml:space="preserve">Conversely, </w:t>
      </w:r>
      <m:oMath>
        <m:sSub>
          <m:sSubPr>
            <m:ctrlPr>
              <w:rPr>
                <w:rFonts w:ascii="Cambria Math" w:hAnsi="Cambria Math" w:cs="Arial"/>
                <w:i/>
              </w:rPr>
            </m:ctrlPr>
          </m:sSubPr>
          <m:e>
            <m:r>
              <w:rPr>
                <w:rFonts w:ascii="Cambria Math" w:hAnsi="Cambria Math" w:cs="Arial"/>
              </w:rPr>
              <m:t>r</m:t>
            </m:r>
          </m:e>
          <m:sub>
            <m:r>
              <w:rPr>
                <w:rFonts w:ascii="Cambria Math" w:hAnsi="Cambria Math" w:cs="Arial"/>
              </w:rPr>
              <m:t>2</m:t>
            </m:r>
          </m:sub>
        </m:sSub>
      </m:oMath>
      <w:r w:rsidR="00B6501A" w:rsidRPr="00D13E95">
        <w:rPr>
          <w:rFonts w:ascii="Arial" w:hAnsi="Arial" w:cs="Arial"/>
        </w:rPr>
        <w:t xml:space="preserve"> is </w:t>
      </w:r>
      <w:r w:rsidR="001F04BF">
        <w:rPr>
          <w:rFonts w:ascii="Arial" w:hAnsi="Arial" w:cs="Arial"/>
        </w:rPr>
        <w:t xml:space="preserve">in </w:t>
      </w:r>
      <w:r w:rsidR="00B6501A" w:rsidRPr="00D13E95">
        <w:rPr>
          <w:rFonts w:ascii="Arial" w:hAnsi="Arial" w:cs="Arial"/>
        </w:rPr>
        <w:t>a</w:t>
      </w:r>
      <w:r w:rsidR="001F04BF">
        <w:rPr>
          <w:rFonts w:ascii="Arial" w:hAnsi="Arial" w:cs="Arial"/>
        </w:rPr>
        <w:t>n</w:t>
      </w:r>
      <w:r w:rsidR="00B6501A" w:rsidRPr="00D13E95">
        <w:rPr>
          <w:rFonts w:ascii="Arial" w:hAnsi="Arial" w:cs="Arial"/>
        </w:rPr>
        <w:t xml:space="preserve"> attractor pair in the second condition, but not in the first. </w:t>
      </w:r>
    </w:p>
    <w:p w14:paraId="0D2D5DF5" w14:textId="7387B7BE" w:rsidR="00B6501A" w:rsidRPr="00D13E95" w:rsidRDefault="008C0DF8" w:rsidP="00D13E95">
      <w:pPr>
        <w:spacing w:line="480" w:lineRule="auto"/>
        <w:rPr>
          <w:rFonts w:ascii="Arial" w:hAnsi="Arial" w:cs="Arial"/>
        </w:rPr>
      </w:pPr>
      <w:r>
        <w:rPr>
          <w:rFonts w:ascii="Arial" w:hAnsi="Arial" w:cs="Arial"/>
        </w:rPr>
        <w:tab/>
      </w:r>
      <w:r w:rsidR="001F04BF">
        <w:rPr>
          <w:rFonts w:ascii="Arial" w:hAnsi="Arial" w:cs="Arial"/>
        </w:rPr>
        <w:t xml:space="preserve">Condition 3 evokes yet another pattern which now yields </w:t>
      </w:r>
      <w:r w:rsidR="001F04BF" w:rsidRPr="00F04C63">
        <w:rPr>
          <w:rFonts w:ascii="Arial" w:hAnsi="Arial" w:cs="Arial"/>
        </w:rPr>
        <w:t>two attractor pairs, rather than one</w:t>
      </w:r>
      <w:r>
        <w:rPr>
          <w:rFonts w:ascii="Arial" w:hAnsi="Arial" w:cs="Arial"/>
        </w:rPr>
        <w:t xml:space="preserve">, </w:t>
      </w:r>
      <w:r w:rsidR="001F04BF">
        <w:rPr>
          <w:rFonts w:ascii="Arial" w:hAnsi="Arial" w:cs="Arial"/>
        </w:rPr>
        <w:t>as seen in</w:t>
      </w:r>
      <w:r w:rsidR="001F04BF" w:rsidRPr="00F04C63">
        <w:rPr>
          <w:rFonts w:ascii="Arial" w:hAnsi="Arial" w:cs="Arial"/>
        </w:rPr>
        <w:t xml:space="preserve"> the transitive maximal correlation matrix </w:t>
      </w:r>
      <m:oMath>
        <m:r>
          <w:rPr>
            <w:rFonts w:ascii="Cambria Math" w:hAnsi="Cambria Math" w:cs="Arial"/>
          </w:rPr>
          <m:t>TMC</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m:t>
                </m:r>
              </m:e>
              <m:sub>
                <m:r>
                  <w:rPr>
                    <w:rFonts w:ascii="Cambria Math" w:hAnsi="Cambria Math" w:cs="Arial"/>
                  </w:rPr>
                  <m:t>3</m:t>
                </m:r>
              </m:sub>
            </m:sSub>
          </m:e>
        </m:d>
      </m:oMath>
      <w:r w:rsidR="001F04BF" w:rsidRPr="00F04C63">
        <w:rPr>
          <w:rFonts w:ascii="Arial" w:hAnsi="Arial" w:cs="Arial"/>
        </w:rPr>
        <w:t xml:space="preserve"> and directed graph </w:t>
      </w:r>
      <w:r w:rsidR="001F04BF" w:rsidRPr="00F04C63">
        <w:rPr>
          <w:rFonts w:ascii="Arial" w:hAnsi="Arial" w:cs="Arial"/>
          <w:i/>
          <w:iCs/>
        </w:rPr>
        <w:t>Γ</w:t>
      </w:r>
      <w:r w:rsidR="001F04BF" w:rsidRPr="00F04C63">
        <w:rPr>
          <w:rFonts w:ascii="Arial" w:hAnsi="Arial" w:cs="Arial"/>
          <w:i/>
          <w:iCs/>
          <w:vertAlign w:val="subscript"/>
        </w:rPr>
        <w:t>M3</w:t>
      </w:r>
      <w:r w:rsidR="001F04BF">
        <w:rPr>
          <w:rFonts w:ascii="Arial" w:hAnsi="Arial" w:cs="Arial"/>
        </w:rPr>
        <w:t xml:space="preserve">. </w:t>
      </w:r>
      <w:r w:rsidR="001F04BF" w:rsidRPr="00F04C63">
        <w:rPr>
          <w:rFonts w:ascii="Arial" w:hAnsi="Arial" w:cs="Arial"/>
        </w:rPr>
        <w:t xml:space="preserve"> </w:t>
      </w:r>
      <w:r w:rsidR="00F54EDB">
        <w:rPr>
          <w:rFonts w:ascii="Arial" w:hAnsi="Arial" w:cs="Arial"/>
        </w:rPr>
        <w:t xml:space="preserve">Each task condition evokes </w:t>
      </w:r>
      <w:r w:rsidR="00B6501A" w:rsidRPr="00D13E95">
        <w:rPr>
          <w:rFonts w:ascii="Arial" w:hAnsi="Arial" w:cs="Arial"/>
        </w:rPr>
        <w:t>qualitative difference</w:t>
      </w:r>
      <w:r w:rsidR="00F54EDB">
        <w:rPr>
          <w:rFonts w:ascii="Arial" w:hAnsi="Arial" w:cs="Arial"/>
        </w:rPr>
        <w:t>s in network interactions that</w:t>
      </w:r>
      <w:r w:rsidR="00B6501A" w:rsidRPr="00D13E95">
        <w:rPr>
          <w:rFonts w:ascii="Arial" w:hAnsi="Arial" w:cs="Arial"/>
        </w:rPr>
        <w:t xml:space="preserve"> </w:t>
      </w:r>
      <w:r w:rsidR="001F04BF">
        <w:rPr>
          <w:rFonts w:ascii="Arial" w:hAnsi="Arial" w:cs="Arial"/>
        </w:rPr>
        <w:t>are</w:t>
      </w:r>
      <w:r w:rsidR="001F04BF" w:rsidRPr="00D13E95">
        <w:rPr>
          <w:rFonts w:ascii="Arial" w:hAnsi="Arial" w:cs="Arial"/>
        </w:rPr>
        <w:t xml:space="preserve"> </w:t>
      </w:r>
      <w:r w:rsidR="00F54EDB">
        <w:rPr>
          <w:rFonts w:ascii="Arial" w:hAnsi="Arial" w:cs="Arial"/>
        </w:rPr>
        <w:t xml:space="preserve">clearly captured across the </w:t>
      </w:r>
      <w:r w:rsidR="00B6501A" w:rsidRPr="00D13E95">
        <w:rPr>
          <w:rFonts w:ascii="Arial" w:hAnsi="Arial" w:cs="Arial"/>
        </w:rPr>
        <w:t xml:space="preserve">transitive maximal correlation matrices </w:t>
      </w:r>
      <m:oMath>
        <m:r>
          <w:rPr>
            <w:rFonts w:ascii="Cambria Math" w:hAnsi="Cambria Math" w:cs="Arial"/>
          </w:rPr>
          <m:t>TMC</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e>
        </m:d>
      </m:oMath>
      <w:r w:rsidR="001F04BF">
        <w:rPr>
          <w:rFonts w:ascii="Arial" w:hAnsi="Arial" w:cs="Arial"/>
        </w:rPr>
        <w:t>,</w:t>
      </w:r>
      <w:r w:rsidR="00B6501A" w:rsidRPr="00D13E95">
        <w:rPr>
          <w:rFonts w:ascii="Arial" w:hAnsi="Arial" w:cs="Arial"/>
        </w:rPr>
        <w:t xml:space="preserve"> </w:t>
      </w:r>
      <m:oMath>
        <m:r>
          <w:rPr>
            <w:rFonts w:ascii="Cambria Math" w:hAnsi="Cambria Math" w:cs="Arial"/>
          </w:rPr>
          <m:t>TMC</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e>
        </m:d>
      </m:oMath>
      <w:r w:rsidR="001F04BF">
        <w:rPr>
          <w:rFonts w:ascii="Arial" w:hAnsi="Arial" w:cs="Arial"/>
        </w:rPr>
        <w:t xml:space="preserve"> and </w:t>
      </w:r>
      <m:oMath>
        <m:r>
          <w:rPr>
            <w:rFonts w:ascii="Cambria Math" w:hAnsi="Cambria Math" w:cs="Arial"/>
          </w:rPr>
          <m:t>TMC</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m:t>
                </m:r>
              </m:e>
              <m:sub>
                <m:r>
                  <w:rPr>
                    <w:rFonts w:ascii="Cambria Math" w:hAnsi="Cambria Math" w:cs="Arial"/>
                  </w:rPr>
                  <m:t>3</m:t>
                </m:r>
              </m:sub>
            </m:sSub>
          </m:e>
        </m:d>
      </m:oMath>
      <w:r w:rsidR="001F04BF" w:rsidRPr="00F04C63">
        <w:rPr>
          <w:rFonts w:ascii="Arial" w:hAnsi="Arial" w:cs="Arial"/>
        </w:rPr>
        <w:t>.</w:t>
      </w:r>
      <w:r w:rsidR="00B6501A" w:rsidRPr="00D13E95">
        <w:rPr>
          <w:rFonts w:ascii="Arial" w:hAnsi="Arial" w:cs="Arial"/>
        </w:rPr>
        <w:t xml:space="preserve"> </w:t>
      </w:r>
      <w:r w:rsidR="00F54EDB">
        <w:rPr>
          <w:rFonts w:ascii="Arial" w:hAnsi="Arial" w:cs="Arial"/>
          <w:i/>
          <w:iCs/>
        </w:rPr>
        <w:t>S</w:t>
      </w:r>
      <w:r w:rsidR="00B6501A" w:rsidRPr="00D13E95">
        <w:rPr>
          <w:rFonts w:ascii="Arial" w:hAnsi="Arial" w:cs="Arial"/>
          <w:i/>
          <w:iCs/>
        </w:rPr>
        <w:t>uitabl</w:t>
      </w:r>
      <w:r w:rsidR="00F54EDB">
        <w:rPr>
          <w:rFonts w:ascii="Arial" w:hAnsi="Arial" w:cs="Arial"/>
          <w:i/>
          <w:iCs/>
        </w:rPr>
        <w:t>y developed</w:t>
      </w:r>
      <w:r w:rsidR="00B6501A" w:rsidRPr="00D13E95">
        <w:rPr>
          <w:rFonts w:ascii="Arial" w:hAnsi="Arial" w:cs="Arial"/>
          <w:i/>
          <w:iCs/>
        </w:rPr>
        <w:t xml:space="preserve"> statistical tests </w:t>
      </w:r>
      <w:r w:rsidR="00F54EDB">
        <w:rPr>
          <w:rFonts w:ascii="Arial" w:hAnsi="Arial" w:cs="Arial"/>
          <w:i/>
          <w:iCs/>
        </w:rPr>
        <w:t xml:space="preserve">applied </w:t>
      </w:r>
      <w:r w:rsidR="00B6501A" w:rsidRPr="00D13E95">
        <w:rPr>
          <w:rFonts w:ascii="Arial" w:hAnsi="Arial" w:cs="Arial"/>
          <w:i/>
          <w:iCs/>
        </w:rPr>
        <w:t>to the transitive maximal correlation matrices</w:t>
      </w:r>
      <w:r w:rsidR="00B6501A" w:rsidRPr="00D13E95">
        <w:rPr>
          <w:rFonts w:ascii="Arial" w:hAnsi="Arial" w:cs="Arial"/>
        </w:rPr>
        <w:t xml:space="preserve"> </w:t>
      </w:r>
      <m:oMath>
        <m:r>
          <w:rPr>
            <w:rFonts w:ascii="Cambria Math" w:hAnsi="Cambria Math" w:cs="Arial"/>
          </w:rPr>
          <m:t>TMC</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e>
        </m:d>
      </m:oMath>
      <w:r w:rsidR="00B6501A" w:rsidRPr="00D13E95">
        <w:rPr>
          <w:rFonts w:ascii="Arial" w:hAnsi="Arial" w:cs="Arial"/>
        </w:rPr>
        <w:t xml:space="preserve"> </w:t>
      </w:r>
      <w:r w:rsidR="00B6501A" w:rsidRPr="00D13E95">
        <w:rPr>
          <w:rFonts w:ascii="Arial" w:hAnsi="Arial" w:cs="Arial"/>
          <w:i/>
          <w:iCs/>
        </w:rPr>
        <w:t>and</w:t>
      </w:r>
      <w:r w:rsidR="00B6501A" w:rsidRPr="00D13E95">
        <w:rPr>
          <w:rFonts w:ascii="Arial" w:hAnsi="Arial" w:cs="Arial"/>
        </w:rPr>
        <w:t xml:space="preserve"> </w:t>
      </w:r>
      <m:oMath>
        <m:r>
          <w:rPr>
            <w:rFonts w:ascii="Cambria Math" w:hAnsi="Cambria Math" w:cs="Arial"/>
          </w:rPr>
          <m:t>TMC</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e>
        </m:d>
      </m:oMath>
      <w:r w:rsidR="00B6501A" w:rsidRPr="00D13E95">
        <w:rPr>
          <w:rFonts w:ascii="Arial" w:hAnsi="Arial" w:cs="Arial"/>
        </w:rPr>
        <w:t xml:space="preserve"> </w:t>
      </w:r>
      <w:r w:rsidR="00B6501A" w:rsidRPr="00D13E95">
        <w:rPr>
          <w:rFonts w:ascii="Arial" w:hAnsi="Arial" w:cs="Arial"/>
          <w:i/>
          <w:iCs/>
        </w:rPr>
        <w:t xml:space="preserve">can </w:t>
      </w:r>
      <w:r w:rsidR="00F54EDB">
        <w:rPr>
          <w:rFonts w:ascii="Arial" w:hAnsi="Arial" w:cs="Arial"/>
          <w:i/>
          <w:iCs/>
        </w:rPr>
        <w:t>quantify the statistical bases of</w:t>
      </w:r>
      <w:r w:rsidR="00B6501A" w:rsidRPr="00D13E95">
        <w:rPr>
          <w:rFonts w:ascii="Arial" w:hAnsi="Arial" w:cs="Arial"/>
          <w:i/>
          <w:iCs/>
        </w:rPr>
        <w:t xml:space="preserve"> difference</w:t>
      </w:r>
      <w:r w:rsidR="00F54EDB">
        <w:rPr>
          <w:rFonts w:ascii="Arial" w:hAnsi="Arial" w:cs="Arial"/>
          <w:i/>
          <w:iCs/>
        </w:rPr>
        <w:t>s</w:t>
      </w:r>
      <w:r w:rsidR="00B6501A" w:rsidRPr="00D13E95">
        <w:rPr>
          <w:rFonts w:ascii="Arial" w:hAnsi="Arial" w:cs="Arial"/>
          <w:i/>
          <w:iCs/>
        </w:rPr>
        <w:t xml:space="preserve"> </w:t>
      </w:r>
      <w:r w:rsidR="00F54EDB">
        <w:rPr>
          <w:rFonts w:ascii="Arial" w:hAnsi="Arial" w:cs="Arial"/>
          <w:i/>
          <w:iCs/>
        </w:rPr>
        <w:t>across</w:t>
      </w:r>
      <w:r w:rsidR="00B6501A" w:rsidRPr="00D13E95">
        <w:rPr>
          <w:rFonts w:ascii="Arial" w:hAnsi="Arial" w:cs="Arial"/>
          <w:i/>
          <w:iCs/>
        </w:rPr>
        <w:t xml:space="preserve"> conditions</w:t>
      </w:r>
      <w:r w:rsidR="00B6501A" w:rsidRPr="00D13E95">
        <w:rPr>
          <w:rFonts w:ascii="Arial" w:hAnsi="Arial" w:cs="Arial"/>
        </w:rPr>
        <w:t>.</w:t>
      </w:r>
    </w:p>
    <w:p w14:paraId="712B7775" w14:textId="77777777" w:rsidR="00B6501A" w:rsidRPr="00D13E95" w:rsidRDefault="00B6501A" w:rsidP="00D13E95">
      <w:pPr>
        <w:spacing w:line="480" w:lineRule="auto"/>
        <w:rPr>
          <w:rFonts w:ascii="Arial" w:hAnsi="Arial" w:cs="Arial"/>
        </w:rPr>
      </w:pPr>
    </w:p>
    <w:p w14:paraId="2DE0BD23" w14:textId="53D95C3C" w:rsidR="00B6501A" w:rsidRPr="00D13E95" w:rsidRDefault="007175F7" w:rsidP="00D13E95">
      <w:pPr>
        <w:spacing w:line="480" w:lineRule="auto"/>
        <w:rPr>
          <w:rFonts w:ascii="Arial" w:hAnsi="Arial" w:cs="Arial"/>
        </w:rPr>
      </w:pPr>
      <w:r w:rsidRPr="00CC223A">
        <w:rPr>
          <w:rFonts w:ascii="Arial" w:hAnsi="Arial" w:cs="Arial"/>
          <w:b/>
          <w:bCs/>
        </w:rPr>
        <w:t>2.5.</w:t>
      </w:r>
      <w:r w:rsidRPr="00D13E95">
        <w:rPr>
          <w:rFonts w:ascii="Arial" w:hAnsi="Arial" w:cs="Arial"/>
        </w:rPr>
        <w:t xml:space="preserve"> </w:t>
      </w:r>
      <w:r w:rsidR="00F54EDB">
        <w:rPr>
          <w:rFonts w:ascii="Arial" w:hAnsi="Arial" w:cs="Arial"/>
          <w:b/>
          <w:bCs/>
        </w:rPr>
        <w:t>The d</w:t>
      </w:r>
      <w:r w:rsidR="00B6501A" w:rsidRPr="00D13E95">
        <w:rPr>
          <w:rFonts w:ascii="Arial" w:hAnsi="Arial" w:cs="Arial"/>
          <w:b/>
          <w:bCs/>
        </w:rPr>
        <w:t xml:space="preserve">ynamics of </w:t>
      </w:r>
      <m:oMath>
        <m:r>
          <m:rPr>
            <m:sty m:val="bi"/>
          </m:rPr>
          <w:rPr>
            <w:rFonts w:ascii="Cambria Math" w:hAnsi="Cambria Math" w:cs="Arial"/>
          </w:rPr>
          <m:t>TMC</m:t>
        </m:r>
        <m:d>
          <m:dPr>
            <m:ctrlPr>
              <w:rPr>
                <w:rFonts w:ascii="Cambria Math" w:hAnsi="Cambria Math" w:cs="Arial"/>
                <w:b/>
                <w:bCs/>
                <w:i/>
              </w:rPr>
            </m:ctrlPr>
          </m:dPr>
          <m:e>
            <m:r>
              <m:rPr>
                <m:sty m:val="bi"/>
              </m:rPr>
              <w:rPr>
                <w:rFonts w:ascii="Cambria Math" w:hAnsi="Cambria Math" w:cs="Arial"/>
              </w:rPr>
              <m:t>M</m:t>
            </m:r>
          </m:e>
        </m:d>
      </m:oMath>
      <w:r w:rsidR="00F54EDB">
        <w:rPr>
          <w:rFonts w:ascii="Arial" w:hAnsi="Arial" w:cs="Arial"/>
          <w:b/>
          <w:bCs/>
        </w:rPr>
        <w:t xml:space="preserve"> across task conditions</w:t>
      </w:r>
      <w:r w:rsidR="00DD2596" w:rsidRPr="00D13E95">
        <w:rPr>
          <w:rFonts w:ascii="Arial" w:hAnsi="Arial" w:cs="Arial"/>
          <w:b/>
          <w:bCs/>
        </w:rPr>
        <w:t>.</w:t>
      </w:r>
      <w:r w:rsidR="00DD2596" w:rsidRPr="00D13E95">
        <w:rPr>
          <w:rFonts w:ascii="Arial" w:hAnsi="Arial" w:cs="Arial"/>
        </w:rPr>
        <w:t xml:space="preserve"> </w:t>
      </w:r>
      <w:r w:rsidR="004F4EF3">
        <w:rPr>
          <w:rFonts w:ascii="Arial" w:hAnsi="Arial" w:cs="Arial"/>
        </w:rPr>
        <w:t>As evident from Figure 3, task conditions may induce dynamic changes</w:t>
      </w:r>
      <w:r w:rsidR="00B6501A" w:rsidRPr="00D13E95">
        <w:rPr>
          <w:rFonts w:ascii="Arial" w:hAnsi="Arial" w:cs="Arial"/>
        </w:rPr>
        <w:t xml:space="preserve"> </w:t>
      </w:r>
      <w:r w:rsidR="004F4EF3">
        <w:rPr>
          <w:rFonts w:ascii="Arial" w:hAnsi="Arial" w:cs="Arial"/>
        </w:rPr>
        <w:t>in</w:t>
      </w:r>
      <w:r w:rsidR="00B6501A" w:rsidRPr="00D13E95">
        <w:rPr>
          <w:rFonts w:ascii="Arial" w:hAnsi="Arial" w:cs="Arial"/>
        </w:rPr>
        <w:t xml:space="preserve"> </w:t>
      </w:r>
      <m:oMath>
        <m:r>
          <w:rPr>
            <w:rFonts w:ascii="Cambria Math" w:hAnsi="Cambria Math" w:cs="Arial"/>
          </w:rPr>
          <m:t>TMC</m:t>
        </m:r>
        <m:d>
          <m:dPr>
            <m:ctrlPr>
              <w:rPr>
                <w:rFonts w:ascii="Cambria Math" w:hAnsi="Cambria Math" w:cs="Arial"/>
                <w:i/>
              </w:rPr>
            </m:ctrlPr>
          </m:dPr>
          <m:e>
            <m:r>
              <w:rPr>
                <w:rFonts w:ascii="Cambria Math" w:hAnsi="Cambria Math" w:cs="Arial"/>
              </w:rPr>
              <m:t>M</m:t>
            </m:r>
          </m:e>
        </m:d>
      </m:oMath>
      <w:r w:rsidR="00B6501A" w:rsidRPr="00D13E95">
        <w:rPr>
          <w:rFonts w:ascii="Arial" w:hAnsi="Arial" w:cs="Arial"/>
        </w:rPr>
        <w:t xml:space="preserve">, </w:t>
      </w:r>
      <w:r w:rsidR="004F4EF3">
        <w:rPr>
          <w:rFonts w:ascii="Arial" w:hAnsi="Arial" w:cs="Arial"/>
        </w:rPr>
        <w:t xml:space="preserve">where for example, a) as </w:t>
      </w:r>
      <w:r w:rsidR="00B6501A" w:rsidRPr="00D13E95">
        <w:rPr>
          <w:rFonts w:ascii="Arial" w:hAnsi="Arial" w:cs="Arial"/>
        </w:rPr>
        <w:t xml:space="preserve">experimental conditions change, some attractor vertices </w:t>
      </w:r>
      <w:r w:rsidR="00B6501A" w:rsidRPr="00EB0756">
        <w:rPr>
          <w:rFonts w:ascii="Arial" w:hAnsi="Arial" w:cs="Arial"/>
        </w:rPr>
        <w:t>cease</w:t>
      </w:r>
      <w:r w:rsidR="00B6501A" w:rsidRPr="00D13E95">
        <w:rPr>
          <w:rFonts w:ascii="Arial" w:hAnsi="Arial" w:cs="Arial"/>
        </w:rPr>
        <w:t xml:space="preserve"> to be attractors, while other vertices assume the role of attractors</w:t>
      </w:r>
      <w:r w:rsidR="004F4EF3">
        <w:rPr>
          <w:rFonts w:ascii="Arial" w:hAnsi="Arial" w:cs="Arial"/>
        </w:rPr>
        <w:t>, b) t</w:t>
      </w:r>
      <w:r w:rsidR="00B6501A" w:rsidRPr="00D13E95">
        <w:rPr>
          <w:rFonts w:ascii="Arial" w:hAnsi="Arial" w:cs="Arial"/>
        </w:rPr>
        <w:t>he number of</w:t>
      </w:r>
      <w:r w:rsidR="00021457">
        <w:rPr>
          <w:rFonts w:ascii="Arial" w:hAnsi="Arial" w:cs="Arial"/>
        </w:rPr>
        <w:t xml:space="preserve"> attractor basins might</w:t>
      </w:r>
      <w:r w:rsidR="00B6501A" w:rsidRPr="00D13E95">
        <w:rPr>
          <w:rFonts w:ascii="Arial" w:hAnsi="Arial" w:cs="Arial"/>
        </w:rPr>
        <w:t xml:space="preserve"> change</w:t>
      </w:r>
      <w:r w:rsidR="004F4EF3">
        <w:rPr>
          <w:rFonts w:ascii="Arial" w:hAnsi="Arial" w:cs="Arial"/>
        </w:rPr>
        <w:t xml:space="preserve"> across conditions, c) </w:t>
      </w:r>
      <w:r w:rsidR="00B6501A" w:rsidRPr="00D13E95">
        <w:rPr>
          <w:rFonts w:ascii="Arial" w:hAnsi="Arial" w:cs="Arial"/>
        </w:rPr>
        <w:t xml:space="preserve">regions which previously </w:t>
      </w:r>
      <w:r w:rsidR="004F4EF3">
        <w:rPr>
          <w:rFonts w:ascii="Arial" w:hAnsi="Arial" w:cs="Arial"/>
        </w:rPr>
        <w:t>“</w:t>
      </w:r>
      <w:r w:rsidR="00B6501A" w:rsidRPr="00D13E95">
        <w:rPr>
          <w:rFonts w:ascii="Arial" w:hAnsi="Arial" w:cs="Arial"/>
        </w:rPr>
        <w:t>flowed</w:t>
      </w:r>
      <w:r w:rsidR="004F4EF3">
        <w:rPr>
          <w:rFonts w:ascii="Arial" w:hAnsi="Arial" w:cs="Arial"/>
        </w:rPr>
        <w:t>”</w:t>
      </w:r>
      <w:r w:rsidR="00B6501A" w:rsidRPr="00D13E95">
        <w:rPr>
          <w:rFonts w:ascii="Arial" w:hAnsi="Arial" w:cs="Arial"/>
        </w:rPr>
        <w:t xml:space="preserve"> into a given attractor pair instead flow into some other attractor pair</w:t>
      </w:r>
      <w:r w:rsidR="004F4EF3">
        <w:rPr>
          <w:rFonts w:ascii="Arial" w:hAnsi="Arial" w:cs="Arial"/>
        </w:rPr>
        <w:t xml:space="preserve">. These possibilities are discernable from </w:t>
      </w:r>
      <w:r w:rsidR="00B6501A" w:rsidRPr="00D13E95">
        <w:rPr>
          <w:rFonts w:ascii="Arial" w:hAnsi="Arial" w:cs="Arial"/>
        </w:rPr>
        <w:t>information contained in the</w:t>
      </w:r>
      <w:r w:rsidR="004F4EF3">
        <w:rPr>
          <w:rFonts w:ascii="Arial" w:hAnsi="Arial" w:cs="Arial"/>
        </w:rPr>
        <w:t xml:space="preserve"> collection of </w:t>
      </w:r>
      <w:r w:rsidR="00B6501A" w:rsidRPr="00D13E95">
        <w:rPr>
          <w:rFonts w:ascii="Arial" w:hAnsi="Arial" w:cs="Arial"/>
        </w:rPr>
        <w:t xml:space="preserve">transitive maximal correlation </w:t>
      </w:r>
      <w:r w:rsidR="004F4EF3">
        <w:rPr>
          <w:rFonts w:ascii="Arial" w:hAnsi="Arial" w:cs="Arial"/>
        </w:rPr>
        <w:t>matrices (</w:t>
      </w:r>
      <w:r w:rsidR="00021457">
        <w:rPr>
          <w:rFonts w:ascii="Arial" w:hAnsi="Arial" w:cs="Arial"/>
          <w:iCs/>
        </w:rPr>
        <w:t xml:space="preserve">i.e., </w:t>
      </w:r>
      <m:oMath>
        <m:r>
          <w:rPr>
            <w:rFonts w:ascii="Cambria Math" w:hAnsi="Cambria Math" w:cs="Arial"/>
          </w:rPr>
          <m:t>TMC</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e>
        </m:d>
        <m:r>
          <w:rPr>
            <w:rFonts w:ascii="Cambria Math" w:hAnsi="Cambria Math" w:cs="Arial"/>
          </w:rPr>
          <m:t>,TMC</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e>
        </m:d>
        <m:r>
          <w:rPr>
            <w:rFonts w:ascii="Cambria Math" w:hAnsi="Cambria Math" w:cs="Arial"/>
          </w:rPr>
          <m:t>,TMC</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m:t>
                </m:r>
              </m:e>
              <m:sub>
                <m:r>
                  <w:rPr>
                    <w:rFonts w:ascii="Cambria Math" w:hAnsi="Cambria Math" w:cs="Arial"/>
                  </w:rPr>
                  <m:t>3</m:t>
                </m:r>
              </m:sub>
            </m:sSub>
          </m:e>
        </m:d>
        <m:r>
          <w:rPr>
            <w:rFonts w:ascii="Cambria Math" w:hAnsi="Cambria Math" w:cs="Arial"/>
          </w:rPr>
          <m:t>,…</m:t>
        </m:r>
      </m:oMath>
      <w:r w:rsidR="00021457">
        <w:rPr>
          <w:rFonts w:ascii="Arial" w:hAnsi="Arial" w:cs="Arial"/>
        </w:rPr>
        <w:t xml:space="preserve"> for the bivariate correlation matrices </w:t>
      </w:r>
      <m:oMath>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3</m:t>
            </m:r>
          </m:sub>
        </m:sSub>
        <m:r>
          <w:rPr>
            <w:rFonts w:ascii="Cambria Math" w:hAnsi="Cambria Math" w:cs="Arial"/>
          </w:rPr>
          <m:t>,…</m:t>
        </m:r>
      </m:oMath>
      <w:r w:rsidR="00021457">
        <w:rPr>
          <w:rFonts w:ascii="Arial" w:hAnsi="Arial" w:cs="Arial"/>
        </w:rPr>
        <w:t xml:space="preserve"> of each of the experimental conditions </w:t>
      </w:r>
      <m:oMath>
        <m:sSub>
          <m:sSubPr>
            <m:ctrlPr>
              <w:rPr>
                <w:rFonts w:ascii="Cambria Math" w:hAnsi="Cambria Math" w:cs="Arial"/>
                <w:i/>
              </w:rPr>
            </m:ctrlPr>
          </m:sSubPr>
          <m:e>
            <m:r>
              <m:rPr>
                <m:sty m:val="p"/>
              </m:rPr>
              <w:rPr>
                <w:rFonts w:ascii="Cambria Math" w:hAnsi="Cambria Math" w:cs="Arial"/>
              </w:rPr>
              <m:t>γ</m:t>
            </m:r>
            <m:ctrlPr>
              <w:rPr>
                <w:rFonts w:ascii="Cambria Math" w:hAnsi="Cambria Math" w:cs="Arial"/>
              </w:rPr>
            </m:ctrlP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m:rPr>
                <m:sty m:val="p"/>
              </m:rPr>
              <w:rPr>
                <w:rFonts w:ascii="Cambria Math" w:hAnsi="Cambria Math" w:cs="Arial"/>
              </w:rPr>
              <m:t>γ</m:t>
            </m:r>
            <m:ctrlPr>
              <w:rPr>
                <w:rFonts w:ascii="Cambria Math" w:hAnsi="Cambria Math" w:cs="Arial"/>
              </w:rPr>
            </m:ctrlPr>
          </m:e>
          <m:sub>
            <m:r>
              <w:rPr>
                <w:rFonts w:ascii="Cambria Math" w:hAnsi="Cambria Math" w:cs="Arial"/>
              </w:rPr>
              <m:t>2</m:t>
            </m:r>
          </m:sub>
        </m:sSub>
        <m:r>
          <w:rPr>
            <w:rFonts w:ascii="Cambria Math" w:hAnsi="Cambria Math" w:cs="Arial"/>
          </w:rPr>
          <m:t>,</m:t>
        </m:r>
        <m:sSub>
          <m:sSubPr>
            <m:ctrlPr>
              <w:rPr>
                <w:rFonts w:ascii="Cambria Math" w:hAnsi="Cambria Math" w:cs="Arial"/>
                <w:i/>
              </w:rPr>
            </m:ctrlPr>
          </m:sSubPr>
          <m:e>
            <m:r>
              <m:rPr>
                <m:sty m:val="p"/>
              </m:rPr>
              <w:rPr>
                <w:rFonts w:ascii="Cambria Math" w:hAnsi="Cambria Math" w:cs="Arial"/>
              </w:rPr>
              <m:t>γ</m:t>
            </m:r>
            <m:ctrlPr>
              <w:rPr>
                <w:rFonts w:ascii="Cambria Math" w:hAnsi="Cambria Math" w:cs="Arial"/>
              </w:rPr>
            </m:ctrlPr>
          </m:e>
          <m:sub>
            <m:r>
              <w:rPr>
                <w:rFonts w:ascii="Cambria Math" w:hAnsi="Cambria Math" w:cs="Arial"/>
              </w:rPr>
              <m:t>3</m:t>
            </m:r>
          </m:sub>
        </m:sSub>
        <m:r>
          <w:rPr>
            <w:rFonts w:ascii="Cambria Math" w:hAnsi="Cambria Math" w:cs="Arial"/>
          </w:rPr>
          <m:t>…</m:t>
        </m:r>
      </m:oMath>
      <w:r w:rsidR="00E44A53">
        <w:rPr>
          <w:rFonts w:ascii="Arial" w:hAnsi="Arial" w:cs="Arial"/>
        </w:rPr>
        <w:t>)</w:t>
      </w:r>
      <w:r w:rsidR="00C422A2">
        <w:rPr>
          <w:rFonts w:ascii="Arial" w:hAnsi="Arial" w:cs="Arial"/>
        </w:rPr>
        <w:t>.</w:t>
      </w:r>
    </w:p>
    <w:p w14:paraId="638F8685" w14:textId="282EAFBC" w:rsidR="00B6501A" w:rsidRPr="00D13E95" w:rsidRDefault="00A3091B" w:rsidP="00D13E95">
      <w:pPr>
        <w:spacing w:line="480" w:lineRule="auto"/>
        <w:ind w:firstLine="720"/>
        <w:rPr>
          <w:rFonts w:ascii="Arial" w:hAnsi="Arial" w:cs="Arial"/>
        </w:rPr>
      </w:pPr>
      <w:r>
        <w:rPr>
          <w:rFonts w:ascii="Arial" w:hAnsi="Arial" w:cs="Arial"/>
        </w:rPr>
        <w:t xml:space="preserve">Our </w:t>
      </w:r>
      <w:r w:rsidR="00F639DB">
        <w:rPr>
          <w:rFonts w:ascii="Arial" w:hAnsi="Arial" w:cs="Arial"/>
        </w:rPr>
        <w:t xml:space="preserve">next aim </w:t>
      </w:r>
      <w:r w:rsidR="00021457">
        <w:rPr>
          <w:rFonts w:ascii="Arial" w:hAnsi="Arial" w:cs="Arial"/>
        </w:rPr>
        <w:t>is</w:t>
      </w:r>
      <w:r w:rsidR="00F639DB">
        <w:rPr>
          <w:rFonts w:ascii="Arial" w:hAnsi="Arial" w:cs="Arial"/>
        </w:rPr>
        <w:t xml:space="preserve"> to </w:t>
      </w:r>
      <w:r w:rsidR="00B6501A" w:rsidRPr="00D13E95">
        <w:rPr>
          <w:rFonts w:ascii="Arial" w:hAnsi="Arial" w:cs="Arial"/>
        </w:rPr>
        <w:t>compare the transitive maximal correlation matrices using a general metric on matrices</w:t>
      </w:r>
      <w:r w:rsidR="00F639DB">
        <w:rPr>
          <w:rFonts w:ascii="Arial" w:hAnsi="Arial" w:cs="Arial"/>
        </w:rPr>
        <w:t>,</w:t>
      </w:r>
      <w:r w:rsidR="00B6501A" w:rsidRPr="00D13E95">
        <w:rPr>
          <w:rFonts w:ascii="Arial" w:hAnsi="Arial" w:cs="Arial"/>
        </w:rPr>
        <w:t xml:space="preserve"> which </w:t>
      </w:r>
      <w:r w:rsidR="00F639DB">
        <w:rPr>
          <w:rFonts w:ascii="Arial" w:hAnsi="Arial" w:cs="Arial"/>
        </w:rPr>
        <w:t>would summarize</w:t>
      </w:r>
      <w:r w:rsidR="00B6501A" w:rsidRPr="00D13E95">
        <w:rPr>
          <w:rFonts w:ascii="Arial" w:hAnsi="Arial" w:cs="Arial"/>
        </w:rPr>
        <w:t xml:space="preserve"> the </w:t>
      </w:r>
      <w:r w:rsidR="00AA630D" w:rsidRPr="00AA630D">
        <w:rPr>
          <w:rFonts w:ascii="Arial" w:hAnsi="Arial" w:cs="Arial"/>
        </w:rPr>
        <w:t>differences</w:t>
      </w:r>
      <w:r w:rsidR="00B6501A" w:rsidRPr="00D13E95">
        <w:rPr>
          <w:rFonts w:ascii="Arial" w:hAnsi="Arial" w:cs="Arial"/>
        </w:rPr>
        <w:t xml:space="preserve"> between the </w:t>
      </w:r>
      <w:r w:rsidR="00B6501A" w:rsidRPr="00D13E95">
        <w:rPr>
          <w:rFonts w:ascii="Arial" w:hAnsi="Arial" w:cs="Arial"/>
        </w:rPr>
        <w:lastRenderedPageBreak/>
        <w:t xml:space="preserve">experimental conditions. In mathematics, the </w:t>
      </w:r>
      <w:r w:rsidR="00B6501A" w:rsidRPr="00D13E95">
        <w:rPr>
          <w:rFonts w:ascii="Arial" w:hAnsi="Arial" w:cs="Arial"/>
          <w:i/>
          <w:iCs/>
        </w:rPr>
        <w:t>Frobenius distance</w:t>
      </w:r>
      <w:r w:rsidR="007175F7" w:rsidRPr="00D13E95">
        <w:rPr>
          <w:rFonts w:ascii="Arial" w:hAnsi="Arial" w:cs="Arial"/>
        </w:rPr>
        <w:t xml:space="preserve"> </w:t>
      </w:r>
      <w:r w:rsidR="00B6501A" w:rsidRPr="00D13E95">
        <w:rPr>
          <w:rFonts w:ascii="Arial" w:hAnsi="Arial" w:cs="Arial"/>
        </w:rPr>
        <w:t>is one such metric</w:t>
      </w:r>
      <w:r w:rsidR="00021457">
        <w:rPr>
          <w:rFonts w:ascii="Arial" w:hAnsi="Arial" w:cs="Arial"/>
        </w:rPr>
        <w:t>.</w:t>
      </w:r>
      <w:r w:rsidR="00F639DB">
        <w:rPr>
          <w:rFonts w:ascii="Arial" w:hAnsi="Arial" w:cs="Arial"/>
        </w:rPr>
        <w:t xml:space="preserve"> </w:t>
      </w:r>
      <w:r w:rsidR="00021457">
        <w:rPr>
          <w:rFonts w:ascii="Arial" w:hAnsi="Arial" w:cs="Arial"/>
        </w:rPr>
        <w:t>It</w:t>
      </w:r>
      <w:r w:rsidR="00F639DB">
        <w:rPr>
          <w:rFonts w:ascii="Arial" w:hAnsi="Arial" w:cs="Arial"/>
        </w:rPr>
        <w:t xml:space="preserve"> is a </w:t>
      </w:r>
      <w:r w:rsidR="00B6501A" w:rsidRPr="00D13E95">
        <w:rPr>
          <w:rFonts w:ascii="Arial" w:hAnsi="Arial" w:cs="Arial"/>
        </w:rPr>
        <w:t>standard, simple notion of distance between two matrices of the same size:</w:t>
      </w:r>
    </w:p>
    <w:p w14:paraId="7A3DACEF" w14:textId="77777777" w:rsidR="00DD2596" w:rsidRPr="00D13E95" w:rsidRDefault="00DD2596" w:rsidP="00D13E95">
      <w:pPr>
        <w:spacing w:line="480" w:lineRule="auto"/>
        <w:rPr>
          <w:rFonts w:ascii="Arial" w:hAnsi="Arial" w:cs="Arial"/>
          <w:b/>
          <w:bCs/>
        </w:rPr>
      </w:pPr>
    </w:p>
    <w:p w14:paraId="731B023B" w14:textId="22188129" w:rsidR="00B6501A" w:rsidRPr="00D13E95" w:rsidRDefault="007175F7" w:rsidP="00CC223A">
      <w:pPr>
        <w:spacing w:line="480" w:lineRule="auto"/>
        <w:ind w:firstLine="720"/>
        <w:rPr>
          <w:rFonts w:ascii="Arial" w:hAnsi="Arial" w:cs="Arial"/>
        </w:rPr>
      </w:pPr>
      <w:r w:rsidRPr="00D13E95">
        <w:rPr>
          <w:rFonts w:ascii="Arial" w:hAnsi="Arial" w:cs="Arial"/>
          <w:b/>
          <w:bCs/>
        </w:rPr>
        <w:t>Definition 2.2.</w:t>
      </w:r>
      <w:r w:rsidR="00D30CD1" w:rsidRPr="00D13E95">
        <w:rPr>
          <w:rFonts w:ascii="Arial" w:hAnsi="Arial" w:cs="Arial"/>
          <w:b/>
          <w:bCs/>
        </w:rPr>
        <w:t xml:space="preserve"> </w:t>
      </w:r>
      <w:r w:rsidR="00B6501A" w:rsidRPr="00D13E95">
        <w:rPr>
          <w:rFonts w:ascii="Arial" w:hAnsi="Arial" w:cs="Arial"/>
        </w:rPr>
        <w:t xml:space="preserve">Let </w:t>
      </w:r>
      <m:oMath>
        <m:r>
          <w:rPr>
            <w:rFonts w:ascii="Cambria Math" w:hAnsi="Cambria Math" w:cs="Arial"/>
          </w:rPr>
          <m:t>M,N</m:t>
        </m:r>
      </m:oMath>
      <w:r w:rsidR="00B6501A" w:rsidRPr="00D13E95">
        <w:rPr>
          <w:rFonts w:ascii="Arial" w:hAnsi="Arial" w:cs="Arial"/>
        </w:rPr>
        <w:t xml:space="preserve"> b</w:t>
      </w:r>
      <w:proofErr w:type="spellStart"/>
      <w:r w:rsidR="00021457">
        <w:rPr>
          <w:rFonts w:ascii="Arial" w:hAnsi="Arial" w:cs="Arial"/>
        </w:rPr>
        <w:t>e</w:t>
      </w:r>
      <w:proofErr w:type="spellEnd"/>
      <w:r w:rsidR="00B6501A" w:rsidRPr="00D13E95">
        <w:rPr>
          <w:rFonts w:ascii="Arial" w:hAnsi="Arial" w:cs="Arial"/>
        </w:rPr>
        <w:t xml:space="preserve"> matrices whose entries are real numbers. Suppose that </w:t>
      </w:r>
      <m:oMath>
        <m:r>
          <w:rPr>
            <w:rFonts w:ascii="Cambria Math" w:hAnsi="Cambria Math" w:cs="Arial"/>
          </w:rPr>
          <m:t>M</m:t>
        </m:r>
      </m:oMath>
      <w:r w:rsidR="00B6501A" w:rsidRPr="00D13E95">
        <w:rPr>
          <w:rFonts w:ascii="Arial" w:hAnsi="Arial" w:cs="Arial"/>
        </w:rPr>
        <w:t xml:space="preserve"> and </w:t>
      </w:r>
      <m:oMath>
        <m:r>
          <w:rPr>
            <w:rFonts w:ascii="Cambria Math" w:hAnsi="Cambria Math" w:cs="Arial"/>
          </w:rPr>
          <m:t>N</m:t>
        </m:r>
      </m:oMath>
      <w:r w:rsidR="00B6501A" w:rsidRPr="00D13E95">
        <w:rPr>
          <w:rFonts w:ascii="Arial" w:hAnsi="Arial" w:cs="Arial"/>
        </w:rPr>
        <w:t xml:space="preserve"> each have </w:t>
      </w:r>
      <m:oMath>
        <m:r>
          <w:rPr>
            <w:rFonts w:ascii="Cambria Math" w:hAnsi="Cambria Math" w:cs="Arial"/>
          </w:rPr>
          <m:t>r</m:t>
        </m:r>
      </m:oMath>
      <w:r w:rsidR="00B6501A" w:rsidRPr="00D13E95">
        <w:rPr>
          <w:rFonts w:ascii="Arial" w:hAnsi="Arial" w:cs="Arial"/>
        </w:rPr>
        <w:t xml:space="preserve"> rows and </w:t>
      </w:r>
      <m:oMath>
        <m:r>
          <w:rPr>
            <w:rFonts w:ascii="Cambria Math" w:hAnsi="Cambria Math" w:cs="Arial"/>
          </w:rPr>
          <m:t>c</m:t>
        </m:r>
      </m:oMath>
      <w:r w:rsidR="00B6501A" w:rsidRPr="00D13E95">
        <w:rPr>
          <w:rFonts w:ascii="Arial" w:hAnsi="Arial" w:cs="Arial"/>
        </w:rPr>
        <w:t xml:space="preserve"> columns. Then the </w:t>
      </w:r>
      <w:r w:rsidR="00B6501A" w:rsidRPr="00D13E95">
        <w:rPr>
          <w:rFonts w:ascii="Arial" w:hAnsi="Arial" w:cs="Arial"/>
          <w:i/>
          <w:iCs/>
        </w:rPr>
        <w:t>Frobenius distance from</w:t>
      </w:r>
      <w:r w:rsidR="00B6501A" w:rsidRPr="00D13E95">
        <w:rPr>
          <w:rFonts w:ascii="Arial" w:hAnsi="Arial" w:cs="Arial"/>
        </w:rPr>
        <w:t xml:space="preserve"> </w:t>
      </w:r>
      <m:oMath>
        <m:r>
          <w:rPr>
            <w:rFonts w:ascii="Cambria Math" w:hAnsi="Cambria Math" w:cs="Arial"/>
          </w:rPr>
          <m:t>M</m:t>
        </m:r>
      </m:oMath>
      <w:r w:rsidR="00B6501A" w:rsidRPr="00D13E95">
        <w:rPr>
          <w:rFonts w:ascii="Arial" w:hAnsi="Arial" w:cs="Arial"/>
        </w:rPr>
        <w:t xml:space="preserve"> </w:t>
      </w:r>
      <w:r w:rsidR="00B6501A" w:rsidRPr="00D13E95">
        <w:rPr>
          <w:rFonts w:ascii="Arial" w:hAnsi="Arial" w:cs="Arial"/>
          <w:i/>
          <w:iCs/>
        </w:rPr>
        <w:t>to</w:t>
      </w:r>
      <w:r w:rsidR="00B6501A" w:rsidRPr="00D13E95">
        <w:rPr>
          <w:rFonts w:ascii="Arial" w:hAnsi="Arial" w:cs="Arial"/>
        </w:rPr>
        <w:t xml:space="preserve"> </w:t>
      </w:r>
      <m:oMath>
        <m:r>
          <w:rPr>
            <w:rFonts w:ascii="Cambria Math" w:eastAsia="Times New Roman" w:hAnsi="Cambria Math" w:cs="Arial"/>
          </w:rPr>
          <m:t>N</m:t>
        </m:r>
      </m:oMath>
      <w:r w:rsidR="00B6501A" w:rsidRPr="00D13E95">
        <w:rPr>
          <w:rFonts w:ascii="Arial" w:hAnsi="Arial" w:cs="Arial"/>
        </w:rPr>
        <w:t xml:space="preserve">, written </w:t>
      </w:r>
      <m:oMath>
        <m:r>
          <w:rPr>
            <w:rFonts w:ascii="Cambria Math" w:hAnsi="Cambria Math" w:cs="Arial"/>
          </w:rPr>
          <m:t>d</m:t>
        </m:r>
        <m:d>
          <m:dPr>
            <m:ctrlPr>
              <w:rPr>
                <w:rFonts w:ascii="Cambria Math" w:hAnsi="Cambria Math" w:cs="Arial"/>
                <w:i/>
              </w:rPr>
            </m:ctrlPr>
          </m:dPr>
          <m:e>
            <m:r>
              <w:rPr>
                <w:rFonts w:ascii="Cambria Math" w:hAnsi="Cambria Math" w:cs="Arial"/>
              </w:rPr>
              <m:t>M,N</m:t>
            </m:r>
          </m:e>
        </m:d>
      </m:oMath>
      <w:r w:rsidR="00B6501A" w:rsidRPr="00D13E95">
        <w:rPr>
          <w:rFonts w:ascii="Arial" w:hAnsi="Arial" w:cs="Arial"/>
        </w:rPr>
        <w:t>, is defined as</w:t>
      </w:r>
    </w:p>
    <w:p w14:paraId="6E317D1A" w14:textId="55D9BC1B" w:rsidR="00B6501A" w:rsidRPr="00D13E95" w:rsidRDefault="009F606F" w:rsidP="00D13E95">
      <w:pPr>
        <w:spacing w:line="480" w:lineRule="auto"/>
        <w:jc w:val="center"/>
        <w:rPr>
          <w:rFonts w:ascii="Arial" w:hAnsi="Arial" w:cs="Arial"/>
        </w:rPr>
      </w:pPr>
      <m:oMath>
        <m:r>
          <w:rPr>
            <w:rFonts w:ascii="Cambria Math" w:hAnsi="Cambria Math" w:cs="Arial"/>
          </w:rPr>
          <m:t>d</m:t>
        </m:r>
        <m:d>
          <m:dPr>
            <m:ctrlPr>
              <w:rPr>
                <w:rFonts w:ascii="Cambria Math" w:hAnsi="Cambria Math" w:cs="Arial"/>
                <w:i/>
              </w:rPr>
            </m:ctrlPr>
          </m:dPr>
          <m:e>
            <m:r>
              <w:rPr>
                <w:rFonts w:ascii="Cambria Math" w:hAnsi="Cambria Math" w:cs="Arial"/>
              </w:rPr>
              <m:t>M,N</m:t>
            </m:r>
          </m:e>
        </m:d>
        <m:r>
          <w:rPr>
            <w:rFonts w:ascii="Cambria Math" w:hAnsi="Cambria Math" w:cs="Arial"/>
          </w:rPr>
          <m:t>=</m:t>
        </m:r>
        <m:rad>
          <m:radPr>
            <m:degHide m:val="1"/>
            <m:ctrlPr>
              <w:rPr>
                <w:rFonts w:ascii="Cambria Math" w:hAnsi="Cambria Math" w:cs="Arial"/>
              </w:rPr>
            </m:ctrlPr>
          </m:radPr>
          <m:deg>
            <m:ctrlPr>
              <w:rPr>
                <w:rFonts w:ascii="Cambria Math" w:hAnsi="Cambria Math" w:cs="Arial"/>
                <w:i/>
              </w:rPr>
            </m:ctrlPr>
          </m:deg>
          <m:e>
            <m:nary>
              <m:naryPr>
                <m:chr m:val="∑"/>
                <m:ctrlPr>
                  <w:rPr>
                    <w:rFonts w:ascii="Cambria Math" w:hAnsi="Cambria Math" w:cs="Arial"/>
                  </w:rPr>
                </m:ctrlPr>
              </m:naryPr>
              <m:sub>
                <m:r>
                  <w:rPr>
                    <w:rFonts w:ascii="Cambria Math" w:hAnsi="Cambria Math" w:cs="Arial"/>
                  </w:rPr>
                  <m:t>i=1</m:t>
                </m:r>
                <m:ctrlPr>
                  <w:rPr>
                    <w:rFonts w:ascii="Cambria Math" w:hAnsi="Cambria Math" w:cs="Arial"/>
                    <w:i/>
                  </w:rPr>
                </m:ctrlPr>
              </m:sub>
              <m:sup>
                <m:r>
                  <w:rPr>
                    <w:rFonts w:ascii="Cambria Math" w:hAnsi="Cambria Math" w:cs="Arial"/>
                  </w:rPr>
                  <m:t>r</m:t>
                </m:r>
                <m:ctrlPr>
                  <w:rPr>
                    <w:rFonts w:ascii="Cambria Math" w:hAnsi="Cambria Math" w:cs="Arial"/>
                    <w:i/>
                  </w:rPr>
                </m:ctrlPr>
              </m:sup>
              <m:e>
                <m:nary>
                  <m:naryPr>
                    <m:chr m:val="∑"/>
                    <m:ctrlPr>
                      <w:rPr>
                        <w:rFonts w:ascii="Cambria Math" w:hAnsi="Cambria Math" w:cs="Arial"/>
                      </w:rPr>
                    </m:ctrlPr>
                  </m:naryPr>
                  <m:sub>
                    <m:r>
                      <w:rPr>
                        <w:rFonts w:ascii="Cambria Math" w:hAnsi="Cambria Math" w:cs="Arial"/>
                      </w:rPr>
                      <m:t>j=1</m:t>
                    </m:r>
                    <m:ctrlPr>
                      <w:rPr>
                        <w:rFonts w:ascii="Cambria Math" w:hAnsi="Cambria Math" w:cs="Arial"/>
                        <w:i/>
                      </w:rPr>
                    </m:ctrlPr>
                  </m:sub>
                  <m:sup>
                    <m:r>
                      <w:rPr>
                        <w:rFonts w:ascii="Cambria Math" w:hAnsi="Cambria Math" w:cs="Arial"/>
                      </w:rPr>
                      <m:t>c</m:t>
                    </m:r>
                    <m:ctrlPr>
                      <w:rPr>
                        <w:rFonts w:ascii="Cambria Math" w:hAnsi="Cambria Math" w:cs="Arial"/>
                        <w:i/>
                      </w:rPr>
                    </m:ctrlPr>
                  </m:sup>
                  <m:e>
                    <m:sSup>
                      <m:sSupPr>
                        <m:ctrlPr>
                          <w:rPr>
                            <w:rFonts w:ascii="Cambria Math" w:hAnsi="Cambria Math" w:cs="Arial"/>
                            <w:i/>
                          </w:rPr>
                        </m:ctrlPr>
                      </m:sSupPr>
                      <m:e>
                        <m: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i,j</m:t>
                            </m:r>
                          </m:sub>
                        </m:sSub>
                        <m:r>
                          <w:rPr>
                            <w:rFonts w:ascii="Cambria Math" w:hAnsi="Cambria Math" w:cs="Arial"/>
                          </w:rPr>
                          <m:t>-</m:t>
                        </m:r>
                        <m:sSub>
                          <m:sSubPr>
                            <m:ctrlPr>
                              <w:rPr>
                                <w:rFonts w:ascii="Cambria Math" w:hAnsi="Cambria Math" w:cs="Arial"/>
                                <w:i/>
                              </w:rPr>
                            </m:ctrlPr>
                          </m:sSubPr>
                          <m:e>
                            <m:r>
                              <w:rPr>
                                <w:rFonts w:ascii="Cambria Math" w:hAnsi="Cambria Math" w:cs="Arial"/>
                              </w:rPr>
                              <m:t>N</m:t>
                            </m:r>
                          </m:e>
                          <m:sub>
                            <m:r>
                              <w:rPr>
                                <w:rFonts w:ascii="Cambria Math" w:hAnsi="Cambria Math" w:cs="Arial"/>
                              </w:rPr>
                              <m:t>i,j</m:t>
                            </m:r>
                          </m:sub>
                        </m:sSub>
                        <m:r>
                          <w:rPr>
                            <w:rFonts w:ascii="Cambria Math" w:hAnsi="Cambria Math" w:cs="Arial"/>
                          </w:rPr>
                          <m:t>)</m:t>
                        </m:r>
                      </m:e>
                      <m:sup>
                        <m:r>
                          <w:rPr>
                            <w:rFonts w:ascii="Cambria Math" w:hAnsi="Cambria Math" w:cs="Arial"/>
                          </w:rPr>
                          <m:t>2</m:t>
                        </m:r>
                      </m:sup>
                    </m:sSup>
                    <m:ctrlPr>
                      <w:rPr>
                        <w:rFonts w:ascii="Cambria Math" w:hAnsi="Cambria Math" w:cs="Arial"/>
                        <w:i/>
                      </w:rPr>
                    </m:ctrlPr>
                  </m:e>
                </m:nary>
                <m:ctrlPr>
                  <w:rPr>
                    <w:rFonts w:ascii="Cambria Math" w:hAnsi="Cambria Math" w:cs="Arial"/>
                    <w:i/>
                  </w:rPr>
                </m:ctrlPr>
              </m:e>
            </m:nary>
          </m:e>
        </m:rad>
      </m:oMath>
      <w:r w:rsidR="00B6501A" w:rsidRPr="00D13E95">
        <w:rPr>
          <w:rFonts w:ascii="Arial" w:hAnsi="Arial" w:cs="Arial"/>
        </w:rPr>
        <w:t>.</w:t>
      </w:r>
    </w:p>
    <w:p w14:paraId="7B994F65" w14:textId="77777777" w:rsidR="007175F7" w:rsidRPr="00D13E95" w:rsidRDefault="007175F7" w:rsidP="00D13E95">
      <w:pPr>
        <w:spacing w:line="480" w:lineRule="auto"/>
        <w:rPr>
          <w:rFonts w:ascii="Arial" w:hAnsi="Arial" w:cs="Arial"/>
        </w:rPr>
      </w:pPr>
    </w:p>
    <w:p w14:paraId="4387C6C2" w14:textId="72ADF489" w:rsidR="00B6501A" w:rsidRPr="00D13E95" w:rsidRDefault="00F639DB" w:rsidP="00D13E95">
      <w:pPr>
        <w:spacing w:line="480" w:lineRule="auto"/>
        <w:rPr>
          <w:rFonts w:ascii="Arial" w:hAnsi="Arial" w:cs="Arial"/>
        </w:rPr>
      </w:pPr>
      <w:r>
        <w:rPr>
          <w:rFonts w:ascii="Arial" w:hAnsi="Arial" w:cs="Arial"/>
        </w:rPr>
        <w:t>Thus, for any</w:t>
      </w:r>
      <w:r w:rsidR="00B6501A" w:rsidRPr="00D13E95">
        <w:rPr>
          <w:rFonts w:ascii="Arial" w:hAnsi="Arial" w:cs="Arial"/>
        </w:rPr>
        <w:t xml:space="preserve">  two experimental conditions </w:t>
      </w:r>
      <m:oMath>
        <m:sSub>
          <m:sSubPr>
            <m:ctrlPr>
              <w:rPr>
                <w:rFonts w:ascii="Cambria Math" w:hAnsi="Cambria Math" w:cs="Arial"/>
                <w:i/>
              </w:rPr>
            </m:ctrlPr>
          </m:sSubPr>
          <m:e>
            <m:r>
              <m:rPr>
                <m:sty m:val="p"/>
              </m:rPr>
              <w:rPr>
                <w:rFonts w:ascii="Cambria Math" w:hAnsi="Cambria Math" w:cs="Arial"/>
              </w:rPr>
              <m:t>γ</m:t>
            </m:r>
            <m:ctrlPr>
              <w:rPr>
                <w:rFonts w:ascii="Cambria Math" w:hAnsi="Cambria Math" w:cs="Arial"/>
              </w:rPr>
            </m:ctrlPr>
          </m:e>
          <m:sub>
            <m:r>
              <w:rPr>
                <w:rFonts w:ascii="Cambria Math" w:hAnsi="Cambria Math" w:cs="Arial"/>
              </w:rPr>
              <m:t>1</m:t>
            </m:r>
          </m:sub>
        </m:sSub>
      </m:oMath>
      <w:r w:rsidR="00B6501A" w:rsidRPr="00D13E95">
        <w:rPr>
          <w:rFonts w:ascii="Arial" w:hAnsi="Arial" w:cs="Arial"/>
        </w:rPr>
        <w:t xml:space="preserve"> and </w:t>
      </w:r>
      <m:oMath>
        <m:sSub>
          <m:sSubPr>
            <m:ctrlPr>
              <w:rPr>
                <w:rFonts w:ascii="Cambria Math" w:hAnsi="Cambria Math" w:cs="Arial"/>
                <w:i/>
              </w:rPr>
            </m:ctrlPr>
          </m:sSubPr>
          <m:e>
            <m:r>
              <m:rPr>
                <m:sty m:val="p"/>
              </m:rPr>
              <w:rPr>
                <w:rFonts w:ascii="Cambria Math" w:hAnsi="Cambria Math" w:cs="Arial"/>
              </w:rPr>
              <m:t>γ</m:t>
            </m:r>
            <m:ctrlPr>
              <w:rPr>
                <w:rFonts w:ascii="Cambria Math" w:hAnsi="Cambria Math" w:cs="Arial"/>
              </w:rPr>
            </m:ctrlPr>
          </m:e>
          <m:sub>
            <m:r>
              <w:rPr>
                <w:rFonts w:ascii="Cambria Math" w:hAnsi="Cambria Math" w:cs="Arial"/>
              </w:rPr>
              <m:t>2</m:t>
            </m:r>
          </m:sub>
        </m:sSub>
      </m:oMath>
      <w:r w:rsidR="00B6501A" w:rsidRPr="00D13E95">
        <w:rPr>
          <w:rFonts w:ascii="Arial" w:hAnsi="Arial" w:cs="Arial"/>
        </w:rPr>
        <w:t xml:space="preserve">, </w:t>
      </w:r>
      <w:r>
        <w:rPr>
          <w:rFonts w:ascii="Arial" w:hAnsi="Arial" w:cs="Arial"/>
        </w:rPr>
        <w:t xml:space="preserve">we can </w:t>
      </w:r>
      <w:r w:rsidR="00B6501A" w:rsidRPr="00D13E95">
        <w:rPr>
          <w:rFonts w:ascii="Arial" w:hAnsi="Arial" w:cs="Arial"/>
        </w:rPr>
        <w:t>calculat</w:t>
      </w:r>
      <w:r>
        <w:rPr>
          <w:rFonts w:ascii="Arial" w:hAnsi="Arial" w:cs="Arial"/>
        </w:rPr>
        <w:t>e</w:t>
      </w:r>
      <w:r w:rsidR="00B6501A" w:rsidRPr="00D13E95">
        <w:rPr>
          <w:rFonts w:ascii="Arial" w:hAnsi="Arial" w:cs="Arial"/>
        </w:rPr>
        <w:t xml:space="preserve"> the Frobenius distance between the</w:t>
      </w:r>
      <w:r>
        <w:rPr>
          <w:rFonts w:ascii="Arial" w:hAnsi="Arial" w:cs="Arial"/>
        </w:rPr>
        <w:t xml:space="preserve"> two</w:t>
      </w:r>
      <w:r w:rsidR="00B6501A" w:rsidRPr="00D13E95">
        <w:rPr>
          <w:rFonts w:ascii="Arial" w:hAnsi="Arial" w:cs="Arial"/>
        </w:rPr>
        <w:t xml:space="preserve"> matrices </w:t>
      </w:r>
      <m:oMath>
        <m:r>
          <w:rPr>
            <w:rFonts w:ascii="Cambria Math" w:hAnsi="Cambria Math" w:cs="Arial"/>
          </w:rPr>
          <m:t>TMC</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e>
        </m:d>
      </m:oMath>
      <w:r w:rsidR="00021457">
        <w:rPr>
          <w:rFonts w:ascii="Arial" w:hAnsi="Arial" w:cs="Arial"/>
        </w:rPr>
        <w:t xml:space="preserve"> and </w:t>
      </w:r>
      <m:oMath>
        <m:r>
          <w:rPr>
            <w:rFonts w:ascii="Cambria Math" w:hAnsi="Cambria Math" w:cs="Arial"/>
          </w:rPr>
          <m:t>TMC</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e>
        </m:d>
      </m:oMath>
      <w:r w:rsidR="00021457" w:rsidRPr="00D13E95">
        <w:rPr>
          <w:rFonts w:ascii="Arial" w:hAnsi="Arial" w:cs="Arial"/>
        </w:rPr>
        <w:t xml:space="preserve"> </w:t>
      </w:r>
      <w:r>
        <w:rPr>
          <w:rFonts w:ascii="Arial" w:hAnsi="Arial" w:cs="Arial"/>
        </w:rPr>
        <w:t xml:space="preserve">to arrive at </w:t>
      </w:r>
      <w:r w:rsidR="00B6501A" w:rsidRPr="00D13E95">
        <w:rPr>
          <w:rFonts w:ascii="Arial" w:hAnsi="Arial" w:cs="Arial"/>
        </w:rPr>
        <w:t xml:space="preserve">a measure of the aggregate differences in number, size, structure, and composition of attractor basins, </w:t>
      </w:r>
      <w:r>
        <w:rPr>
          <w:rFonts w:ascii="Arial" w:hAnsi="Arial" w:cs="Arial"/>
        </w:rPr>
        <w:t>evoked by each of</w:t>
      </w:r>
      <w:r w:rsidR="00B6501A" w:rsidRPr="00D13E95">
        <w:rPr>
          <w:rFonts w:ascii="Arial" w:hAnsi="Arial" w:cs="Arial"/>
        </w:rPr>
        <w:t xml:space="preserve"> </w:t>
      </w:r>
      <m:oMath>
        <m:sSub>
          <m:sSubPr>
            <m:ctrlPr>
              <w:rPr>
                <w:rFonts w:ascii="Cambria Math" w:hAnsi="Cambria Math" w:cs="Arial"/>
                <w:i/>
              </w:rPr>
            </m:ctrlPr>
          </m:sSubPr>
          <m:e>
            <m:r>
              <m:rPr>
                <m:sty m:val="p"/>
              </m:rPr>
              <w:rPr>
                <w:rFonts w:ascii="Cambria Math" w:hAnsi="Cambria Math" w:cs="Arial"/>
              </w:rPr>
              <m:t>γ</m:t>
            </m:r>
            <m:ctrlPr>
              <w:rPr>
                <w:rFonts w:ascii="Cambria Math" w:hAnsi="Cambria Math" w:cs="Arial"/>
              </w:rPr>
            </m:ctrlPr>
          </m:e>
          <m:sub>
            <m:r>
              <w:rPr>
                <w:rFonts w:ascii="Cambria Math" w:hAnsi="Cambria Math" w:cs="Arial"/>
              </w:rPr>
              <m:t>1</m:t>
            </m:r>
          </m:sub>
        </m:sSub>
      </m:oMath>
      <w:r w:rsidR="00B6501A" w:rsidRPr="00D13E95">
        <w:rPr>
          <w:rFonts w:ascii="Arial" w:hAnsi="Arial" w:cs="Arial"/>
        </w:rPr>
        <w:t xml:space="preserve"> and </w:t>
      </w:r>
      <m:oMath>
        <m:sSub>
          <m:sSubPr>
            <m:ctrlPr>
              <w:rPr>
                <w:rFonts w:ascii="Cambria Math" w:hAnsi="Cambria Math" w:cs="Arial"/>
                <w:i/>
              </w:rPr>
            </m:ctrlPr>
          </m:sSubPr>
          <m:e>
            <m:r>
              <m:rPr>
                <m:sty m:val="p"/>
              </m:rPr>
              <w:rPr>
                <w:rFonts w:ascii="Cambria Math" w:hAnsi="Cambria Math" w:cs="Arial"/>
              </w:rPr>
              <m:t>γ</m:t>
            </m:r>
            <m:ctrlPr>
              <w:rPr>
                <w:rFonts w:ascii="Cambria Math" w:hAnsi="Cambria Math" w:cs="Arial"/>
              </w:rPr>
            </m:ctrlPr>
          </m:e>
          <m:sub>
            <m:r>
              <w:rPr>
                <w:rFonts w:ascii="Cambria Math" w:hAnsi="Cambria Math" w:cs="Arial"/>
              </w:rPr>
              <m:t>2</m:t>
            </m:r>
          </m:sub>
        </m:sSub>
      </m:oMath>
      <w:r w:rsidR="00B6501A" w:rsidRPr="00D13E95">
        <w:rPr>
          <w:rFonts w:ascii="Arial" w:hAnsi="Arial" w:cs="Arial"/>
        </w:rPr>
        <w:t xml:space="preserve">. </w:t>
      </w:r>
    </w:p>
    <w:p w14:paraId="4AE0DE10" w14:textId="77777777" w:rsidR="00B6501A" w:rsidRPr="00D13E95" w:rsidRDefault="00B6501A" w:rsidP="00D13E95">
      <w:pPr>
        <w:spacing w:line="480" w:lineRule="auto"/>
        <w:rPr>
          <w:rFonts w:ascii="Arial" w:hAnsi="Arial" w:cs="Arial"/>
        </w:rPr>
      </w:pPr>
    </w:p>
    <w:p w14:paraId="58CB7152" w14:textId="59410AD5" w:rsidR="00B6501A" w:rsidRPr="00D13E95" w:rsidRDefault="007175F7" w:rsidP="00D13E95">
      <w:pPr>
        <w:spacing w:line="480" w:lineRule="auto"/>
        <w:rPr>
          <w:rFonts w:ascii="Arial" w:hAnsi="Arial" w:cs="Arial"/>
        </w:rPr>
      </w:pPr>
      <w:r w:rsidRPr="00CC223A">
        <w:rPr>
          <w:rFonts w:ascii="Arial" w:hAnsi="Arial" w:cs="Arial"/>
          <w:b/>
          <w:bCs/>
        </w:rPr>
        <w:t>2.6.</w:t>
      </w:r>
      <w:r w:rsidRPr="00D13E95">
        <w:rPr>
          <w:rFonts w:ascii="Arial" w:hAnsi="Arial" w:cs="Arial"/>
        </w:rPr>
        <w:t xml:space="preserve"> </w:t>
      </w:r>
      <w:r w:rsidR="00B6501A" w:rsidRPr="00D13E95">
        <w:rPr>
          <w:rFonts w:ascii="Arial" w:hAnsi="Arial" w:cs="Arial"/>
          <w:b/>
          <w:bCs/>
        </w:rPr>
        <w:t xml:space="preserve">A statistical test for </w:t>
      </w:r>
      <m:oMath>
        <m:r>
          <m:rPr>
            <m:sty m:val="bi"/>
          </m:rPr>
          <w:rPr>
            <w:rFonts w:ascii="Cambria Math" w:hAnsi="Cambria Math" w:cs="Arial"/>
          </w:rPr>
          <m:t>TMC</m:t>
        </m:r>
        <m:d>
          <m:dPr>
            <m:ctrlPr>
              <w:rPr>
                <w:rFonts w:ascii="Cambria Math" w:hAnsi="Cambria Math" w:cs="Arial"/>
                <w:b/>
                <w:bCs/>
                <w:i/>
              </w:rPr>
            </m:ctrlPr>
          </m:dPr>
          <m:e>
            <m:r>
              <m:rPr>
                <m:sty m:val="bi"/>
              </m:rPr>
              <w:rPr>
                <w:rFonts w:ascii="Cambria Math" w:hAnsi="Cambria Math" w:cs="Arial"/>
              </w:rPr>
              <m:t>M</m:t>
            </m:r>
          </m:e>
        </m:d>
        <m:r>
          <m:rPr>
            <m:sty m:val="bi"/>
          </m:rPr>
          <w:rPr>
            <w:rFonts w:ascii="Cambria Math" w:hAnsi="Cambria Math" w:cs="Arial"/>
          </w:rPr>
          <m:t>.</m:t>
        </m:r>
      </m:oMath>
      <w:r w:rsidR="00DD2596" w:rsidRPr="00D13E95">
        <w:rPr>
          <w:rFonts w:ascii="Arial" w:hAnsi="Arial" w:cs="Arial"/>
        </w:rPr>
        <w:t xml:space="preserve"> </w:t>
      </w:r>
      <w:r w:rsidR="00B6501A" w:rsidRPr="00D13E95">
        <w:rPr>
          <w:rFonts w:ascii="Arial" w:hAnsi="Arial" w:cs="Arial"/>
        </w:rPr>
        <w:t xml:space="preserve">We use the Frobenius distance </w:t>
      </w:r>
      <m:oMath>
        <m:r>
          <w:rPr>
            <w:rFonts w:ascii="Cambria Math" w:hAnsi="Cambria Math" w:cs="Arial"/>
          </w:rPr>
          <m:t>d</m:t>
        </m:r>
      </m:oMath>
      <w:r w:rsidR="00B6501A" w:rsidRPr="00D13E95">
        <w:rPr>
          <w:rFonts w:ascii="Arial" w:hAnsi="Arial" w:cs="Arial"/>
        </w:rPr>
        <w:t xml:space="preserve"> to define the following test statistic on the two sets of TMC matrices: </w:t>
      </w:r>
    </w:p>
    <w:p w14:paraId="0FC73248" w14:textId="4365EF09" w:rsidR="00B6501A" w:rsidRPr="00C201EF" w:rsidRDefault="00B6501A" w:rsidP="00D13E95">
      <w:pPr>
        <w:spacing w:line="480" w:lineRule="auto"/>
        <w:rPr>
          <w:rFonts w:ascii="Arial" w:hAnsi="Arial" w:cs="Arial"/>
        </w:rPr>
      </w:pPr>
      <w:r w:rsidRPr="00D13E95">
        <w:rPr>
          <w:rFonts w:ascii="Arial" w:hAnsi="Arial" w:cs="Arial"/>
        </w:rPr>
        <w:tab/>
      </w:r>
      <m:oMath>
        <m:r>
          <w:rPr>
            <w:rFonts w:ascii="Cambria Math" w:hAnsi="Cambria Math" w:cs="Arial"/>
          </w:rPr>
          <m:t>T</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m:rPr>
                    <m:lit/>
                  </m:rPr>
                  <w:rPr>
                    <w:rFonts w:ascii="Cambria Math" w:hAnsi="Cambria Math" w:cs="Arial"/>
                  </w:rPr>
                  <m:t>{</m:t>
                </m:r>
                <m:r>
                  <w:rPr>
                    <w:rFonts w:ascii="Cambria Math" w:hAnsi="Cambria Math" w:cs="Arial"/>
                  </w:rPr>
                  <m:t>j,A</m:t>
                </m:r>
                <m:sSub>
                  <m:sSubPr>
                    <m:ctrlPr>
                      <w:rPr>
                        <w:rFonts w:ascii="Cambria Math" w:hAnsi="Cambria Math" w:cs="Arial"/>
                        <w:i/>
                      </w:rPr>
                    </m:ctrlPr>
                  </m:sSubPr>
                  <m:e>
                    <m:r>
                      <m:rPr>
                        <m:lit/>
                      </m:rPr>
                      <w:rPr>
                        <w:rFonts w:ascii="Cambria Math" w:hAnsi="Cambria Math" w:cs="Arial"/>
                      </w:rPr>
                      <m:t>}</m:t>
                    </m:r>
                  </m:e>
                  <m:sub>
                    <m:r>
                      <w:rPr>
                        <w:rFonts w:ascii="Cambria Math" w:hAnsi="Cambria Math" w:cs="Arial"/>
                      </w:rPr>
                      <m:t>j</m:t>
                    </m:r>
                    <m:r>
                      <m:rPr>
                        <m:sty m:val="p"/>
                      </m:rPr>
                      <w:rPr>
                        <w:rFonts w:ascii="Cambria Math" w:hAnsi="Cambria Math" w:cs="Arial"/>
                      </w:rPr>
                      <m:t>∈</m:t>
                    </m:r>
                    <m:r>
                      <m:rPr>
                        <m:lit/>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,n</m:t>
                    </m:r>
                    <m:r>
                      <m:rPr>
                        <m:lit/>
                      </m:rPr>
                      <w:rPr>
                        <w:rFonts w:ascii="Cambria Math" w:hAnsi="Cambria Math" w:cs="Arial"/>
                      </w:rPr>
                      <m:t>}</m:t>
                    </m:r>
                  </m:sub>
                </m:sSub>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m:rPr>
                    <m:lit/>
                  </m:rPr>
                  <w:rPr>
                    <w:rFonts w:ascii="Cambria Math" w:hAnsi="Cambria Math" w:cs="Arial"/>
                  </w:rPr>
                  <m:t>{</m:t>
                </m:r>
                <m:r>
                  <w:rPr>
                    <w:rFonts w:ascii="Cambria Math" w:hAnsi="Cambria Math" w:cs="Arial"/>
                  </w:rPr>
                  <m:t>k,B</m:t>
                </m:r>
                <m:sSub>
                  <m:sSubPr>
                    <m:ctrlPr>
                      <w:rPr>
                        <w:rFonts w:ascii="Cambria Math" w:hAnsi="Cambria Math" w:cs="Arial"/>
                        <w:i/>
                      </w:rPr>
                    </m:ctrlPr>
                  </m:sSubPr>
                  <m:e>
                    <m:r>
                      <m:rPr>
                        <m:lit/>
                      </m:rPr>
                      <w:rPr>
                        <w:rFonts w:ascii="Cambria Math" w:hAnsi="Cambria Math" w:cs="Arial"/>
                      </w:rPr>
                      <m:t>}</m:t>
                    </m:r>
                  </m:e>
                  <m:sub>
                    <m:r>
                      <w:rPr>
                        <w:rFonts w:ascii="Cambria Math" w:hAnsi="Cambria Math" w:cs="Arial"/>
                      </w:rPr>
                      <m:t>k</m:t>
                    </m:r>
                    <m:r>
                      <m:rPr>
                        <m:sty m:val="p"/>
                      </m:rPr>
                      <w:rPr>
                        <w:rFonts w:ascii="Cambria Math" w:hAnsi="Cambria Math" w:cs="Arial"/>
                      </w:rPr>
                      <m:t>∈</m:t>
                    </m:r>
                    <m:r>
                      <m:rPr>
                        <m:lit/>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,n</m:t>
                    </m:r>
                    <m:r>
                      <m:rPr>
                        <m:lit/>
                      </m:rPr>
                      <w:rPr>
                        <w:rFonts w:ascii="Cambria Math" w:hAnsi="Cambria Math" w:cs="Arial"/>
                      </w:rPr>
                      <m:t>}</m:t>
                    </m:r>
                  </m:sub>
                </m:sSub>
              </m:sub>
            </m:sSub>
          </m:e>
        </m:d>
        <m:r>
          <w:rPr>
            <w:rFonts w:ascii="Cambria Math" w:hAnsi="Cambria Math" w:cs="Arial"/>
          </w:rPr>
          <m:t>:=</m:t>
        </m:r>
        <m:f>
          <m:fPr>
            <m:ctrlPr>
              <w:rPr>
                <w:rFonts w:ascii="Cambria Math" w:hAnsi="Cambria Math" w:cs="Arial"/>
              </w:rPr>
            </m:ctrlPr>
          </m:fPr>
          <m:num>
            <m:r>
              <w:rPr>
                <w:rFonts w:ascii="Cambria Math" w:hAnsi="Cambria Math" w:cs="Arial"/>
              </w:rPr>
              <m:t>1</m:t>
            </m:r>
            <m:ctrlPr>
              <w:rPr>
                <w:rFonts w:ascii="Cambria Math" w:hAnsi="Cambria Math" w:cs="Arial"/>
                <w:i/>
              </w:rPr>
            </m:ctrlPr>
          </m:num>
          <m:den>
            <m:r>
              <w:rPr>
                <w:rFonts w:ascii="Cambria Math" w:hAnsi="Cambria Math" w:cs="Arial"/>
              </w:rPr>
              <m:t>2n</m:t>
            </m:r>
            <m:d>
              <m:dPr>
                <m:ctrlPr>
                  <w:rPr>
                    <w:rFonts w:ascii="Cambria Math" w:hAnsi="Cambria Math" w:cs="Arial"/>
                    <w:i/>
                  </w:rPr>
                </m:ctrlPr>
              </m:dPr>
              <m:e>
                <m:r>
                  <w:rPr>
                    <w:rFonts w:ascii="Cambria Math" w:hAnsi="Cambria Math" w:cs="Arial"/>
                  </w:rPr>
                  <m:t>n-1</m:t>
                </m:r>
              </m:e>
            </m:d>
            <m:ctrlPr>
              <w:rPr>
                <w:rFonts w:ascii="Cambria Math" w:hAnsi="Cambria Math" w:cs="Arial"/>
                <w:i/>
              </w:rPr>
            </m:ctrlPr>
          </m:den>
        </m:f>
        <m:nary>
          <m:naryPr>
            <m:chr m:val="∑"/>
            <m:supHide m:val="1"/>
            <m:ctrlPr>
              <w:rPr>
                <w:rFonts w:ascii="Cambria Math" w:hAnsi="Cambria Math" w:cs="Arial"/>
              </w:rPr>
            </m:ctrlPr>
          </m:naryPr>
          <m:sub>
            <m:r>
              <w:rPr>
                <w:rFonts w:ascii="Cambria Math" w:hAnsi="Cambria Math" w:cs="Arial"/>
              </w:rPr>
              <m:t>i</m:t>
            </m:r>
            <m:r>
              <m:rPr>
                <m:sty m:val="p"/>
              </m:rPr>
              <w:rPr>
                <w:rFonts w:ascii="Cambria Math" w:hAnsi="Cambria Math" w:cs="Arial"/>
              </w:rPr>
              <m:t>∈</m:t>
            </m:r>
            <m:r>
              <m:rPr>
                <m:lit/>
              </m:rPr>
              <w:rPr>
                <w:rFonts w:ascii="Cambria Math" w:hAnsi="Cambria Math" w:cs="Arial"/>
              </w:rPr>
              <m:t>{</m:t>
            </m:r>
            <m:r>
              <w:rPr>
                <w:rFonts w:ascii="Cambria Math" w:hAnsi="Cambria Math" w:cs="Arial"/>
              </w:rPr>
              <m:t>A,B</m:t>
            </m:r>
            <m:r>
              <m:rPr>
                <m:lit/>
              </m:rPr>
              <w:rPr>
                <w:rFonts w:ascii="Cambria Math" w:hAnsi="Cambria Math" w:cs="Arial"/>
              </w:rPr>
              <m:t>}</m:t>
            </m:r>
            <m:ctrlPr>
              <w:rPr>
                <w:rFonts w:ascii="Cambria Math" w:hAnsi="Cambria Math" w:cs="Arial"/>
                <w:i/>
              </w:rPr>
            </m:ctrlPr>
          </m:sub>
          <m:sup>
            <m:ctrlPr>
              <w:rPr>
                <w:rFonts w:ascii="Cambria Math" w:hAnsi="Cambria Math" w:cs="Arial"/>
                <w:i/>
              </w:rPr>
            </m:ctrlPr>
          </m:sup>
          <m:e>
            <m:nary>
              <m:naryPr>
                <m:chr m:val="∑"/>
                <m:ctrlPr>
                  <w:rPr>
                    <w:rFonts w:ascii="Cambria Math" w:hAnsi="Cambria Math" w:cs="Arial"/>
                  </w:rPr>
                </m:ctrlPr>
              </m:naryPr>
              <m:sub>
                <m:r>
                  <w:rPr>
                    <w:rFonts w:ascii="Cambria Math" w:hAnsi="Cambria Math" w:cs="Arial"/>
                  </w:rPr>
                  <m:t>j=1</m:t>
                </m:r>
                <m:ctrlPr>
                  <w:rPr>
                    <w:rFonts w:ascii="Cambria Math" w:hAnsi="Cambria Math" w:cs="Arial"/>
                    <w:i/>
                  </w:rPr>
                </m:ctrlPr>
              </m:sub>
              <m:sup>
                <m:r>
                  <w:rPr>
                    <w:rFonts w:ascii="Cambria Math" w:hAnsi="Cambria Math" w:cs="Arial"/>
                  </w:rPr>
                  <m:t>n</m:t>
                </m:r>
                <m:ctrlPr>
                  <w:rPr>
                    <w:rFonts w:ascii="Cambria Math" w:hAnsi="Cambria Math" w:cs="Arial"/>
                    <w:i/>
                  </w:rPr>
                </m:ctrlPr>
              </m:sup>
              <m:e>
                <m:nary>
                  <m:naryPr>
                    <m:chr m:val="∑"/>
                    <m:ctrlPr>
                      <w:rPr>
                        <w:rFonts w:ascii="Cambria Math" w:hAnsi="Cambria Math" w:cs="Arial"/>
                      </w:rPr>
                    </m:ctrlPr>
                  </m:naryPr>
                  <m:sub>
                    <m:r>
                      <w:rPr>
                        <w:rFonts w:ascii="Cambria Math" w:hAnsi="Cambria Math" w:cs="Arial"/>
                      </w:rPr>
                      <m:t>k=1</m:t>
                    </m:r>
                    <m:ctrlPr>
                      <w:rPr>
                        <w:rFonts w:ascii="Cambria Math" w:hAnsi="Cambria Math" w:cs="Arial"/>
                        <w:i/>
                      </w:rPr>
                    </m:ctrlPr>
                  </m:sub>
                  <m:sup>
                    <m:r>
                      <w:rPr>
                        <w:rFonts w:ascii="Cambria Math" w:hAnsi="Cambria Math" w:cs="Arial"/>
                      </w:rPr>
                      <m:t>n</m:t>
                    </m:r>
                    <m:ctrlPr>
                      <w:rPr>
                        <w:rFonts w:ascii="Cambria Math" w:hAnsi="Cambria Math" w:cs="Arial"/>
                        <w:i/>
                      </w:rPr>
                    </m:ctrlPr>
                  </m:sup>
                  <m:e>
                    <m:r>
                      <w:rPr>
                        <w:rFonts w:ascii="Cambria Math" w:hAnsi="Cambria Math" w:cs="Arial"/>
                      </w:rPr>
                      <m:t>d</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m:rPr>
                                <m:lit/>
                              </m:rPr>
                              <w:rPr>
                                <w:rFonts w:ascii="Cambria Math" w:hAnsi="Cambria Math" w:cs="Arial"/>
                              </w:rPr>
                              <m:t>{</m:t>
                            </m:r>
                            <m:r>
                              <w:rPr>
                                <w:rFonts w:ascii="Cambria Math" w:hAnsi="Cambria Math" w:cs="Arial"/>
                              </w:rPr>
                              <m:t>j,i</m:t>
                            </m:r>
                            <m:r>
                              <m:rPr>
                                <m:lit/>
                              </m:rPr>
                              <w:rPr>
                                <w:rFonts w:ascii="Cambria Math" w:hAnsi="Cambria Math" w:cs="Arial"/>
                              </w:rPr>
                              <m:t>}</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m:rPr>
                                <m:lit/>
                              </m:rPr>
                              <w:rPr>
                                <w:rFonts w:ascii="Cambria Math" w:hAnsi="Cambria Math" w:cs="Arial"/>
                              </w:rPr>
                              <m:t>{</m:t>
                            </m:r>
                            <m:r>
                              <w:rPr>
                                <w:rFonts w:ascii="Cambria Math" w:hAnsi="Cambria Math" w:cs="Arial"/>
                              </w:rPr>
                              <m:t>k,i</m:t>
                            </m:r>
                            <m:r>
                              <m:rPr>
                                <m:lit/>
                              </m:rPr>
                              <w:rPr>
                                <w:rFonts w:ascii="Cambria Math" w:hAnsi="Cambria Math" w:cs="Arial"/>
                              </w:rPr>
                              <m:t>}</m:t>
                            </m:r>
                          </m:sub>
                        </m:sSub>
                      </m:e>
                    </m:d>
                    <m:ctrlPr>
                      <w:rPr>
                        <w:rFonts w:ascii="Cambria Math" w:hAnsi="Cambria Math" w:cs="Arial"/>
                        <w:i/>
                      </w:rPr>
                    </m:ctrlPr>
                  </m:e>
                </m:nary>
                <m:ctrlPr>
                  <w:rPr>
                    <w:rFonts w:ascii="Cambria Math" w:hAnsi="Cambria Math" w:cs="Arial"/>
                    <w:i/>
                  </w:rPr>
                </m:ctrlPr>
              </m:e>
            </m:nary>
            <m:ctrlPr>
              <w:rPr>
                <w:rFonts w:ascii="Cambria Math" w:hAnsi="Cambria Math" w:cs="Arial"/>
                <w:i/>
              </w:rPr>
            </m:ctrlPr>
          </m:e>
        </m:nary>
      </m:oMath>
    </w:p>
    <w:p w14:paraId="67E09F50" w14:textId="77777777" w:rsidR="00B6501A" w:rsidRPr="00C201EF" w:rsidRDefault="00B6501A" w:rsidP="00D13E95">
      <w:pPr>
        <w:spacing w:line="480" w:lineRule="auto"/>
        <w:rPr>
          <w:rFonts w:ascii="Arial" w:hAnsi="Arial" w:cs="Arial"/>
        </w:rPr>
      </w:pPr>
    </w:p>
    <w:p w14:paraId="2F4CB1E1" w14:textId="3146B046" w:rsidR="00B6501A" w:rsidRPr="00C201EF" w:rsidRDefault="00227311" w:rsidP="00D13E95">
      <w:pPr>
        <w:spacing w:line="480" w:lineRule="auto"/>
        <w:rPr>
          <w:rFonts w:ascii="Arial" w:hAnsi="Arial" w:cs="Arial"/>
        </w:rPr>
      </w:pPr>
      <w:r w:rsidRPr="00C201EF">
        <w:rPr>
          <w:rFonts w:ascii="Arial" w:hAnsi="Arial" w:cs="Arial"/>
        </w:rPr>
        <w:t xml:space="preserve">While our interest </w:t>
      </w:r>
      <w:r w:rsidR="00021457" w:rsidRPr="00C201EF">
        <w:rPr>
          <w:rFonts w:ascii="Arial" w:hAnsi="Arial" w:cs="Arial"/>
        </w:rPr>
        <w:t>is</w:t>
      </w:r>
      <w:r w:rsidR="00B6501A" w:rsidRPr="00C201EF">
        <w:rPr>
          <w:rFonts w:ascii="Arial" w:hAnsi="Arial" w:cs="Arial"/>
        </w:rPr>
        <w:t xml:space="preserve"> to calculate a </w:t>
      </w:r>
      <w:r w:rsidR="00B6501A" w:rsidRPr="00C201EF">
        <w:rPr>
          <w:rFonts w:ascii="Arial" w:hAnsi="Arial" w:cs="Arial"/>
          <w:i/>
          <w:iCs/>
        </w:rPr>
        <w:t>p</w:t>
      </w:r>
      <w:r w:rsidR="00B6501A" w:rsidRPr="00C201EF">
        <w:rPr>
          <w:rFonts w:ascii="Arial" w:hAnsi="Arial" w:cs="Arial"/>
        </w:rPr>
        <w:t xml:space="preserve">-value to </w:t>
      </w:r>
      <w:r w:rsidRPr="00C201EF">
        <w:rPr>
          <w:rFonts w:ascii="Arial" w:hAnsi="Arial" w:cs="Arial"/>
        </w:rPr>
        <w:t>assess</w:t>
      </w:r>
      <w:r w:rsidR="00B6501A" w:rsidRPr="00C201EF">
        <w:rPr>
          <w:rFonts w:ascii="Arial" w:hAnsi="Arial" w:cs="Arial"/>
        </w:rPr>
        <w:t xml:space="preserve"> differences in the TMC matrices across conditions</w:t>
      </w:r>
      <w:r w:rsidRPr="00C201EF">
        <w:rPr>
          <w:rFonts w:ascii="Arial" w:hAnsi="Arial" w:cs="Arial"/>
        </w:rPr>
        <w:t xml:space="preserve">, the </w:t>
      </w:r>
      <w:r w:rsidR="00B6501A" w:rsidRPr="00C201EF">
        <w:rPr>
          <w:rFonts w:ascii="Arial" w:hAnsi="Arial" w:cs="Arial"/>
        </w:rPr>
        <w:t xml:space="preserve">distribution of our test statistic </w:t>
      </w:r>
      <m:oMath>
        <m:r>
          <w:rPr>
            <w:rFonts w:ascii="Cambria Math" w:hAnsi="Cambria Math" w:cs="Arial"/>
          </w:rPr>
          <m:t>T</m:t>
        </m:r>
      </m:oMath>
      <w:r w:rsidR="00B6501A" w:rsidRPr="00C201EF">
        <w:rPr>
          <w:rFonts w:ascii="Arial" w:hAnsi="Arial" w:cs="Arial"/>
        </w:rPr>
        <w:t xml:space="preserve"> is not explicitly known and so </w:t>
      </w:r>
      <w:r w:rsidR="00F639DB" w:rsidRPr="00C201EF">
        <w:rPr>
          <w:rFonts w:ascii="Arial" w:hAnsi="Arial" w:cs="Arial"/>
        </w:rPr>
        <w:t>no</w:t>
      </w:r>
      <w:r w:rsidR="00B6501A" w:rsidRPr="00C201EF">
        <w:rPr>
          <w:rFonts w:ascii="Arial" w:hAnsi="Arial" w:cs="Arial"/>
        </w:rPr>
        <w:t xml:space="preserve"> distributional assumptions can be made. Therefore, we use</w:t>
      </w:r>
      <w:r w:rsidR="00A64B86" w:rsidRPr="00C201EF">
        <w:rPr>
          <w:rFonts w:ascii="Arial" w:hAnsi="Arial" w:cs="Arial"/>
        </w:rPr>
        <w:t>d</w:t>
      </w:r>
      <w:r w:rsidR="00B6501A" w:rsidRPr="00C201EF">
        <w:rPr>
          <w:rFonts w:ascii="Arial" w:hAnsi="Arial" w:cs="Arial"/>
        </w:rPr>
        <w:t xml:space="preserve"> a permutation test to carry out this hypothesis testing</w:t>
      </w:r>
      <w:r w:rsidR="00A64B86" w:rsidRPr="00C201EF">
        <w:rPr>
          <w:rFonts w:ascii="Arial" w:hAnsi="Arial" w:cs="Arial"/>
        </w:rPr>
        <w:t xml:space="preserve"> (</w:t>
      </w:r>
      <w:r w:rsidR="007E4B85" w:rsidRPr="00C201EF">
        <w:rPr>
          <w:rFonts w:ascii="Arial" w:hAnsi="Arial" w:cs="Arial"/>
        </w:rPr>
        <w:t xml:space="preserve">the </w:t>
      </w:r>
      <w:r w:rsidR="00A64B86" w:rsidRPr="00C201EF">
        <w:rPr>
          <w:rFonts w:ascii="Arial" w:hAnsi="Arial" w:cs="Arial"/>
        </w:rPr>
        <w:t xml:space="preserve">details </w:t>
      </w:r>
      <w:r w:rsidR="00021457" w:rsidRPr="00C201EF">
        <w:rPr>
          <w:rFonts w:ascii="Arial" w:hAnsi="Arial" w:cs="Arial"/>
        </w:rPr>
        <w:t xml:space="preserve">are given </w:t>
      </w:r>
      <w:r w:rsidR="00B6501A" w:rsidRPr="00C201EF">
        <w:rPr>
          <w:rFonts w:ascii="Arial" w:hAnsi="Arial" w:cs="Arial"/>
        </w:rPr>
        <w:t xml:space="preserve">in </w:t>
      </w:r>
      <w:r w:rsidR="00B64967" w:rsidRPr="00C201EF">
        <w:rPr>
          <w:rFonts w:ascii="Arial" w:hAnsi="Arial" w:cs="Arial"/>
        </w:rPr>
        <w:t>A</w:t>
      </w:r>
      <w:r w:rsidR="007175F7" w:rsidRPr="00C201EF">
        <w:rPr>
          <w:rFonts w:ascii="Arial" w:hAnsi="Arial" w:cs="Arial"/>
        </w:rPr>
        <w:t>ppendix</w:t>
      </w:r>
      <w:r w:rsidR="00B64967" w:rsidRPr="00C201EF">
        <w:rPr>
          <w:rFonts w:ascii="Arial" w:hAnsi="Arial" w:cs="Arial"/>
        </w:rPr>
        <w:t xml:space="preserve"> 1</w:t>
      </w:r>
      <w:r w:rsidR="00A64B86" w:rsidRPr="00C201EF">
        <w:rPr>
          <w:rFonts w:ascii="Arial" w:hAnsi="Arial" w:cs="Arial"/>
        </w:rPr>
        <w:t>)</w:t>
      </w:r>
      <w:r w:rsidR="007175F7" w:rsidRPr="00C201EF">
        <w:rPr>
          <w:rFonts w:ascii="Arial" w:hAnsi="Arial" w:cs="Arial"/>
        </w:rPr>
        <w:t>.</w:t>
      </w:r>
    </w:p>
    <w:p w14:paraId="2C50DB35" w14:textId="77777777" w:rsidR="00B6501A" w:rsidRPr="00C201EF" w:rsidRDefault="00B6501A" w:rsidP="00D13E95">
      <w:pPr>
        <w:spacing w:line="480" w:lineRule="auto"/>
        <w:rPr>
          <w:rFonts w:ascii="Arial" w:hAnsi="Arial" w:cs="Arial"/>
        </w:rPr>
      </w:pPr>
    </w:p>
    <w:p w14:paraId="3D80B602" w14:textId="3B533E00" w:rsidR="00B6501A" w:rsidRPr="00C201EF" w:rsidRDefault="00F7081F" w:rsidP="007E4B85">
      <w:pPr>
        <w:spacing w:line="480" w:lineRule="auto"/>
        <w:rPr>
          <w:rFonts w:ascii="Arial" w:hAnsi="Arial" w:cs="Arial"/>
        </w:rPr>
      </w:pPr>
      <w:r w:rsidRPr="00CC223A">
        <w:rPr>
          <w:rFonts w:ascii="Arial" w:hAnsi="Arial" w:cs="Arial"/>
          <w:b/>
          <w:bCs/>
        </w:rPr>
        <w:lastRenderedPageBreak/>
        <w:t>2.7.</w:t>
      </w:r>
      <w:r w:rsidRPr="00C201EF">
        <w:rPr>
          <w:rFonts w:ascii="Arial" w:hAnsi="Arial" w:cs="Arial"/>
        </w:rPr>
        <w:t xml:space="preserve"> </w:t>
      </w:r>
      <w:r w:rsidRPr="00C201EF">
        <w:rPr>
          <w:rFonts w:ascii="Arial" w:hAnsi="Arial" w:cs="Arial"/>
          <w:b/>
          <w:bCs/>
        </w:rPr>
        <w:t xml:space="preserve">Identifying regions which best distinguish </w:t>
      </w:r>
      <w:r w:rsidR="00FC7F10" w:rsidRPr="00C201EF">
        <w:rPr>
          <w:rFonts w:ascii="Arial" w:hAnsi="Arial" w:cs="Arial"/>
          <w:b/>
          <w:bCs/>
        </w:rPr>
        <w:t xml:space="preserve">between </w:t>
      </w:r>
      <w:r w:rsidRPr="00C201EF">
        <w:rPr>
          <w:rFonts w:ascii="Arial" w:hAnsi="Arial" w:cs="Arial"/>
          <w:b/>
          <w:bCs/>
        </w:rPr>
        <w:t>experimental conditions.</w:t>
      </w:r>
      <w:r w:rsidR="00DD2596" w:rsidRPr="00C201EF">
        <w:rPr>
          <w:rFonts w:ascii="Arial" w:hAnsi="Arial" w:cs="Arial"/>
        </w:rPr>
        <w:t xml:space="preserve"> </w:t>
      </w:r>
      <w:r w:rsidR="00227311" w:rsidRPr="00C201EF">
        <w:rPr>
          <w:rFonts w:ascii="Arial" w:hAnsi="Arial" w:cs="Arial"/>
        </w:rPr>
        <w:t>A</w:t>
      </w:r>
      <w:r w:rsidR="00B6501A" w:rsidRPr="00C201EF">
        <w:rPr>
          <w:rFonts w:ascii="Arial" w:hAnsi="Arial" w:cs="Arial"/>
        </w:rPr>
        <w:t xml:space="preserve"> sign</w:t>
      </w:r>
      <w:r w:rsidR="00B721FC" w:rsidRPr="00C201EF">
        <w:rPr>
          <w:rFonts w:ascii="Arial" w:hAnsi="Arial" w:cs="Arial"/>
        </w:rPr>
        <w:t>i</w:t>
      </w:r>
      <w:r w:rsidR="00B6501A" w:rsidRPr="00C201EF">
        <w:rPr>
          <w:rFonts w:ascii="Arial" w:hAnsi="Arial" w:cs="Arial"/>
        </w:rPr>
        <w:t xml:space="preserve">ficant </w:t>
      </w:r>
      <w:r w:rsidR="00B6501A" w:rsidRPr="00C201EF">
        <w:rPr>
          <w:rFonts w:ascii="Arial" w:hAnsi="Arial" w:cs="Arial"/>
          <w:i/>
          <w:iCs/>
        </w:rPr>
        <w:t>p</w:t>
      </w:r>
      <w:r w:rsidR="00B6501A" w:rsidRPr="00C201EF">
        <w:rPr>
          <w:rFonts w:ascii="Arial" w:hAnsi="Arial" w:cs="Arial"/>
        </w:rPr>
        <w:t>-value</w:t>
      </w:r>
      <w:r w:rsidR="00227311" w:rsidRPr="00C201EF">
        <w:rPr>
          <w:rFonts w:ascii="Arial" w:hAnsi="Arial" w:cs="Arial"/>
        </w:rPr>
        <w:t xml:space="preserve"> would indicate that the TMC matrices were significantly different between conditions but would not reveal the </w:t>
      </w:r>
      <w:r w:rsidR="00B6501A" w:rsidRPr="00C201EF">
        <w:rPr>
          <w:rFonts w:ascii="Arial" w:hAnsi="Arial" w:cs="Arial"/>
        </w:rPr>
        <w:t xml:space="preserve">regions </w:t>
      </w:r>
      <w:r w:rsidR="00227311" w:rsidRPr="00C201EF">
        <w:rPr>
          <w:rFonts w:ascii="Arial" w:hAnsi="Arial" w:cs="Arial"/>
        </w:rPr>
        <w:t>that were</w:t>
      </w:r>
      <w:r w:rsidR="00B6501A" w:rsidRPr="00C201EF">
        <w:rPr>
          <w:rFonts w:ascii="Arial" w:hAnsi="Arial" w:cs="Arial"/>
        </w:rPr>
        <w:t xml:space="preserve"> most influential in </w:t>
      </w:r>
      <w:r w:rsidR="00227311" w:rsidRPr="00C201EF">
        <w:rPr>
          <w:rFonts w:ascii="Arial" w:hAnsi="Arial" w:cs="Arial"/>
        </w:rPr>
        <w:t xml:space="preserve">driving the </w:t>
      </w:r>
      <w:r w:rsidR="00B6501A" w:rsidRPr="00C201EF">
        <w:rPr>
          <w:rFonts w:ascii="Arial" w:hAnsi="Arial" w:cs="Arial"/>
        </w:rPr>
        <w:t>observed difference</w:t>
      </w:r>
      <w:r w:rsidR="00227311" w:rsidRPr="00C201EF">
        <w:rPr>
          <w:rFonts w:ascii="Arial" w:hAnsi="Arial" w:cs="Arial"/>
        </w:rPr>
        <w:t>s</w:t>
      </w:r>
      <w:r w:rsidR="00B6501A" w:rsidRPr="00C201EF">
        <w:rPr>
          <w:rFonts w:ascii="Arial" w:hAnsi="Arial" w:cs="Arial"/>
        </w:rPr>
        <w:t xml:space="preserve"> between experimental conditions</w:t>
      </w:r>
      <w:r w:rsidR="00227311" w:rsidRPr="00C201EF">
        <w:rPr>
          <w:rFonts w:ascii="Arial" w:hAnsi="Arial" w:cs="Arial"/>
        </w:rPr>
        <w:t>.</w:t>
      </w:r>
      <w:r w:rsidR="00B6501A" w:rsidRPr="00C201EF">
        <w:rPr>
          <w:rFonts w:ascii="Arial" w:hAnsi="Arial" w:cs="Arial"/>
        </w:rPr>
        <w:t xml:space="preserve"> </w:t>
      </w:r>
      <w:r w:rsidR="00227311" w:rsidRPr="00C201EF">
        <w:rPr>
          <w:rFonts w:ascii="Arial" w:hAnsi="Arial" w:cs="Arial"/>
        </w:rPr>
        <w:t>We addressed this issue as follows</w:t>
      </w:r>
      <w:r w:rsidR="007E4B85" w:rsidRPr="00C201EF">
        <w:rPr>
          <w:rFonts w:ascii="Arial" w:hAnsi="Arial" w:cs="Arial"/>
        </w:rPr>
        <w:t xml:space="preserve">: </w:t>
      </w:r>
      <w:r w:rsidR="00227311" w:rsidRPr="00C201EF">
        <w:rPr>
          <w:rFonts w:ascii="Arial" w:hAnsi="Arial" w:cs="Arial"/>
        </w:rPr>
        <w:t>To</w:t>
      </w:r>
      <w:r w:rsidR="00B6501A" w:rsidRPr="00C201EF">
        <w:rPr>
          <w:rFonts w:ascii="Arial" w:hAnsi="Arial" w:cs="Arial"/>
        </w:rPr>
        <w:t xml:space="preserve"> evaluate the impact a particular region </w:t>
      </w:r>
      <w:r w:rsidR="00B6501A" w:rsidRPr="00C201EF">
        <w:rPr>
          <w:rFonts w:ascii="Arial" w:hAnsi="Arial" w:cs="Arial"/>
          <w:i/>
          <w:iCs/>
        </w:rPr>
        <w:t>x</w:t>
      </w:r>
      <w:r w:rsidR="00B6501A" w:rsidRPr="00C201EF">
        <w:rPr>
          <w:rFonts w:ascii="Arial" w:hAnsi="Arial" w:cs="Arial"/>
        </w:rPr>
        <w:t xml:space="preserve"> has on the observed test statistic and the corresponding </w:t>
      </w:r>
      <w:r w:rsidR="00B6501A" w:rsidRPr="00C201EF">
        <w:rPr>
          <w:rFonts w:ascii="Arial" w:hAnsi="Arial" w:cs="Arial"/>
          <w:i/>
          <w:iCs/>
        </w:rPr>
        <w:t>p</w:t>
      </w:r>
      <w:r w:rsidR="00B6501A" w:rsidRPr="00C201EF">
        <w:rPr>
          <w:rFonts w:ascii="Arial" w:hAnsi="Arial" w:cs="Arial"/>
        </w:rPr>
        <w:t>-value</w:t>
      </w:r>
      <w:r w:rsidR="00227311" w:rsidRPr="00C201EF">
        <w:rPr>
          <w:rFonts w:ascii="Arial" w:hAnsi="Arial" w:cs="Arial"/>
        </w:rPr>
        <w:t xml:space="preserve">, </w:t>
      </w:r>
      <w:r w:rsidR="00B6501A" w:rsidRPr="00C201EF">
        <w:rPr>
          <w:rFonts w:ascii="Arial" w:hAnsi="Arial" w:cs="Arial"/>
        </w:rPr>
        <w:t xml:space="preserve">we remove the influence of </w:t>
      </w:r>
      <w:r w:rsidR="00B6501A" w:rsidRPr="00C201EF">
        <w:rPr>
          <w:rFonts w:ascii="Arial" w:hAnsi="Arial" w:cs="Arial"/>
          <w:i/>
          <w:iCs/>
        </w:rPr>
        <w:t>x</w:t>
      </w:r>
      <w:r w:rsidR="00B6501A" w:rsidRPr="00C201EF">
        <w:rPr>
          <w:rFonts w:ascii="Arial" w:hAnsi="Arial" w:cs="Arial"/>
        </w:rPr>
        <w:t xml:space="preserve"> in the TMC matrix</w:t>
      </w:r>
      <w:r w:rsidR="00A64B86" w:rsidRPr="00C201EF">
        <w:rPr>
          <w:rFonts w:ascii="Arial" w:hAnsi="Arial" w:cs="Arial"/>
        </w:rPr>
        <w:t xml:space="preserve"> by</w:t>
      </w:r>
      <w:r w:rsidR="00B6501A" w:rsidRPr="00C201EF">
        <w:rPr>
          <w:rFonts w:ascii="Arial" w:hAnsi="Arial" w:cs="Arial"/>
        </w:rPr>
        <w:t xml:space="preserve"> modifying the matrix</w:t>
      </w:r>
      <w:r w:rsidR="00227311" w:rsidRPr="00C201EF">
        <w:rPr>
          <w:rFonts w:ascii="Arial" w:hAnsi="Arial" w:cs="Arial"/>
        </w:rPr>
        <w:t xml:space="preserve"> </w:t>
      </w:r>
      <w:r w:rsidR="00A64B86" w:rsidRPr="00C201EF">
        <w:rPr>
          <w:rFonts w:ascii="Arial" w:hAnsi="Arial" w:cs="Arial"/>
        </w:rPr>
        <w:t xml:space="preserve">where we </w:t>
      </w:r>
      <w:r w:rsidR="00B6501A" w:rsidRPr="00C201EF">
        <w:rPr>
          <w:rFonts w:ascii="Arial" w:hAnsi="Arial" w:cs="Arial"/>
        </w:rPr>
        <w:t>writ</w:t>
      </w:r>
      <w:r w:rsidR="00A64B86" w:rsidRPr="00C201EF">
        <w:rPr>
          <w:rFonts w:ascii="Arial" w:hAnsi="Arial" w:cs="Arial"/>
        </w:rPr>
        <w:t>e</w:t>
      </w:r>
      <w:r w:rsidR="00B6501A" w:rsidRPr="00C201EF">
        <w:rPr>
          <w:rFonts w:ascii="Arial" w:hAnsi="Arial" w:cs="Arial"/>
        </w:rPr>
        <w:t xml:space="preserve"> zero in all entries in the row </w:t>
      </w:r>
      <w:r w:rsidR="00B6501A" w:rsidRPr="00C201EF">
        <w:rPr>
          <w:rFonts w:ascii="Arial" w:hAnsi="Arial" w:cs="Arial"/>
          <w:i/>
          <w:iCs/>
        </w:rPr>
        <w:t>and</w:t>
      </w:r>
      <w:r w:rsidR="00B6501A" w:rsidRPr="00C201EF">
        <w:rPr>
          <w:rFonts w:ascii="Arial" w:hAnsi="Arial" w:cs="Arial"/>
        </w:rPr>
        <w:t xml:space="preserve"> column of region </w:t>
      </w:r>
      <w:r w:rsidR="00B6501A" w:rsidRPr="00C201EF">
        <w:rPr>
          <w:rFonts w:ascii="Arial" w:hAnsi="Arial" w:cs="Arial"/>
          <w:i/>
          <w:iCs/>
        </w:rPr>
        <w:t>x</w:t>
      </w:r>
      <w:r w:rsidR="00B6501A" w:rsidRPr="00C201EF">
        <w:rPr>
          <w:rFonts w:ascii="Arial" w:hAnsi="Arial" w:cs="Arial"/>
        </w:rPr>
        <w:t xml:space="preserve">. For example, if the region </w:t>
      </w:r>
      <w:r w:rsidR="00B6501A" w:rsidRPr="00C201EF">
        <w:rPr>
          <w:rFonts w:ascii="Arial" w:hAnsi="Arial" w:cs="Arial"/>
          <w:i/>
          <w:iCs/>
        </w:rPr>
        <w:t>x</w:t>
      </w:r>
      <w:r w:rsidR="00B6501A" w:rsidRPr="00C201EF">
        <w:rPr>
          <w:rFonts w:ascii="Arial" w:hAnsi="Arial" w:cs="Arial"/>
        </w:rPr>
        <w:t xml:space="preserve"> corresponds to the third row in </w:t>
      </w:r>
      <w:r w:rsidR="00B6501A" w:rsidRPr="00C201EF">
        <w:rPr>
          <w:rFonts w:ascii="Arial" w:hAnsi="Arial" w:cs="Arial"/>
          <w:i/>
          <w:iCs/>
        </w:rPr>
        <w:t>M</w:t>
      </w:r>
      <w:r w:rsidR="00B6501A" w:rsidRPr="00C201EF">
        <w:rPr>
          <w:rFonts w:ascii="Arial" w:hAnsi="Arial" w:cs="Arial"/>
        </w:rPr>
        <w:t xml:space="preserve">, we replace all entries in row 3 and column 3 of </w:t>
      </w:r>
      <w:r w:rsidR="00B6501A" w:rsidRPr="00C201EF">
        <w:rPr>
          <w:rFonts w:ascii="Arial" w:hAnsi="Arial" w:cs="Arial"/>
          <w:i/>
          <w:iCs/>
        </w:rPr>
        <w:t>TMC(M)</w:t>
      </w:r>
      <w:r w:rsidR="00B6501A" w:rsidRPr="00C201EF">
        <w:rPr>
          <w:rFonts w:ascii="Arial" w:hAnsi="Arial" w:cs="Arial"/>
        </w:rPr>
        <w:t xml:space="preserve"> with the number zero.</w:t>
      </w:r>
    </w:p>
    <w:p w14:paraId="7B7BF18B" w14:textId="27C44F76" w:rsidR="00B6501A" w:rsidRPr="00C201EF" w:rsidRDefault="00B6501A" w:rsidP="00D13E95">
      <w:pPr>
        <w:spacing w:line="480" w:lineRule="auto"/>
        <w:ind w:firstLine="720"/>
        <w:rPr>
          <w:rFonts w:ascii="Arial" w:hAnsi="Arial" w:cs="Arial"/>
        </w:rPr>
      </w:pPr>
      <w:r w:rsidRPr="00C201EF">
        <w:rPr>
          <w:rFonts w:ascii="Arial" w:hAnsi="Arial" w:cs="Arial"/>
        </w:rPr>
        <w:t xml:space="preserve">Let </w:t>
      </w:r>
      <w:r w:rsidRPr="00C201EF">
        <w:rPr>
          <w:rFonts w:ascii="Arial" w:hAnsi="Arial" w:cs="Arial"/>
          <w:i/>
          <w:iCs/>
        </w:rPr>
        <w:t>T</w:t>
      </w:r>
      <w:r w:rsidRPr="00C201EF">
        <w:rPr>
          <w:rFonts w:ascii="Arial" w:hAnsi="Arial" w:cs="Arial"/>
          <w:i/>
          <w:iCs/>
          <w:vertAlign w:val="subscript"/>
        </w:rPr>
        <w:t>x,</w:t>
      </w:r>
      <w:r w:rsidR="001C4B04" w:rsidRPr="00C201EF">
        <w:rPr>
          <w:rFonts w:ascii="Arial" w:hAnsi="Arial" w:cs="Arial"/>
          <w:i/>
          <w:iCs/>
          <w:vertAlign w:val="subscript"/>
        </w:rPr>
        <w:t xml:space="preserve"> </w:t>
      </w:r>
      <w:r w:rsidRPr="00C201EF">
        <w:rPr>
          <w:rFonts w:ascii="Arial" w:hAnsi="Arial" w:cs="Arial"/>
          <w:i/>
          <w:iCs/>
          <w:vertAlign w:val="subscript"/>
        </w:rPr>
        <w:t>modified</w:t>
      </w:r>
      <w:r w:rsidRPr="00C201EF">
        <w:rPr>
          <w:rFonts w:ascii="Arial" w:hAnsi="Arial" w:cs="Arial"/>
        </w:rPr>
        <w:t xml:space="preserve"> be the test statistic</w:t>
      </w:r>
      <w:r w:rsidR="00F7081F" w:rsidRPr="00C201EF">
        <w:rPr>
          <w:rFonts w:ascii="Arial" w:hAnsi="Arial" w:cs="Arial"/>
        </w:rPr>
        <w:t xml:space="preserve">, defined in section 2.6, </w:t>
      </w:r>
      <w:r w:rsidR="00436209" w:rsidRPr="00C201EF">
        <w:rPr>
          <w:rFonts w:ascii="Arial" w:hAnsi="Arial" w:cs="Arial"/>
        </w:rPr>
        <w:t xml:space="preserve">and which is </w:t>
      </w:r>
      <w:r w:rsidRPr="00C201EF">
        <w:rPr>
          <w:rFonts w:ascii="Arial" w:hAnsi="Arial" w:cs="Arial"/>
        </w:rPr>
        <w:t xml:space="preserve">computed from the modified sets of TMC matrices. Let </w:t>
      </w:r>
      <w:proofErr w:type="spellStart"/>
      <w:r w:rsidRPr="00C201EF">
        <w:rPr>
          <w:rFonts w:ascii="Arial" w:hAnsi="Arial" w:cs="Arial"/>
          <w:i/>
          <w:iCs/>
        </w:rPr>
        <w:t>T</w:t>
      </w:r>
      <w:r w:rsidRPr="00C201EF">
        <w:rPr>
          <w:rFonts w:ascii="Arial" w:hAnsi="Arial" w:cs="Arial"/>
          <w:i/>
          <w:iCs/>
          <w:vertAlign w:val="subscript"/>
        </w:rPr>
        <w:t>observed</w:t>
      </w:r>
      <w:proofErr w:type="spellEnd"/>
      <w:r w:rsidRPr="00C201EF">
        <w:rPr>
          <w:rFonts w:ascii="Arial" w:hAnsi="Arial" w:cs="Arial"/>
        </w:rPr>
        <w:t xml:space="preserve"> be the observed test statistic</w:t>
      </w:r>
      <w:r w:rsidR="00F7081F" w:rsidRPr="00C201EF">
        <w:rPr>
          <w:rFonts w:ascii="Arial" w:hAnsi="Arial" w:cs="Arial"/>
        </w:rPr>
        <w:t>, again as defined in section 2.6,</w:t>
      </w:r>
      <w:r w:rsidR="00F7081F" w:rsidRPr="00C201EF" w:rsidDel="00F7081F">
        <w:rPr>
          <w:rFonts w:ascii="Arial" w:hAnsi="Arial" w:cs="Arial"/>
        </w:rPr>
        <w:t xml:space="preserve"> </w:t>
      </w:r>
      <w:r w:rsidRPr="00C201EF">
        <w:rPr>
          <w:rFonts w:ascii="Arial" w:hAnsi="Arial" w:cs="Arial"/>
        </w:rPr>
        <w:t xml:space="preserve">on the </w:t>
      </w:r>
      <w:r w:rsidRPr="00C201EF">
        <w:rPr>
          <w:rFonts w:ascii="Arial" w:hAnsi="Arial" w:cs="Arial"/>
          <w:i/>
          <w:iCs/>
        </w:rPr>
        <w:t>original</w:t>
      </w:r>
      <w:r w:rsidRPr="00C201EF">
        <w:rPr>
          <w:rFonts w:ascii="Arial" w:hAnsi="Arial" w:cs="Arial"/>
        </w:rPr>
        <w:t xml:space="preserve"> (non-modified) TMC matrices. If the difference </w:t>
      </w:r>
      <w:proofErr w:type="spellStart"/>
      <w:r w:rsidRPr="00C201EF">
        <w:rPr>
          <w:rFonts w:ascii="Arial" w:hAnsi="Arial" w:cs="Arial"/>
          <w:i/>
          <w:iCs/>
        </w:rPr>
        <w:t>T</w:t>
      </w:r>
      <w:r w:rsidRPr="00C201EF">
        <w:rPr>
          <w:rFonts w:ascii="Arial" w:hAnsi="Arial" w:cs="Arial"/>
          <w:i/>
          <w:iCs/>
          <w:vertAlign w:val="subscript"/>
        </w:rPr>
        <w:t>observed</w:t>
      </w:r>
      <w:proofErr w:type="spellEnd"/>
      <w:r w:rsidR="00436209" w:rsidRPr="00C201EF">
        <w:rPr>
          <w:rFonts w:ascii="Arial" w:hAnsi="Arial" w:cs="Arial"/>
          <w:i/>
          <w:iCs/>
          <w:vertAlign w:val="subscript"/>
        </w:rPr>
        <w:t xml:space="preserve"> </w:t>
      </w:r>
      <w:r w:rsidRPr="00C201EF">
        <w:rPr>
          <w:rFonts w:ascii="Arial" w:hAnsi="Arial" w:cs="Arial"/>
          <w:i/>
          <w:iCs/>
        </w:rPr>
        <w:t>-T</w:t>
      </w:r>
      <w:r w:rsidRPr="00C201EF">
        <w:rPr>
          <w:rFonts w:ascii="Arial" w:hAnsi="Arial" w:cs="Arial"/>
          <w:i/>
          <w:iCs/>
          <w:vertAlign w:val="subscript"/>
        </w:rPr>
        <w:t>x,</w:t>
      </w:r>
      <w:r w:rsidR="001C4B04" w:rsidRPr="00C201EF">
        <w:rPr>
          <w:rFonts w:ascii="Arial" w:hAnsi="Arial" w:cs="Arial"/>
          <w:i/>
          <w:iCs/>
          <w:vertAlign w:val="subscript"/>
        </w:rPr>
        <w:t xml:space="preserve"> </w:t>
      </w:r>
      <w:r w:rsidRPr="00C201EF">
        <w:rPr>
          <w:rFonts w:ascii="Arial" w:hAnsi="Arial" w:cs="Arial"/>
          <w:i/>
          <w:iCs/>
          <w:vertAlign w:val="subscript"/>
        </w:rPr>
        <w:t>modified</w:t>
      </w:r>
      <w:r w:rsidRPr="00C201EF">
        <w:rPr>
          <w:rFonts w:ascii="Arial" w:hAnsi="Arial" w:cs="Arial"/>
        </w:rPr>
        <w:t xml:space="preserve"> is large, then the region </w:t>
      </w:r>
      <w:r w:rsidRPr="00C201EF">
        <w:rPr>
          <w:rFonts w:ascii="Arial" w:hAnsi="Arial" w:cs="Arial"/>
          <w:i/>
          <w:iCs/>
        </w:rPr>
        <w:t>x</w:t>
      </w:r>
      <w:r w:rsidRPr="00C201EF">
        <w:rPr>
          <w:rFonts w:ascii="Arial" w:hAnsi="Arial" w:cs="Arial"/>
        </w:rPr>
        <w:t xml:space="preserve"> plays a pivotal role in the ability of the test statistic </w:t>
      </w:r>
      <w:r w:rsidRPr="00C201EF">
        <w:rPr>
          <w:rFonts w:ascii="Arial" w:hAnsi="Arial" w:cs="Arial"/>
          <w:i/>
          <w:iCs/>
        </w:rPr>
        <w:t>T</w:t>
      </w:r>
      <w:r w:rsidRPr="00C201EF">
        <w:rPr>
          <w:rFonts w:ascii="Arial" w:hAnsi="Arial" w:cs="Arial"/>
        </w:rPr>
        <w:t xml:space="preserve"> to distinguish between TMC matrices. Conversely, if </w:t>
      </w:r>
      <w:proofErr w:type="spellStart"/>
      <w:r w:rsidRPr="00C201EF">
        <w:rPr>
          <w:rFonts w:ascii="Arial" w:hAnsi="Arial" w:cs="Arial"/>
          <w:i/>
          <w:iCs/>
        </w:rPr>
        <w:t>T</w:t>
      </w:r>
      <w:r w:rsidRPr="00C201EF">
        <w:rPr>
          <w:rFonts w:ascii="Arial" w:hAnsi="Arial" w:cs="Arial"/>
          <w:i/>
          <w:iCs/>
          <w:vertAlign w:val="subscript"/>
        </w:rPr>
        <w:t>observed</w:t>
      </w:r>
      <w:proofErr w:type="spellEnd"/>
      <w:r w:rsidR="00436209" w:rsidRPr="00C201EF">
        <w:rPr>
          <w:rFonts w:ascii="Arial" w:hAnsi="Arial" w:cs="Arial"/>
          <w:i/>
          <w:iCs/>
          <w:vertAlign w:val="subscript"/>
        </w:rPr>
        <w:t xml:space="preserve"> </w:t>
      </w:r>
      <w:r w:rsidRPr="00C201EF">
        <w:rPr>
          <w:rFonts w:ascii="Arial" w:hAnsi="Arial" w:cs="Arial"/>
          <w:i/>
          <w:iCs/>
        </w:rPr>
        <w:t>-T</w:t>
      </w:r>
      <w:r w:rsidRPr="00C201EF">
        <w:rPr>
          <w:rFonts w:ascii="Arial" w:hAnsi="Arial" w:cs="Arial"/>
          <w:i/>
          <w:iCs/>
          <w:vertAlign w:val="subscript"/>
        </w:rPr>
        <w:t>x</w:t>
      </w:r>
      <w:r w:rsidR="001C4B04" w:rsidRPr="00C201EF">
        <w:rPr>
          <w:rFonts w:ascii="Arial" w:hAnsi="Arial" w:cs="Arial"/>
          <w:i/>
          <w:iCs/>
          <w:vertAlign w:val="subscript"/>
        </w:rPr>
        <w:t xml:space="preserve">, </w:t>
      </w:r>
      <w:r w:rsidRPr="00C201EF">
        <w:rPr>
          <w:rFonts w:ascii="Arial" w:hAnsi="Arial" w:cs="Arial"/>
          <w:i/>
          <w:iCs/>
          <w:vertAlign w:val="subscript"/>
        </w:rPr>
        <w:t>modified</w:t>
      </w:r>
      <w:r w:rsidRPr="00C201EF">
        <w:rPr>
          <w:rFonts w:ascii="Arial" w:hAnsi="Arial" w:cs="Arial"/>
        </w:rPr>
        <w:t xml:space="preserve"> is near zero, then the region </w:t>
      </w:r>
      <w:r w:rsidRPr="00C201EF">
        <w:rPr>
          <w:rFonts w:ascii="Arial" w:hAnsi="Arial" w:cs="Arial"/>
          <w:i/>
          <w:iCs/>
        </w:rPr>
        <w:t>x</w:t>
      </w:r>
      <w:r w:rsidRPr="00C201EF">
        <w:rPr>
          <w:rFonts w:ascii="Arial" w:hAnsi="Arial" w:cs="Arial"/>
        </w:rPr>
        <w:t xml:space="preserve"> does not greatly contribute to the ability of </w:t>
      </w:r>
      <w:r w:rsidRPr="00C201EF">
        <w:rPr>
          <w:rFonts w:ascii="Arial" w:hAnsi="Arial" w:cs="Arial"/>
          <w:i/>
          <w:iCs/>
        </w:rPr>
        <w:t>T</w:t>
      </w:r>
      <w:r w:rsidRPr="00C201EF">
        <w:rPr>
          <w:rFonts w:ascii="Arial" w:hAnsi="Arial" w:cs="Arial"/>
        </w:rPr>
        <w:t xml:space="preserve"> to distinguish between TMC matrices.</w:t>
      </w:r>
    </w:p>
    <w:p w14:paraId="41BC2F77" w14:textId="4CBF59FA" w:rsidR="00B6501A" w:rsidRPr="00C201EF" w:rsidRDefault="00B6501A" w:rsidP="004662F5">
      <w:pPr>
        <w:spacing w:line="480" w:lineRule="auto"/>
        <w:ind w:firstLine="720"/>
        <w:rPr>
          <w:rFonts w:ascii="Arial" w:hAnsi="Arial" w:cs="Arial"/>
        </w:rPr>
      </w:pPr>
      <w:r w:rsidRPr="00C201EF">
        <w:rPr>
          <w:rFonts w:ascii="Arial" w:hAnsi="Arial" w:cs="Arial"/>
        </w:rPr>
        <w:t xml:space="preserve">The calculation of the difference </w:t>
      </w:r>
      <w:r w:rsidRPr="00C201EF">
        <w:rPr>
          <w:rFonts w:ascii="Arial" w:hAnsi="Arial" w:cs="Arial"/>
          <w:i/>
          <w:iCs/>
        </w:rPr>
        <w:t>T</w:t>
      </w:r>
      <w:r w:rsidRPr="00C201EF">
        <w:rPr>
          <w:rFonts w:ascii="Arial" w:hAnsi="Arial" w:cs="Arial"/>
          <w:i/>
          <w:iCs/>
          <w:vertAlign w:val="subscript"/>
        </w:rPr>
        <w:t xml:space="preserve"> observed</w:t>
      </w:r>
      <w:r w:rsidR="00436209" w:rsidRPr="00C201EF">
        <w:rPr>
          <w:rFonts w:ascii="Arial" w:hAnsi="Arial" w:cs="Arial"/>
          <w:i/>
          <w:iCs/>
          <w:vertAlign w:val="subscript"/>
        </w:rPr>
        <w:t xml:space="preserve"> </w:t>
      </w:r>
      <w:r w:rsidRPr="00C201EF">
        <w:rPr>
          <w:rFonts w:ascii="Arial" w:hAnsi="Arial" w:cs="Arial"/>
          <w:i/>
          <w:iCs/>
        </w:rPr>
        <w:t>-</w:t>
      </w:r>
      <w:proofErr w:type="spellStart"/>
      <w:proofErr w:type="gramStart"/>
      <w:r w:rsidRPr="00C201EF">
        <w:rPr>
          <w:rFonts w:ascii="Arial" w:hAnsi="Arial" w:cs="Arial"/>
          <w:i/>
          <w:iCs/>
        </w:rPr>
        <w:t>T</w:t>
      </w:r>
      <w:r w:rsidRPr="00C201EF">
        <w:rPr>
          <w:rFonts w:ascii="Arial" w:hAnsi="Arial" w:cs="Arial"/>
          <w:i/>
          <w:iCs/>
          <w:vertAlign w:val="subscript"/>
        </w:rPr>
        <w:t>x</w:t>
      </w:r>
      <w:r w:rsidR="001C4B04" w:rsidRPr="00C201EF">
        <w:rPr>
          <w:rFonts w:ascii="Arial" w:hAnsi="Arial" w:cs="Arial"/>
          <w:i/>
          <w:iCs/>
          <w:vertAlign w:val="subscript"/>
        </w:rPr>
        <w:t>,</w:t>
      </w:r>
      <w:r w:rsidRPr="00C201EF">
        <w:rPr>
          <w:rFonts w:ascii="Arial" w:hAnsi="Arial" w:cs="Arial"/>
          <w:i/>
          <w:iCs/>
          <w:vertAlign w:val="subscript"/>
        </w:rPr>
        <w:t>modified</w:t>
      </w:r>
      <w:proofErr w:type="spellEnd"/>
      <w:proofErr w:type="gramEnd"/>
      <w:r w:rsidRPr="00C201EF">
        <w:rPr>
          <w:rFonts w:ascii="Arial" w:hAnsi="Arial" w:cs="Arial"/>
        </w:rPr>
        <w:t xml:space="preserve"> can be carried out for all regions </w:t>
      </w:r>
      <w:r w:rsidRPr="00C201EF">
        <w:rPr>
          <w:rFonts w:ascii="Arial" w:hAnsi="Arial" w:cs="Arial"/>
          <w:i/>
          <w:iCs/>
        </w:rPr>
        <w:t>x</w:t>
      </w:r>
      <w:r w:rsidRPr="00C201EF">
        <w:rPr>
          <w:rFonts w:ascii="Arial" w:hAnsi="Arial" w:cs="Arial"/>
        </w:rPr>
        <w:t xml:space="preserve">, and the resulting differences can then be ranked by magnitude. This </w:t>
      </w:r>
      <w:r w:rsidR="00227311" w:rsidRPr="00C201EF">
        <w:rPr>
          <w:rFonts w:ascii="Arial" w:hAnsi="Arial" w:cs="Arial"/>
        </w:rPr>
        <w:t xml:space="preserve">approach </w:t>
      </w:r>
      <w:r w:rsidR="00757BF9" w:rsidRPr="00C201EF">
        <w:rPr>
          <w:rFonts w:ascii="Arial" w:hAnsi="Arial" w:cs="Arial"/>
        </w:rPr>
        <w:t>allows us to order</w:t>
      </w:r>
      <w:r w:rsidRPr="00C201EF">
        <w:rPr>
          <w:rFonts w:ascii="Arial" w:hAnsi="Arial" w:cs="Arial"/>
        </w:rPr>
        <w:t xml:space="preserve"> regions </w:t>
      </w:r>
      <w:r w:rsidR="00757BF9" w:rsidRPr="00C201EF">
        <w:rPr>
          <w:rFonts w:ascii="Arial" w:hAnsi="Arial" w:cs="Arial"/>
        </w:rPr>
        <w:t xml:space="preserve">based on </w:t>
      </w:r>
      <w:r w:rsidRPr="00C201EF">
        <w:rPr>
          <w:rFonts w:ascii="Arial" w:hAnsi="Arial" w:cs="Arial"/>
        </w:rPr>
        <w:t>how well they distinguish</w:t>
      </w:r>
      <w:r w:rsidR="00757BF9" w:rsidRPr="00C201EF">
        <w:rPr>
          <w:rFonts w:ascii="Arial" w:hAnsi="Arial" w:cs="Arial"/>
        </w:rPr>
        <w:t>ed</w:t>
      </w:r>
      <w:r w:rsidRPr="00C201EF">
        <w:rPr>
          <w:rFonts w:ascii="Arial" w:hAnsi="Arial" w:cs="Arial"/>
        </w:rPr>
        <w:t xml:space="preserve"> between experimental conditions.</w:t>
      </w:r>
    </w:p>
    <w:p w14:paraId="6055A19C" w14:textId="77777777" w:rsidR="00227311" w:rsidRPr="00C201EF" w:rsidRDefault="00227311" w:rsidP="004662F5">
      <w:pPr>
        <w:spacing w:line="480" w:lineRule="auto"/>
        <w:ind w:firstLine="720"/>
        <w:rPr>
          <w:rFonts w:ascii="Arial" w:hAnsi="Arial" w:cs="Arial"/>
        </w:rPr>
      </w:pPr>
    </w:p>
    <w:p w14:paraId="6EC66192" w14:textId="1ABFC307" w:rsidR="00EA02FA" w:rsidRPr="00C201EF" w:rsidRDefault="00227311" w:rsidP="00EC362C">
      <w:pPr>
        <w:spacing w:line="480" w:lineRule="auto"/>
        <w:rPr>
          <w:rFonts w:ascii="Arial" w:hAnsi="Arial" w:cs="Arial"/>
        </w:rPr>
      </w:pPr>
      <w:r w:rsidRPr="00C201EF">
        <w:rPr>
          <w:rFonts w:ascii="Arial" w:hAnsi="Arial" w:cs="Arial"/>
          <w:b/>
          <w:bCs/>
        </w:rPr>
        <w:t xml:space="preserve">2.8 Application to fMRI data and multiple tasks. </w:t>
      </w:r>
      <w:r w:rsidR="00EA02FA" w:rsidRPr="00C201EF">
        <w:rPr>
          <w:rFonts w:ascii="Arial" w:hAnsi="Arial" w:cs="Arial"/>
        </w:rPr>
        <w:t xml:space="preserve">We applied </w:t>
      </w:r>
      <w:r w:rsidR="003E3648">
        <w:rPr>
          <w:rFonts w:ascii="Arial" w:hAnsi="Arial" w:cs="Arial"/>
        </w:rPr>
        <w:t>the TMC framework</w:t>
      </w:r>
      <w:r w:rsidR="00EA02FA" w:rsidRPr="00C201EF">
        <w:rPr>
          <w:rFonts w:ascii="Arial" w:hAnsi="Arial" w:cs="Arial"/>
        </w:rPr>
        <w:t xml:space="preserve"> to fMRI data acquired in two separate domains: </w:t>
      </w:r>
      <w:r w:rsidR="00070A3A" w:rsidRPr="00C201EF">
        <w:rPr>
          <w:rFonts w:ascii="Arial" w:hAnsi="Arial" w:cs="Arial"/>
        </w:rPr>
        <w:t xml:space="preserve">a) </w:t>
      </w:r>
      <w:r w:rsidR="00757BF9" w:rsidRPr="00C201EF">
        <w:rPr>
          <w:rFonts w:ascii="Arial" w:hAnsi="Arial" w:cs="Arial"/>
        </w:rPr>
        <w:t xml:space="preserve">data collected using an </w:t>
      </w:r>
      <w:r w:rsidR="00EA02FA" w:rsidRPr="00C201EF">
        <w:rPr>
          <w:rFonts w:ascii="Arial" w:hAnsi="Arial" w:cs="Arial"/>
        </w:rPr>
        <w:t xml:space="preserve">associative </w:t>
      </w:r>
      <w:r w:rsidR="00EA02FA" w:rsidRPr="00C201EF">
        <w:rPr>
          <w:rFonts w:ascii="Arial" w:hAnsi="Arial" w:cs="Arial"/>
        </w:rPr>
        <w:lastRenderedPageBreak/>
        <w:t>learning</w:t>
      </w:r>
      <w:r w:rsidR="00070A3A" w:rsidRPr="00C201EF">
        <w:rPr>
          <w:rFonts w:ascii="Arial" w:hAnsi="Arial" w:cs="Arial"/>
        </w:rPr>
        <w:t xml:space="preserve"> task </w:t>
      </w:r>
      <w:r w:rsidR="00757BF9" w:rsidRPr="00C201EF">
        <w:rPr>
          <w:rFonts w:ascii="Arial" w:hAnsi="Arial" w:cs="Arial"/>
        </w:rPr>
        <w:t>known to evoke</w:t>
      </w:r>
      <w:r w:rsidR="00070A3A" w:rsidRPr="00C201EF">
        <w:rPr>
          <w:rFonts w:ascii="Arial" w:hAnsi="Arial" w:cs="Arial"/>
        </w:rPr>
        <w:t xml:space="preserve"> </w:t>
      </w:r>
      <w:r w:rsidR="00436209" w:rsidRPr="00C201EF">
        <w:rPr>
          <w:rFonts w:ascii="Arial" w:hAnsi="Arial" w:cs="Arial"/>
        </w:rPr>
        <w:t xml:space="preserve">extensive </w:t>
      </w:r>
      <w:r w:rsidR="00070A3A" w:rsidRPr="00C201EF">
        <w:rPr>
          <w:rFonts w:ascii="Arial" w:hAnsi="Arial" w:cs="Arial"/>
        </w:rPr>
        <w:t xml:space="preserve">cross-cerebral and inter-hemispheric interactions </w:t>
      </w:r>
      <w:r w:rsidR="001B00B4" w:rsidRPr="00C201EF">
        <w:rPr>
          <w:rFonts w:ascii="Arial" w:hAnsi="Arial" w:cs="Arial"/>
        </w:rPr>
        <w:fldChar w:fldCharType="begin">
          <w:fldData xml:space="preserve">PEVuZE5vdGU+PENpdGU+PEF1dGhvcj5DcmVzcG8tR2FyY2lhPC9BdXRob3I+PFllYXI+MjAxMDwv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==
</w:fldData>
        </w:fldChar>
      </w:r>
      <w:r w:rsidR="001B00B4" w:rsidRPr="00C201EF">
        <w:rPr>
          <w:rFonts w:ascii="Arial" w:hAnsi="Arial" w:cs="Arial"/>
        </w:rPr>
        <w:instrText xml:space="preserve"> ADDIN EN.CITE </w:instrText>
      </w:r>
      <w:r w:rsidR="001B00B4" w:rsidRPr="00C201EF">
        <w:rPr>
          <w:rFonts w:ascii="Arial" w:hAnsi="Arial" w:cs="Arial"/>
        </w:rPr>
        <w:fldChar w:fldCharType="begin">
          <w:fldData xml:space="preserve">PEVuZE5vdGU+PENpdGU+PEF1dGhvcj5DcmVzcG8tR2FyY2lhPC9BdXRob3I+PFllYXI+MjAxMDwv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==
</w:fldData>
        </w:fldChar>
      </w:r>
      <w:r w:rsidR="001B00B4" w:rsidRPr="00C201EF">
        <w:rPr>
          <w:rFonts w:ascii="Arial" w:hAnsi="Arial" w:cs="Arial"/>
        </w:rPr>
        <w:instrText xml:space="preserve"> ADDIN EN.CITE.DATA </w:instrText>
      </w:r>
      <w:r w:rsidR="001B00B4" w:rsidRPr="00C201EF">
        <w:rPr>
          <w:rFonts w:ascii="Arial" w:hAnsi="Arial" w:cs="Arial"/>
        </w:rPr>
      </w:r>
      <w:r w:rsidR="001B00B4" w:rsidRPr="00C201EF">
        <w:rPr>
          <w:rFonts w:ascii="Arial" w:hAnsi="Arial" w:cs="Arial"/>
        </w:rPr>
        <w:fldChar w:fldCharType="end"/>
      </w:r>
      <w:r w:rsidR="001B00B4" w:rsidRPr="00C201EF">
        <w:rPr>
          <w:rFonts w:ascii="Arial" w:hAnsi="Arial" w:cs="Arial"/>
        </w:rPr>
      </w:r>
      <w:r w:rsidR="001B00B4" w:rsidRPr="00C201EF">
        <w:rPr>
          <w:rFonts w:ascii="Arial" w:hAnsi="Arial" w:cs="Arial"/>
        </w:rPr>
        <w:fldChar w:fldCharType="separate"/>
      </w:r>
      <w:r w:rsidR="001B00B4" w:rsidRPr="00C201EF">
        <w:rPr>
          <w:rFonts w:ascii="Arial" w:hAnsi="Arial" w:cs="Arial"/>
          <w:noProof/>
        </w:rPr>
        <w:t>[24, 25]</w:t>
      </w:r>
      <w:r w:rsidR="001B00B4" w:rsidRPr="00C201EF">
        <w:rPr>
          <w:rFonts w:ascii="Arial" w:hAnsi="Arial" w:cs="Arial"/>
        </w:rPr>
        <w:fldChar w:fldCharType="end"/>
      </w:r>
      <w:r w:rsidR="00757BF9" w:rsidRPr="00C201EF">
        <w:rPr>
          <w:rFonts w:ascii="Arial" w:hAnsi="Arial" w:cs="Arial"/>
        </w:rPr>
        <w:t>. The task has</w:t>
      </w:r>
      <w:r w:rsidR="00544D2D" w:rsidRPr="00C201EF">
        <w:rPr>
          <w:rFonts w:ascii="Arial" w:hAnsi="Arial" w:cs="Arial"/>
        </w:rPr>
        <w:t xml:space="preserve"> four separate conditions </w:t>
      </w:r>
      <w:r w:rsidR="00757BF9" w:rsidRPr="00C201EF">
        <w:rPr>
          <w:rFonts w:ascii="Arial" w:hAnsi="Arial" w:cs="Arial"/>
        </w:rPr>
        <w:t>for</w:t>
      </w:r>
      <w:r w:rsidR="00544D2D" w:rsidRPr="00C201EF">
        <w:rPr>
          <w:rFonts w:ascii="Arial" w:hAnsi="Arial" w:cs="Arial"/>
        </w:rPr>
        <w:t xml:space="preserve"> </w:t>
      </w:r>
      <w:r w:rsidR="00757BF9" w:rsidRPr="00C201EF">
        <w:rPr>
          <w:rFonts w:ascii="Arial" w:hAnsi="Arial" w:cs="Arial"/>
        </w:rPr>
        <w:t>E</w:t>
      </w:r>
      <w:r w:rsidR="00544D2D" w:rsidRPr="00C201EF">
        <w:rPr>
          <w:rFonts w:ascii="Arial" w:hAnsi="Arial" w:cs="Arial"/>
        </w:rPr>
        <w:t xml:space="preserve">ncoding, </w:t>
      </w:r>
      <w:r w:rsidR="00757BF9" w:rsidRPr="00C201EF">
        <w:rPr>
          <w:rFonts w:ascii="Arial" w:hAnsi="Arial" w:cs="Arial"/>
        </w:rPr>
        <w:t>P</w:t>
      </w:r>
      <w:r w:rsidR="00544D2D" w:rsidRPr="00C201EF">
        <w:rPr>
          <w:rFonts w:ascii="Arial" w:hAnsi="Arial" w:cs="Arial"/>
        </w:rPr>
        <w:t>ost-</w:t>
      </w:r>
      <w:r w:rsidR="00757BF9" w:rsidRPr="00C201EF">
        <w:rPr>
          <w:rFonts w:ascii="Arial" w:hAnsi="Arial" w:cs="Arial"/>
        </w:rPr>
        <w:t xml:space="preserve">Encoding </w:t>
      </w:r>
      <w:r w:rsidR="00544D2D" w:rsidRPr="00C201EF">
        <w:rPr>
          <w:rFonts w:ascii="Arial" w:hAnsi="Arial" w:cs="Arial"/>
        </w:rPr>
        <w:t xml:space="preserve">consolidation, </w:t>
      </w:r>
      <w:r w:rsidR="00757BF9" w:rsidRPr="00C201EF">
        <w:rPr>
          <w:rFonts w:ascii="Arial" w:hAnsi="Arial" w:cs="Arial"/>
        </w:rPr>
        <w:t xml:space="preserve">Retrieval </w:t>
      </w:r>
      <w:r w:rsidR="00544D2D" w:rsidRPr="00C201EF">
        <w:rPr>
          <w:rFonts w:ascii="Arial" w:hAnsi="Arial" w:cs="Arial"/>
        </w:rPr>
        <w:t xml:space="preserve">and </w:t>
      </w:r>
      <w:r w:rsidR="00757BF9" w:rsidRPr="00C201EF">
        <w:rPr>
          <w:rFonts w:ascii="Arial" w:hAnsi="Arial" w:cs="Arial"/>
        </w:rPr>
        <w:t>Post</w:t>
      </w:r>
      <w:r w:rsidR="00544D2D" w:rsidRPr="00C201EF">
        <w:rPr>
          <w:rFonts w:ascii="Arial" w:hAnsi="Arial" w:cs="Arial"/>
        </w:rPr>
        <w:t>-</w:t>
      </w:r>
      <w:r w:rsidR="00757BF9" w:rsidRPr="00C201EF">
        <w:rPr>
          <w:rFonts w:ascii="Arial" w:hAnsi="Arial" w:cs="Arial"/>
        </w:rPr>
        <w:t>R</w:t>
      </w:r>
      <w:r w:rsidR="00544D2D" w:rsidRPr="00C201EF">
        <w:rPr>
          <w:rFonts w:ascii="Arial" w:hAnsi="Arial" w:cs="Arial"/>
        </w:rPr>
        <w:t>etrieval consolidation)</w:t>
      </w:r>
      <w:r w:rsidR="00757BF9" w:rsidRPr="00C201EF">
        <w:rPr>
          <w:rFonts w:ascii="Arial" w:hAnsi="Arial" w:cs="Arial"/>
        </w:rPr>
        <w:t>;</w:t>
      </w:r>
      <w:r w:rsidR="00544D2D" w:rsidRPr="00C201EF">
        <w:rPr>
          <w:rFonts w:ascii="Arial" w:hAnsi="Arial" w:cs="Arial"/>
        </w:rPr>
        <w:t xml:space="preserve"> b)</w:t>
      </w:r>
      <w:r w:rsidR="00757BF9" w:rsidRPr="00C201EF">
        <w:rPr>
          <w:rFonts w:ascii="Arial" w:hAnsi="Arial" w:cs="Arial"/>
        </w:rPr>
        <w:t xml:space="preserve"> data collected using</w:t>
      </w:r>
      <w:r w:rsidR="00544D2D" w:rsidRPr="00C201EF">
        <w:rPr>
          <w:rFonts w:ascii="Arial" w:hAnsi="Arial" w:cs="Arial"/>
        </w:rPr>
        <w:t xml:space="preserve"> </w:t>
      </w:r>
      <w:r w:rsidR="00436209" w:rsidRPr="00C201EF">
        <w:rPr>
          <w:rFonts w:ascii="Arial" w:hAnsi="Arial" w:cs="Arial"/>
        </w:rPr>
        <w:t xml:space="preserve">a </w:t>
      </w:r>
      <w:r w:rsidR="00EA02FA" w:rsidRPr="00C201EF">
        <w:rPr>
          <w:rFonts w:ascii="Arial" w:hAnsi="Arial" w:cs="Arial"/>
        </w:rPr>
        <w:t xml:space="preserve">basic motor control </w:t>
      </w:r>
      <w:r w:rsidR="00FD2BD0" w:rsidRPr="00C201EF">
        <w:rPr>
          <w:rFonts w:ascii="Arial" w:hAnsi="Arial" w:cs="Arial"/>
        </w:rPr>
        <w:t xml:space="preserve">paradigm </w:t>
      </w:r>
      <w:r w:rsidR="00757BF9" w:rsidRPr="00C201EF">
        <w:rPr>
          <w:rFonts w:ascii="Arial" w:hAnsi="Arial" w:cs="Arial"/>
        </w:rPr>
        <w:t xml:space="preserve">with </w:t>
      </w:r>
      <w:r w:rsidR="00EC362C" w:rsidRPr="00C201EF">
        <w:rPr>
          <w:rFonts w:ascii="Arial" w:hAnsi="Arial" w:cs="Arial"/>
        </w:rPr>
        <w:t xml:space="preserve">conditions under which participants always responded to </w:t>
      </w:r>
      <w:r w:rsidR="00757BF9" w:rsidRPr="00C201EF">
        <w:rPr>
          <w:rFonts w:ascii="Arial" w:hAnsi="Arial" w:cs="Arial"/>
        </w:rPr>
        <w:t xml:space="preserve">the presented visual </w:t>
      </w:r>
      <w:r w:rsidR="00EC362C" w:rsidRPr="00C201EF">
        <w:rPr>
          <w:rFonts w:ascii="Arial" w:hAnsi="Arial" w:cs="Arial"/>
        </w:rPr>
        <w:t xml:space="preserve">probe regardless of </w:t>
      </w:r>
      <w:r w:rsidR="002E30D5" w:rsidRPr="00C201EF">
        <w:rPr>
          <w:rFonts w:ascii="Arial" w:hAnsi="Arial" w:cs="Arial"/>
        </w:rPr>
        <w:t>its</w:t>
      </w:r>
      <w:r w:rsidR="00757BF9" w:rsidRPr="00C201EF">
        <w:rPr>
          <w:rFonts w:ascii="Arial" w:hAnsi="Arial" w:cs="Arial"/>
        </w:rPr>
        <w:t xml:space="preserve"> </w:t>
      </w:r>
      <w:r w:rsidR="00EC362C" w:rsidRPr="00C201EF">
        <w:rPr>
          <w:rFonts w:ascii="Arial" w:hAnsi="Arial" w:cs="Arial"/>
        </w:rPr>
        <w:t>color (“</w:t>
      </w:r>
      <w:r w:rsidR="00436209" w:rsidRPr="00C201EF">
        <w:rPr>
          <w:rFonts w:ascii="Arial" w:hAnsi="Arial" w:cs="Arial"/>
        </w:rPr>
        <w:t xml:space="preserve">sustained response </w:t>
      </w:r>
      <w:r w:rsidR="00EC362C" w:rsidRPr="00C201EF">
        <w:rPr>
          <w:rFonts w:ascii="Arial" w:hAnsi="Arial" w:cs="Arial"/>
        </w:rPr>
        <w:t>excitation”) or inhibited responses to red probes (33% of trials)(“</w:t>
      </w:r>
      <w:r w:rsidR="00436209" w:rsidRPr="00C201EF">
        <w:rPr>
          <w:rFonts w:ascii="Arial" w:hAnsi="Arial" w:cs="Arial"/>
        </w:rPr>
        <w:t xml:space="preserve">occasional response </w:t>
      </w:r>
      <w:r w:rsidR="00EC362C" w:rsidRPr="00C201EF">
        <w:rPr>
          <w:rFonts w:ascii="Arial" w:hAnsi="Arial" w:cs="Arial"/>
        </w:rPr>
        <w:t>inhibition”). MRI parameters</w:t>
      </w:r>
      <w:r w:rsidR="00757BF9" w:rsidRPr="00C201EF">
        <w:rPr>
          <w:rFonts w:ascii="Arial" w:hAnsi="Arial" w:cs="Arial"/>
        </w:rPr>
        <w:t>,</w:t>
      </w:r>
      <w:r w:rsidR="00EC362C" w:rsidRPr="00C201EF">
        <w:rPr>
          <w:rFonts w:ascii="Arial" w:hAnsi="Arial" w:cs="Arial"/>
        </w:rPr>
        <w:t xml:space="preserve"> full task descriptions</w:t>
      </w:r>
      <w:r w:rsidR="00757BF9" w:rsidRPr="00C201EF">
        <w:rPr>
          <w:rFonts w:ascii="Arial" w:hAnsi="Arial" w:cs="Arial"/>
        </w:rPr>
        <w:t xml:space="preserve">, </w:t>
      </w:r>
      <w:r w:rsidR="000F1BF4">
        <w:rPr>
          <w:rFonts w:ascii="Arial" w:hAnsi="Arial" w:cs="Arial"/>
        </w:rPr>
        <w:t>participant</w:t>
      </w:r>
      <w:r w:rsidR="000F1BF4" w:rsidRPr="00C201EF">
        <w:rPr>
          <w:rFonts w:ascii="Arial" w:hAnsi="Arial" w:cs="Arial"/>
        </w:rPr>
        <w:t xml:space="preserve"> </w:t>
      </w:r>
      <w:r w:rsidR="00757BF9" w:rsidRPr="00C201EF">
        <w:rPr>
          <w:rFonts w:ascii="Arial" w:hAnsi="Arial" w:cs="Arial"/>
        </w:rPr>
        <w:t>information and details on fMRI processing</w:t>
      </w:r>
      <w:r w:rsidR="00EC362C" w:rsidRPr="00C201EF">
        <w:rPr>
          <w:rFonts w:ascii="Arial" w:hAnsi="Arial" w:cs="Arial"/>
        </w:rPr>
        <w:t xml:space="preserve"> are provided in Supplementary Materials.</w:t>
      </w:r>
      <w:r w:rsidR="00EA02FA" w:rsidRPr="00C201EF">
        <w:rPr>
          <w:rFonts w:ascii="Arial" w:hAnsi="Arial" w:cs="Arial"/>
        </w:rPr>
        <w:t xml:space="preserve"> Both protocols were approved by Wayne State University's Institutional Review Board (IRB), and all participants provided consent to participate. </w:t>
      </w:r>
    </w:p>
    <w:p w14:paraId="6A7917EB" w14:textId="72051CC9" w:rsidR="00EA02FA" w:rsidRPr="00C201EF" w:rsidRDefault="00EA02FA" w:rsidP="00EA02FA">
      <w:pPr>
        <w:spacing w:line="480" w:lineRule="auto"/>
        <w:rPr>
          <w:rFonts w:ascii="Arial" w:hAnsi="Arial" w:cs="Arial"/>
        </w:rPr>
      </w:pPr>
    </w:p>
    <w:p w14:paraId="6B75BBFF" w14:textId="77777777" w:rsidR="00B6501A" w:rsidRPr="00C201EF" w:rsidRDefault="00B6501A" w:rsidP="00B6501A">
      <w:pPr>
        <w:rPr>
          <w:rFonts w:ascii="Arial" w:hAnsi="Arial" w:cs="Arial"/>
        </w:rPr>
      </w:pPr>
    </w:p>
    <w:p w14:paraId="712E520D" w14:textId="63CED57D" w:rsidR="00436209" w:rsidRPr="00C201EF" w:rsidRDefault="00436209">
      <w:pPr>
        <w:rPr>
          <w:rFonts w:ascii="Arial" w:hAnsi="Arial" w:cs="Arial"/>
        </w:rPr>
      </w:pPr>
      <w:r w:rsidRPr="00C201EF">
        <w:rPr>
          <w:rFonts w:ascii="Arial" w:hAnsi="Arial" w:cs="Arial"/>
        </w:rPr>
        <w:br w:type="page"/>
      </w:r>
    </w:p>
    <w:p w14:paraId="10E1084F" w14:textId="77777777" w:rsidR="00760E49" w:rsidRPr="00C201EF" w:rsidRDefault="00760E49" w:rsidP="00760E49">
      <w:pPr>
        <w:rPr>
          <w:rFonts w:ascii="Arial" w:hAnsi="Arial" w:cs="Arial"/>
        </w:rPr>
      </w:pPr>
    </w:p>
    <w:p w14:paraId="4E529CBD" w14:textId="782FF3A8" w:rsidR="006A5C80" w:rsidRPr="00C201EF" w:rsidRDefault="00760E49" w:rsidP="00760E49">
      <w:pPr>
        <w:spacing w:line="480" w:lineRule="auto"/>
        <w:rPr>
          <w:rFonts w:ascii="Arial" w:hAnsi="Arial" w:cs="Arial"/>
        </w:rPr>
      </w:pPr>
      <w:r w:rsidRPr="00C201EF">
        <w:rPr>
          <w:rFonts w:ascii="Arial" w:hAnsi="Arial" w:cs="Arial"/>
        </w:rPr>
        <w:t xml:space="preserve">3. </w:t>
      </w:r>
      <w:r w:rsidRPr="00C201EF">
        <w:rPr>
          <w:rFonts w:ascii="Arial" w:hAnsi="Arial" w:cs="Arial"/>
          <w:b/>
          <w:bCs/>
        </w:rPr>
        <w:t>Results.</w:t>
      </w:r>
    </w:p>
    <w:p w14:paraId="5B2C51F5" w14:textId="46B703E3" w:rsidR="00F15CE5" w:rsidRPr="00C201EF" w:rsidRDefault="00760E49" w:rsidP="00F15CE5">
      <w:pPr>
        <w:spacing w:line="480" w:lineRule="auto"/>
        <w:rPr>
          <w:rFonts w:ascii="Arial" w:hAnsi="Arial" w:cs="Arial"/>
        </w:rPr>
      </w:pPr>
      <w:r w:rsidRPr="00CC223A">
        <w:rPr>
          <w:rFonts w:ascii="Arial" w:hAnsi="Arial" w:cs="Arial"/>
          <w:b/>
          <w:bCs/>
        </w:rPr>
        <w:t>3.</w:t>
      </w:r>
      <w:r w:rsidR="00436209" w:rsidRPr="00CC223A">
        <w:rPr>
          <w:rFonts w:ascii="Arial" w:hAnsi="Arial" w:cs="Arial"/>
          <w:b/>
          <w:bCs/>
        </w:rPr>
        <w:t>1</w:t>
      </w:r>
      <w:r w:rsidRPr="00CC223A">
        <w:rPr>
          <w:rFonts w:ascii="Arial" w:hAnsi="Arial" w:cs="Arial"/>
          <w:b/>
          <w:bCs/>
        </w:rPr>
        <w:t>.</w:t>
      </w:r>
      <w:r w:rsidRPr="00C201EF">
        <w:rPr>
          <w:rFonts w:ascii="Arial" w:hAnsi="Arial" w:cs="Arial"/>
        </w:rPr>
        <w:t xml:space="preserve"> </w:t>
      </w:r>
      <w:r w:rsidRPr="00C201EF">
        <w:rPr>
          <w:rFonts w:ascii="Arial" w:hAnsi="Arial" w:cs="Arial"/>
          <w:b/>
          <w:bCs/>
        </w:rPr>
        <w:t xml:space="preserve">TMC </w:t>
      </w:r>
      <w:r w:rsidR="009A6917" w:rsidRPr="00C201EF">
        <w:rPr>
          <w:rFonts w:ascii="Arial" w:hAnsi="Arial" w:cs="Arial"/>
          <w:b/>
          <w:bCs/>
        </w:rPr>
        <w:t>matrices</w:t>
      </w:r>
      <w:r w:rsidR="006A5C80" w:rsidRPr="00C201EF">
        <w:rPr>
          <w:rFonts w:ascii="Arial" w:hAnsi="Arial" w:cs="Arial"/>
          <w:b/>
          <w:bCs/>
        </w:rPr>
        <w:t xml:space="preserve"> for the learning and motor tasks</w:t>
      </w:r>
      <w:r w:rsidRPr="00C201EF">
        <w:rPr>
          <w:rFonts w:ascii="Arial" w:hAnsi="Arial" w:cs="Arial"/>
          <w:b/>
          <w:bCs/>
        </w:rPr>
        <w:t>.</w:t>
      </w:r>
      <w:r w:rsidRPr="00C201EF">
        <w:rPr>
          <w:rFonts w:ascii="Arial" w:hAnsi="Arial" w:cs="Arial"/>
        </w:rPr>
        <w:t xml:space="preserve"> </w:t>
      </w:r>
      <w:r w:rsidR="009A6917" w:rsidRPr="00C201EF">
        <w:rPr>
          <w:rFonts w:ascii="Arial" w:hAnsi="Arial" w:cs="Arial"/>
        </w:rPr>
        <w:t xml:space="preserve">For each of the 39 participants in the learning task, we calculated separate </w:t>
      </w:r>
      <w:r w:rsidRPr="00C201EF">
        <w:rPr>
          <w:rFonts w:ascii="Arial" w:hAnsi="Arial" w:cs="Arial"/>
        </w:rPr>
        <w:t>TMC matri</w:t>
      </w:r>
      <w:r w:rsidR="009A6917" w:rsidRPr="00C201EF">
        <w:rPr>
          <w:rFonts w:ascii="Arial" w:hAnsi="Arial" w:cs="Arial"/>
        </w:rPr>
        <w:t xml:space="preserve">ces for each of the eight iterations of </w:t>
      </w:r>
      <w:r w:rsidR="008708C3" w:rsidRPr="00C201EF">
        <w:rPr>
          <w:rFonts w:ascii="Arial" w:hAnsi="Arial" w:cs="Arial"/>
        </w:rPr>
        <w:t>the four</w:t>
      </w:r>
      <w:r w:rsidR="009A6917" w:rsidRPr="00C201EF">
        <w:rPr>
          <w:rFonts w:ascii="Arial" w:hAnsi="Arial" w:cs="Arial"/>
        </w:rPr>
        <w:t xml:space="preserve"> experimental condition</w:t>
      </w:r>
      <w:r w:rsidR="008708C3" w:rsidRPr="00C201EF">
        <w:rPr>
          <w:rFonts w:ascii="Arial" w:hAnsi="Arial" w:cs="Arial"/>
        </w:rPr>
        <w:t>s</w:t>
      </w:r>
      <w:r w:rsidR="009A6917" w:rsidRPr="00C201EF">
        <w:rPr>
          <w:rFonts w:ascii="Arial" w:hAnsi="Arial" w:cs="Arial"/>
        </w:rPr>
        <w:t xml:space="preserve"> </w:t>
      </w:r>
      <w:r w:rsidRPr="00C201EF">
        <w:rPr>
          <w:rFonts w:ascii="Arial" w:hAnsi="Arial" w:cs="Arial"/>
        </w:rPr>
        <w:t>(</w:t>
      </w:r>
      <w:r w:rsidR="009A6917" w:rsidRPr="00C201EF">
        <w:rPr>
          <w:rFonts w:ascii="Arial" w:hAnsi="Arial" w:cs="Arial"/>
        </w:rPr>
        <w:t>Encoding</w:t>
      </w:r>
      <w:r w:rsidRPr="00C201EF">
        <w:rPr>
          <w:rFonts w:ascii="Arial" w:hAnsi="Arial" w:cs="Arial"/>
        </w:rPr>
        <w:t xml:space="preserve">, </w:t>
      </w:r>
      <w:r w:rsidR="009A6917" w:rsidRPr="00C201EF">
        <w:rPr>
          <w:rFonts w:ascii="Arial" w:hAnsi="Arial" w:cs="Arial"/>
        </w:rPr>
        <w:t>Post</w:t>
      </w:r>
      <w:r w:rsidRPr="00C201EF">
        <w:rPr>
          <w:rFonts w:ascii="Arial" w:hAnsi="Arial" w:cs="Arial"/>
        </w:rPr>
        <w:t>-</w:t>
      </w:r>
      <w:r w:rsidR="008708C3" w:rsidRPr="00C201EF">
        <w:rPr>
          <w:rFonts w:ascii="Arial" w:hAnsi="Arial" w:cs="Arial"/>
        </w:rPr>
        <w:t xml:space="preserve">Encoding </w:t>
      </w:r>
      <w:r w:rsidRPr="00C201EF">
        <w:rPr>
          <w:rFonts w:ascii="Arial" w:hAnsi="Arial" w:cs="Arial"/>
        </w:rPr>
        <w:t xml:space="preserve">consolidation, </w:t>
      </w:r>
      <w:r w:rsidR="009A6917" w:rsidRPr="00C201EF">
        <w:rPr>
          <w:rFonts w:ascii="Arial" w:hAnsi="Arial" w:cs="Arial"/>
        </w:rPr>
        <w:t>Retrieval</w:t>
      </w:r>
      <w:r w:rsidRPr="00C201EF">
        <w:rPr>
          <w:rFonts w:ascii="Arial" w:hAnsi="Arial" w:cs="Arial"/>
        </w:rPr>
        <w:t xml:space="preserve">, </w:t>
      </w:r>
      <w:r w:rsidR="009A6917" w:rsidRPr="00C201EF">
        <w:rPr>
          <w:rFonts w:ascii="Arial" w:hAnsi="Arial" w:cs="Arial"/>
        </w:rPr>
        <w:t>Post</w:t>
      </w:r>
      <w:r w:rsidRPr="00C201EF">
        <w:rPr>
          <w:rFonts w:ascii="Arial" w:hAnsi="Arial" w:cs="Arial"/>
        </w:rPr>
        <w:t>-</w:t>
      </w:r>
      <w:r w:rsidR="008708C3" w:rsidRPr="00C201EF">
        <w:rPr>
          <w:rFonts w:ascii="Arial" w:hAnsi="Arial" w:cs="Arial"/>
        </w:rPr>
        <w:t xml:space="preserve">Retrieval </w:t>
      </w:r>
      <w:r w:rsidRPr="00C201EF">
        <w:rPr>
          <w:rFonts w:ascii="Arial" w:hAnsi="Arial" w:cs="Arial"/>
        </w:rPr>
        <w:t>consolidation)</w:t>
      </w:r>
      <w:r w:rsidR="008708C3" w:rsidRPr="00C201EF">
        <w:rPr>
          <w:rFonts w:ascii="Arial" w:hAnsi="Arial" w:cs="Arial"/>
        </w:rPr>
        <w:t>. This</w:t>
      </w:r>
      <w:r w:rsidR="009A6917" w:rsidRPr="00C201EF">
        <w:rPr>
          <w:rFonts w:ascii="Arial" w:hAnsi="Arial" w:cs="Arial"/>
        </w:rPr>
        <w:t xml:space="preserve"> yield</w:t>
      </w:r>
      <w:r w:rsidR="008708C3" w:rsidRPr="00C201EF">
        <w:rPr>
          <w:rFonts w:ascii="Arial" w:hAnsi="Arial" w:cs="Arial"/>
        </w:rPr>
        <w:t xml:space="preserve">ed </w:t>
      </w:r>
      <w:r w:rsidRPr="00C201EF">
        <w:rPr>
          <w:rFonts w:ascii="Arial" w:hAnsi="Arial" w:cs="Arial"/>
        </w:rPr>
        <w:t xml:space="preserve">312 TMC </w:t>
      </w:r>
      <w:r w:rsidR="009A6917" w:rsidRPr="00C201EF">
        <w:rPr>
          <w:rFonts w:ascii="Arial" w:hAnsi="Arial" w:cs="Arial"/>
        </w:rPr>
        <w:t xml:space="preserve">(8 × 39) </w:t>
      </w:r>
      <w:r w:rsidRPr="00C201EF">
        <w:rPr>
          <w:rFonts w:ascii="Arial" w:hAnsi="Arial" w:cs="Arial"/>
        </w:rPr>
        <w:t xml:space="preserve">matrices per experimental condition. </w:t>
      </w:r>
      <w:r w:rsidR="009A6917" w:rsidRPr="00C201EF">
        <w:rPr>
          <w:rFonts w:ascii="Arial" w:hAnsi="Arial" w:cs="Arial"/>
        </w:rPr>
        <w:t xml:space="preserve">The averaged matrices in each condition were rendered as heat maps (see Figure 4a for the TMC for Encoding). </w:t>
      </w:r>
      <w:r w:rsidR="00F15CE5" w:rsidRPr="00C201EF">
        <w:rPr>
          <w:rFonts w:ascii="Arial" w:hAnsi="Arial" w:cs="Arial"/>
        </w:rPr>
        <w:t>The 246 cerebral r</w:t>
      </w:r>
      <w:r w:rsidR="00B64931" w:rsidRPr="00C201EF">
        <w:rPr>
          <w:rFonts w:ascii="Arial" w:hAnsi="Arial" w:cs="Arial"/>
        </w:rPr>
        <w:t xml:space="preserve">egions in each such heat map are organized by hemisphere </w:t>
      </w:r>
      <w:r w:rsidR="00F15CE5" w:rsidRPr="00C201EF">
        <w:rPr>
          <w:rFonts w:ascii="Arial" w:hAnsi="Arial" w:cs="Arial"/>
        </w:rPr>
        <w:t xml:space="preserve">(labelled in the figure), and within each hemisphere </w:t>
      </w:r>
      <w:r w:rsidR="008708C3" w:rsidRPr="00C201EF">
        <w:rPr>
          <w:rFonts w:ascii="Arial" w:hAnsi="Arial" w:cs="Arial"/>
        </w:rPr>
        <w:t xml:space="preserve">are listed by their </w:t>
      </w:r>
      <w:r w:rsidR="00F15CE5" w:rsidRPr="00C201EF">
        <w:rPr>
          <w:rFonts w:ascii="Arial" w:hAnsi="Arial" w:cs="Arial"/>
        </w:rPr>
        <w:t xml:space="preserve">order in the cerebral atlas </w:t>
      </w:r>
      <w:r w:rsidR="001B00B4" w:rsidRPr="00C201EF">
        <w:rPr>
          <w:rFonts w:ascii="Arial" w:hAnsi="Arial" w:cs="Arial"/>
        </w:rPr>
        <w:fldChar w:fldCharType="begin">
          <w:fldData xml:space="preserve">PEVuZE5vdGU+PENpdGU+PEF1dGhvcj5GYW48L0F1dGhvcj48WWVhcj4yMDE2PC9ZZWFyPjxSZWNO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</w:fldData>
        </w:fldChar>
      </w:r>
      <w:r w:rsidR="001B00B4" w:rsidRPr="00C201EF">
        <w:rPr>
          <w:rFonts w:ascii="Arial" w:hAnsi="Arial" w:cs="Arial"/>
        </w:rPr>
        <w:instrText xml:space="preserve"> ADDIN EN.CITE </w:instrText>
      </w:r>
      <w:r w:rsidR="001B00B4" w:rsidRPr="00C201EF">
        <w:rPr>
          <w:rFonts w:ascii="Arial" w:hAnsi="Arial" w:cs="Arial"/>
        </w:rPr>
        <w:fldChar w:fldCharType="begin">
          <w:fldData xml:space="preserve">PEVuZE5vdGU+PENpdGU+PEF1dGhvcj5GYW48L0F1dGhvcj48WWVhcj4yMDE2PC9ZZWFyPjxSZWNO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</w:fldData>
        </w:fldChar>
      </w:r>
      <w:r w:rsidR="001B00B4" w:rsidRPr="00C201EF">
        <w:rPr>
          <w:rFonts w:ascii="Arial" w:hAnsi="Arial" w:cs="Arial"/>
        </w:rPr>
        <w:instrText xml:space="preserve"> ADDIN EN.CITE.DATA </w:instrText>
      </w:r>
      <w:r w:rsidR="001B00B4" w:rsidRPr="00C201EF">
        <w:rPr>
          <w:rFonts w:ascii="Arial" w:hAnsi="Arial" w:cs="Arial"/>
        </w:rPr>
      </w:r>
      <w:r w:rsidR="001B00B4" w:rsidRPr="00C201EF">
        <w:rPr>
          <w:rFonts w:ascii="Arial" w:hAnsi="Arial" w:cs="Arial"/>
        </w:rPr>
        <w:fldChar w:fldCharType="end"/>
      </w:r>
      <w:r w:rsidR="001B00B4" w:rsidRPr="00C201EF">
        <w:rPr>
          <w:rFonts w:ascii="Arial" w:hAnsi="Arial" w:cs="Arial"/>
        </w:rPr>
      </w:r>
      <w:r w:rsidR="001B00B4" w:rsidRPr="00C201EF">
        <w:rPr>
          <w:rFonts w:ascii="Arial" w:hAnsi="Arial" w:cs="Arial"/>
        </w:rPr>
        <w:fldChar w:fldCharType="separate"/>
      </w:r>
      <w:r w:rsidR="001B00B4" w:rsidRPr="00C201EF">
        <w:rPr>
          <w:rFonts w:ascii="Arial" w:hAnsi="Arial" w:cs="Arial"/>
          <w:noProof/>
        </w:rPr>
        <w:t>[26]</w:t>
      </w:r>
      <w:r w:rsidR="001B00B4" w:rsidRPr="00C201EF">
        <w:rPr>
          <w:rFonts w:ascii="Arial" w:hAnsi="Arial" w:cs="Arial"/>
        </w:rPr>
        <w:fldChar w:fldCharType="end"/>
      </w:r>
      <w:r w:rsidR="00F15CE5" w:rsidRPr="00C201EF">
        <w:rPr>
          <w:rFonts w:ascii="Arial" w:hAnsi="Arial" w:cs="Arial"/>
        </w:rPr>
        <w:t xml:space="preserve">. Thus, the interhemispheric homologue of the region in the </w:t>
      </w:r>
      <w:proofErr w:type="spellStart"/>
      <w:r w:rsidR="00F15CE5" w:rsidRPr="00C201EF">
        <w:rPr>
          <w:rFonts w:ascii="Arial" w:hAnsi="Arial" w:cs="Arial"/>
          <w:i/>
          <w:iCs/>
        </w:rPr>
        <w:t>r</w:t>
      </w:r>
      <w:r w:rsidR="00F15CE5" w:rsidRPr="00C201EF">
        <w:rPr>
          <w:rFonts w:ascii="Arial" w:hAnsi="Arial" w:cs="Arial"/>
          <w:vertAlign w:val="superscript"/>
        </w:rPr>
        <w:t>th</w:t>
      </w:r>
      <w:proofErr w:type="spellEnd"/>
      <w:r w:rsidR="00F15CE5" w:rsidRPr="00C201EF">
        <w:rPr>
          <w:rFonts w:ascii="Arial" w:hAnsi="Arial" w:cs="Arial"/>
        </w:rPr>
        <w:t xml:space="preserve"> location lies in the </w:t>
      </w:r>
      <w:r w:rsidR="00F15CE5" w:rsidRPr="00C201EF">
        <w:rPr>
          <w:rFonts w:ascii="Arial" w:hAnsi="Arial" w:cs="Arial"/>
          <w:i/>
          <w:iCs/>
        </w:rPr>
        <w:t>(246-r)</w:t>
      </w:r>
      <w:proofErr w:type="spellStart"/>
      <w:r w:rsidR="00F15CE5" w:rsidRPr="00C201EF">
        <w:rPr>
          <w:rFonts w:ascii="Arial" w:hAnsi="Arial" w:cs="Arial"/>
          <w:vertAlign w:val="superscript"/>
        </w:rPr>
        <w:t>th</w:t>
      </w:r>
      <w:proofErr w:type="spellEnd"/>
      <w:r w:rsidR="00F15CE5" w:rsidRPr="00C201EF">
        <w:rPr>
          <w:rFonts w:ascii="Arial" w:hAnsi="Arial" w:cs="Arial"/>
        </w:rPr>
        <w:t xml:space="preserve"> location (interhemispheric homologues assume importance in the emerging results).</w:t>
      </w:r>
    </w:p>
    <w:p w14:paraId="55E665CE" w14:textId="597576F8" w:rsidR="00760E49" w:rsidRPr="00C201EF" w:rsidRDefault="00F15CE5" w:rsidP="008708C3">
      <w:pPr>
        <w:spacing w:line="480" w:lineRule="auto"/>
        <w:rPr>
          <w:rFonts w:ascii="Arial" w:hAnsi="Arial" w:cs="Arial"/>
        </w:rPr>
      </w:pPr>
      <w:r w:rsidRPr="00C201EF">
        <w:rPr>
          <w:rFonts w:ascii="Arial" w:hAnsi="Arial" w:cs="Arial"/>
        </w:rPr>
        <w:t>As previously noted, each</w:t>
      </w:r>
      <w:r w:rsidR="00760E49" w:rsidRPr="00C201EF">
        <w:rPr>
          <w:rFonts w:ascii="Arial" w:hAnsi="Arial" w:cs="Arial"/>
        </w:rPr>
        <w:t xml:space="preserve"> </w:t>
      </w:r>
      <w:r w:rsidRPr="00C201EF">
        <w:rPr>
          <w:rFonts w:ascii="Arial" w:hAnsi="Arial" w:cs="Arial"/>
        </w:rPr>
        <w:t>cell’s color</w:t>
      </w:r>
      <w:r w:rsidR="00760E49" w:rsidRPr="00C201EF">
        <w:rPr>
          <w:rFonts w:ascii="Arial" w:hAnsi="Arial" w:cs="Arial"/>
        </w:rPr>
        <w:t xml:space="preserve"> represents the proportion of the iterations of the condition in which</w:t>
      </w:r>
      <w:r w:rsidR="00A53EAD" w:rsidRPr="00C201EF">
        <w:rPr>
          <w:rFonts w:ascii="Arial" w:hAnsi="Arial" w:cs="Arial"/>
        </w:rPr>
        <w:t xml:space="preserve"> </w:t>
      </w:r>
      <w:r w:rsidR="00760E49" w:rsidRPr="00C201EF">
        <w:rPr>
          <w:rFonts w:ascii="Arial" w:hAnsi="Arial" w:cs="Arial"/>
        </w:rPr>
        <w:t xml:space="preserve">region </w:t>
      </w:r>
      <w:r w:rsidR="00760E49" w:rsidRPr="00C201EF">
        <w:rPr>
          <w:rFonts w:ascii="Arial" w:hAnsi="Arial" w:cs="Arial"/>
          <w:i/>
          <w:iCs/>
        </w:rPr>
        <w:t>c</w:t>
      </w:r>
      <w:r w:rsidR="00760E49" w:rsidRPr="00C201EF">
        <w:rPr>
          <w:rFonts w:ascii="Arial" w:hAnsi="Arial" w:cs="Arial"/>
        </w:rPr>
        <w:t xml:space="preserve"> is an attractor region, and region </w:t>
      </w:r>
      <w:r w:rsidR="00760E49" w:rsidRPr="00C201EF">
        <w:rPr>
          <w:rFonts w:ascii="Arial" w:hAnsi="Arial" w:cs="Arial"/>
          <w:i/>
          <w:iCs/>
        </w:rPr>
        <w:t>r</w:t>
      </w:r>
      <w:r w:rsidR="00760E49" w:rsidRPr="00C201EF">
        <w:rPr>
          <w:rFonts w:ascii="Arial" w:hAnsi="Arial" w:cs="Arial"/>
        </w:rPr>
        <w:t xml:space="preserve"> is transitively maximally correlated to region </w:t>
      </w:r>
      <w:r w:rsidR="00760E49" w:rsidRPr="00C201EF">
        <w:rPr>
          <w:rFonts w:ascii="Arial" w:hAnsi="Arial" w:cs="Arial"/>
          <w:i/>
          <w:iCs/>
        </w:rPr>
        <w:t>c</w:t>
      </w:r>
      <w:r w:rsidR="009A6917" w:rsidRPr="00C201EF">
        <w:rPr>
          <w:rFonts w:ascii="Arial" w:hAnsi="Arial" w:cs="Arial"/>
        </w:rPr>
        <w:t xml:space="preserve"> (i.e., </w:t>
      </w:r>
      <w:r w:rsidR="00760E49" w:rsidRPr="00C201EF">
        <w:rPr>
          <w:rFonts w:ascii="Arial" w:hAnsi="Arial" w:cs="Arial"/>
          <w:i/>
          <w:iCs/>
        </w:rPr>
        <w:t>r</w:t>
      </w:r>
      <w:r w:rsidR="00760E49" w:rsidRPr="00C201EF">
        <w:rPr>
          <w:rFonts w:ascii="Arial" w:hAnsi="Arial" w:cs="Arial"/>
        </w:rPr>
        <w:t xml:space="preserve"> is in the attractor basin which flows into </w:t>
      </w:r>
      <w:r w:rsidR="00760E49" w:rsidRPr="00C201EF">
        <w:rPr>
          <w:rFonts w:ascii="Arial" w:hAnsi="Arial" w:cs="Arial"/>
          <w:i/>
          <w:iCs/>
        </w:rPr>
        <w:t>c</w:t>
      </w:r>
      <w:r w:rsidR="009A6917" w:rsidRPr="00C201EF">
        <w:rPr>
          <w:rFonts w:ascii="Arial" w:hAnsi="Arial" w:cs="Arial"/>
        </w:rPr>
        <w:t>).</w:t>
      </w:r>
      <w:r w:rsidR="00760E49" w:rsidRPr="00C201EF">
        <w:rPr>
          <w:rFonts w:ascii="Arial" w:hAnsi="Arial" w:cs="Arial"/>
        </w:rPr>
        <w:t xml:space="preserve"> </w:t>
      </w:r>
      <w:r w:rsidR="00A53EAD" w:rsidRPr="00C201EF">
        <w:rPr>
          <w:rFonts w:ascii="Arial" w:hAnsi="Arial" w:cs="Arial"/>
        </w:rPr>
        <w:t>Therefore, a red cell indicates that</w:t>
      </w:r>
      <w:r w:rsidR="006E223C">
        <w:rPr>
          <w:rFonts w:ascii="Arial" w:hAnsi="Arial" w:cs="Arial"/>
        </w:rPr>
        <w:t>, in every iteration of the condition,</w:t>
      </w:r>
      <w:r w:rsidR="00A53EAD" w:rsidRPr="00C201EF">
        <w:rPr>
          <w:rFonts w:ascii="Arial" w:hAnsi="Arial" w:cs="Arial"/>
        </w:rPr>
        <w:t xml:space="preserve"> </w:t>
      </w:r>
      <w:r w:rsidR="00A53EAD" w:rsidRPr="00C201EF">
        <w:rPr>
          <w:rFonts w:ascii="Arial" w:hAnsi="Arial" w:cs="Arial"/>
          <w:i/>
          <w:iCs/>
        </w:rPr>
        <w:t>c</w:t>
      </w:r>
      <w:r w:rsidR="00A53EAD" w:rsidRPr="00C201EF">
        <w:rPr>
          <w:rFonts w:ascii="Arial" w:hAnsi="Arial" w:cs="Arial"/>
        </w:rPr>
        <w:t xml:space="preserve"> is an attractor and </w:t>
      </w:r>
      <w:r w:rsidR="00A53EAD" w:rsidRPr="00C201EF">
        <w:rPr>
          <w:rFonts w:ascii="Arial" w:hAnsi="Arial" w:cs="Arial"/>
          <w:i/>
          <w:iCs/>
        </w:rPr>
        <w:t>r</w:t>
      </w:r>
      <w:r w:rsidR="00A53EAD" w:rsidRPr="00C201EF">
        <w:rPr>
          <w:rFonts w:ascii="Arial" w:hAnsi="Arial" w:cs="Arial"/>
        </w:rPr>
        <w:t xml:space="preserve"> flows into </w:t>
      </w:r>
      <w:r w:rsidR="00A53EAD" w:rsidRPr="00C201EF">
        <w:rPr>
          <w:rFonts w:ascii="Arial" w:hAnsi="Arial" w:cs="Arial"/>
          <w:i/>
          <w:iCs/>
        </w:rPr>
        <w:t>c</w:t>
      </w:r>
      <w:r w:rsidR="006E223C">
        <w:rPr>
          <w:rFonts w:ascii="Arial" w:hAnsi="Arial" w:cs="Arial"/>
          <w:i/>
          <w:iCs/>
        </w:rPr>
        <w:t>.</w:t>
      </w:r>
      <w:r w:rsidR="00E26BC4" w:rsidRPr="00C201EF">
        <w:rPr>
          <w:rFonts w:ascii="Arial" w:hAnsi="Arial" w:cs="Arial"/>
        </w:rPr>
        <w:t xml:space="preserve"> </w:t>
      </w:r>
    </w:p>
    <w:p w14:paraId="6010D98A" w14:textId="1440B74A" w:rsidR="006E223C" w:rsidRDefault="00DA7839" w:rsidP="00A44959">
      <w:pPr>
        <w:spacing w:line="480" w:lineRule="auto"/>
        <w:ind w:firstLine="720"/>
        <w:rPr>
          <w:rFonts w:ascii="Arial" w:hAnsi="Arial" w:cs="Arial"/>
        </w:rPr>
      </w:pPr>
      <w:r w:rsidRPr="00C201EF">
        <w:rPr>
          <w:rFonts w:ascii="Arial" w:hAnsi="Arial" w:cs="Arial"/>
        </w:rPr>
        <w:t>As seen, the main diagonal (from upper-left to lower-right) in Figure 4a is largely re</w:t>
      </w:r>
      <w:r w:rsidR="0065510B" w:rsidRPr="00C201EF">
        <w:rPr>
          <w:rFonts w:ascii="Arial" w:hAnsi="Arial" w:cs="Arial"/>
        </w:rPr>
        <w:t>d</w:t>
      </w:r>
      <w:r w:rsidR="00420761" w:rsidRPr="00C201EF">
        <w:rPr>
          <w:rFonts w:ascii="Arial" w:hAnsi="Arial" w:cs="Arial"/>
        </w:rPr>
        <w:t xml:space="preserve">. This </w:t>
      </w:r>
      <w:r w:rsidR="00F74892" w:rsidRPr="00C201EF">
        <w:rPr>
          <w:rFonts w:ascii="Arial" w:hAnsi="Arial" w:cs="Arial"/>
        </w:rPr>
        <w:t>indicat</w:t>
      </w:r>
      <w:r w:rsidR="00420761" w:rsidRPr="00C201EF">
        <w:rPr>
          <w:rFonts w:ascii="Arial" w:hAnsi="Arial" w:cs="Arial"/>
        </w:rPr>
        <w:t>es</w:t>
      </w:r>
      <w:r w:rsidR="00F74892" w:rsidRPr="00C201EF">
        <w:rPr>
          <w:rFonts w:ascii="Arial" w:hAnsi="Arial" w:cs="Arial"/>
        </w:rPr>
        <w:t xml:space="preserve"> that</w:t>
      </w:r>
      <w:r w:rsidRPr="00C201EF">
        <w:rPr>
          <w:rFonts w:ascii="Arial" w:hAnsi="Arial" w:cs="Arial"/>
        </w:rPr>
        <w:t xml:space="preserve"> </w:t>
      </w:r>
      <w:r w:rsidR="0065510B" w:rsidRPr="00C201EF">
        <w:rPr>
          <w:rFonts w:ascii="Arial" w:hAnsi="Arial" w:cs="Arial"/>
        </w:rPr>
        <w:t xml:space="preserve">in most iterations of the task condition (in this case Encoding), </w:t>
      </w:r>
      <w:r w:rsidRPr="00C201EF">
        <w:rPr>
          <w:rFonts w:ascii="Arial" w:hAnsi="Arial" w:cs="Arial"/>
        </w:rPr>
        <w:t xml:space="preserve">any region which </w:t>
      </w:r>
      <w:r w:rsidR="00420761" w:rsidRPr="00C201EF">
        <w:rPr>
          <w:rFonts w:ascii="Arial" w:hAnsi="Arial" w:cs="Arial"/>
        </w:rPr>
        <w:t>was</w:t>
      </w:r>
      <w:r w:rsidRPr="00C201EF">
        <w:rPr>
          <w:rFonts w:ascii="Arial" w:hAnsi="Arial" w:cs="Arial"/>
        </w:rPr>
        <w:t xml:space="preserve"> an attractor is transitively maximally correlated </w:t>
      </w:r>
      <w:r w:rsidR="0025531D">
        <w:rPr>
          <w:rFonts w:ascii="Arial" w:hAnsi="Arial" w:cs="Arial"/>
        </w:rPr>
        <w:t>to</w:t>
      </w:r>
      <w:r w:rsidRPr="00C201EF">
        <w:rPr>
          <w:rFonts w:ascii="Arial" w:hAnsi="Arial" w:cs="Arial"/>
        </w:rPr>
        <w:t xml:space="preserve"> itself. </w:t>
      </w:r>
    </w:p>
    <w:p w14:paraId="2AFAF97C" w14:textId="11C4534C" w:rsidR="006E223C" w:rsidRDefault="00DA7839" w:rsidP="00A44959">
      <w:pPr>
        <w:spacing w:line="480" w:lineRule="auto"/>
        <w:ind w:firstLine="720"/>
        <w:rPr>
          <w:rFonts w:ascii="Arial" w:hAnsi="Arial" w:cs="Arial"/>
        </w:rPr>
      </w:pPr>
      <w:r w:rsidRPr="00C201EF">
        <w:rPr>
          <w:rFonts w:ascii="Arial" w:hAnsi="Arial" w:cs="Arial"/>
        </w:rPr>
        <w:t>More interestingly, the skew diagonal (from lower-left to upper-right) is also largely red</w:t>
      </w:r>
      <w:r w:rsidR="00420761" w:rsidRPr="00C201EF">
        <w:rPr>
          <w:rFonts w:ascii="Arial" w:hAnsi="Arial" w:cs="Arial"/>
        </w:rPr>
        <w:t xml:space="preserve">. This </w:t>
      </w:r>
      <w:r w:rsidRPr="00C201EF">
        <w:rPr>
          <w:rFonts w:ascii="Arial" w:hAnsi="Arial" w:cs="Arial"/>
        </w:rPr>
        <w:t xml:space="preserve">effect </w:t>
      </w:r>
      <w:r w:rsidR="008B41E4" w:rsidRPr="00C201EF">
        <w:rPr>
          <w:rFonts w:ascii="Arial" w:hAnsi="Arial" w:cs="Arial"/>
        </w:rPr>
        <w:t>indicates</w:t>
      </w:r>
      <w:r w:rsidRPr="00C201EF">
        <w:rPr>
          <w:rFonts w:ascii="Arial" w:hAnsi="Arial" w:cs="Arial"/>
        </w:rPr>
        <w:t xml:space="preserve"> that </w:t>
      </w:r>
      <w:r w:rsidR="0065510B" w:rsidRPr="00C201EF">
        <w:rPr>
          <w:rFonts w:ascii="Arial" w:hAnsi="Arial" w:cs="Arial"/>
        </w:rPr>
        <w:t>on a majority of the task iterations</w:t>
      </w:r>
      <w:r w:rsidRPr="00C201EF">
        <w:rPr>
          <w:rFonts w:ascii="Arial" w:hAnsi="Arial" w:cs="Arial"/>
        </w:rPr>
        <w:t xml:space="preserve">, </w:t>
      </w:r>
      <w:r w:rsidRPr="00C201EF">
        <w:rPr>
          <w:rFonts w:ascii="Arial" w:hAnsi="Arial" w:cs="Arial"/>
          <w:i/>
          <w:iCs/>
        </w:rPr>
        <w:t xml:space="preserve">each region </w:t>
      </w:r>
      <w:r w:rsidR="00420761" w:rsidRPr="00C201EF">
        <w:rPr>
          <w:rFonts w:ascii="Arial" w:hAnsi="Arial" w:cs="Arial"/>
          <w:i/>
          <w:iCs/>
        </w:rPr>
        <w:t>was</w:t>
      </w:r>
      <w:r w:rsidRPr="00C201EF">
        <w:rPr>
          <w:rFonts w:ascii="Arial" w:hAnsi="Arial" w:cs="Arial"/>
          <w:i/>
          <w:iCs/>
        </w:rPr>
        <w:t xml:space="preserve"> also transitively maximally correlated </w:t>
      </w:r>
      <w:r w:rsidR="0025531D">
        <w:rPr>
          <w:rFonts w:ascii="Arial" w:hAnsi="Arial" w:cs="Arial"/>
          <w:i/>
          <w:iCs/>
        </w:rPr>
        <w:t>to</w:t>
      </w:r>
      <w:r w:rsidRPr="00C201EF">
        <w:rPr>
          <w:rFonts w:ascii="Arial" w:hAnsi="Arial" w:cs="Arial"/>
          <w:i/>
          <w:iCs/>
        </w:rPr>
        <w:t xml:space="preserve"> its interhemispheric homologue</w:t>
      </w:r>
      <w:r w:rsidRPr="00C201EF">
        <w:rPr>
          <w:rFonts w:ascii="Arial" w:hAnsi="Arial" w:cs="Arial"/>
        </w:rPr>
        <w:t xml:space="preserve">. </w:t>
      </w:r>
    </w:p>
    <w:p w14:paraId="47DA63AE" w14:textId="26382AF6" w:rsidR="00EE09AA" w:rsidRPr="00C201EF" w:rsidRDefault="00DA7839" w:rsidP="00A44959">
      <w:pPr>
        <w:spacing w:line="480" w:lineRule="auto"/>
        <w:ind w:firstLine="720"/>
        <w:rPr>
          <w:rFonts w:ascii="Arial" w:hAnsi="Arial" w:cs="Arial"/>
        </w:rPr>
      </w:pPr>
      <w:r w:rsidRPr="00C201EF">
        <w:rPr>
          <w:rFonts w:ascii="Arial" w:hAnsi="Arial" w:cs="Arial"/>
        </w:rPr>
        <w:t>Moreover, as is clear</w:t>
      </w:r>
      <w:r w:rsidR="000F3D74" w:rsidRPr="00C201EF">
        <w:rPr>
          <w:rFonts w:ascii="Arial" w:hAnsi="Arial" w:cs="Arial"/>
        </w:rPr>
        <w:t xml:space="preserve"> from the heat map</w:t>
      </w:r>
      <w:r w:rsidRPr="00C201EF">
        <w:rPr>
          <w:rFonts w:ascii="Arial" w:hAnsi="Arial" w:cs="Arial"/>
        </w:rPr>
        <w:t>,</w:t>
      </w:r>
      <w:r w:rsidR="00760E49" w:rsidRPr="00C201EF">
        <w:rPr>
          <w:rFonts w:ascii="Arial" w:hAnsi="Arial" w:cs="Arial"/>
        </w:rPr>
        <w:t xml:space="preserve"> most regions are </w:t>
      </w:r>
      <w:r w:rsidRPr="00C201EF">
        <w:rPr>
          <w:rFonts w:ascii="Arial" w:hAnsi="Arial" w:cs="Arial"/>
        </w:rPr>
        <w:t xml:space="preserve">more likely to be </w:t>
      </w:r>
      <w:r w:rsidR="00760E49" w:rsidRPr="00C201EF">
        <w:rPr>
          <w:rFonts w:ascii="Arial" w:hAnsi="Arial" w:cs="Arial"/>
        </w:rPr>
        <w:t xml:space="preserve">transitively maximally correlated </w:t>
      </w:r>
      <w:r w:rsidR="0025531D">
        <w:rPr>
          <w:rFonts w:ascii="Arial" w:hAnsi="Arial" w:cs="Arial"/>
        </w:rPr>
        <w:t>to</w:t>
      </w:r>
      <w:r w:rsidR="00760E49" w:rsidRPr="00C201EF">
        <w:rPr>
          <w:rFonts w:ascii="Arial" w:hAnsi="Arial" w:cs="Arial"/>
        </w:rPr>
        <w:t xml:space="preserve"> their interhemispheric homologues than wit</w:t>
      </w:r>
      <w:r w:rsidR="006E223C">
        <w:rPr>
          <w:rFonts w:ascii="Arial" w:hAnsi="Arial" w:cs="Arial"/>
        </w:rPr>
        <w:t xml:space="preserve">h other </w:t>
      </w:r>
      <w:r w:rsidR="006E223C">
        <w:rPr>
          <w:rFonts w:ascii="Arial" w:hAnsi="Arial" w:cs="Arial"/>
        </w:rPr>
        <w:lastRenderedPageBreak/>
        <w:t>regions, even</w:t>
      </w:r>
      <w:r w:rsidR="00760E49" w:rsidRPr="00C201EF">
        <w:rPr>
          <w:rFonts w:ascii="Arial" w:hAnsi="Arial" w:cs="Arial"/>
        </w:rPr>
        <w:t xml:space="preserve"> anatomically proximate</w:t>
      </w:r>
      <w:r w:rsidRPr="00C201EF">
        <w:rPr>
          <w:rFonts w:ascii="Arial" w:hAnsi="Arial" w:cs="Arial"/>
        </w:rPr>
        <w:t xml:space="preserve"> regions</w:t>
      </w:r>
      <w:r w:rsidR="00760E49" w:rsidRPr="00C201EF">
        <w:rPr>
          <w:rFonts w:ascii="Arial" w:hAnsi="Arial" w:cs="Arial"/>
        </w:rPr>
        <w:t>.</w:t>
      </w:r>
      <w:r w:rsidR="00EE09AA" w:rsidRPr="00C201EF">
        <w:rPr>
          <w:rFonts w:ascii="Arial" w:hAnsi="Arial" w:cs="Arial"/>
        </w:rPr>
        <w:t xml:space="preserve"> This effect is more clearly elucidate</w:t>
      </w:r>
      <w:r w:rsidR="0065510B" w:rsidRPr="00C201EF">
        <w:rPr>
          <w:rFonts w:ascii="Arial" w:hAnsi="Arial" w:cs="Arial"/>
        </w:rPr>
        <w:t>d</w:t>
      </w:r>
      <w:r w:rsidR="00EE09AA" w:rsidRPr="00C201EF">
        <w:rPr>
          <w:rFonts w:ascii="Arial" w:hAnsi="Arial" w:cs="Arial"/>
        </w:rPr>
        <w:t xml:space="preserve"> in the adjoining chord diagram which re-represents the Transitive Maximal Correlation information from the heat map. </w:t>
      </w:r>
      <w:r w:rsidR="008B41E4" w:rsidRPr="00C201EF">
        <w:rPr>
          <w:rFonts w:ascii="Arial" w:hAnsi="Arial" w:cs="Arial"/>
        </w:rPr>
        <w:t>Here, the</w:t>
      </w:r>
      <w:r w:rsidR="00EE09AA" w:rsidRPr="00C201EF">
        <w:rPr>
          <w:rFonts w:ascii="Arial" w:hAnsi="Arial" w:cs="Arial"/>
        </w:rPr>
        <w:t xml:space="preserve"> 246 regions (</w:t>
      </w:r>
      <w:r w:rsidR="0065510B" w:rsidRPr="00C201EF">
        <w:rPr>
          <w:rFonts w:ascii="Arial" w:hAnsi="Arial" w:cs="Arial"/>
        </w:rPr>
        <w:t xml:space="preserve">each </w:t>
      </w:r>
      <w:r w:rsidR="00EE09AA" w:rsidRPr="00C201EF">
        <w:rPr>
          <w:rFonts w:ascii="Arial" w:hAnsi="Arial" w:cs="Arial"/>
        </w:rPr>
        <w:t>represented by a hash mark in the circle) are organized by hemisphere (</w:t>
      </w:r>
      <w:r w:rsidR="0065510B" w:rsidRPr="00C201EF">
        <w:rPr>
          <w:rFonts w:ascii="Arial" w:hAnsi="Arial" w:cs="Arial"/>
        </w:rPr>
        <w:t xml:space="preserve">the </w:t>
      </w:r>
      <w:r w:rsidR="00EE09AA" w:rsidRPr="00C201EF">
        <w:rPr>
          <w:rFonts w:ascii="Arial" w:hAnsi="Arial" w:cs="Arial"/>
        </w:rPr>
        <w:t xml:space="preserve">right half of the circle </w:t>
      </w:r>
      <w:r w:rsidR="0065510B" w:rsidRPr="00C201EF">
        <w:rPr>
          <w:rFonts w:ascii="Arial" w:hAnsi="Arial" w:cs="Arial"/>
        </w:rPr>
        <w:t xml:space="preserve">shows </w:t>
      </w:r>
      <w:r w:rsidR="00EE09AA" w:rsidRPr="00C201EF">
        <w:rPr>
          <w:rFonts w:ascii="Arial" w:hAnsi="Arial" w:cs="Arial"/>
        </w:rPr>
        <w:t xml:space="preserve">regions from the right hemisphere) and grouped by lobe (see color scheme on the brain template at the center which is carried over to the color scheme on the circle). </w:t>
      </w:r>
      <w:r w:rsidR="008B41E4" w:rsidRPr="00C201EF">
        <w:rPr>
          <w:rFonts w:ascii="Arial" w:hAnsi="Arial" w:cs="Arial"/>
        </w:rPr>
        <w:t xml:space="preserve">Each </w:t>
      </w:r>
      <w:r w:rsidR="00EE09AA" w:rsidRPr="00C201EF">
        <w:rPr>
          <w:rFonts w:ascii="Arial" w:hAnsi="Arial" w:cs="Arial"/>
        </w:rPr>
        <w:t>region's sensitivity in differentiating between experimental conditions (measured using the method from section 2.7)</w:t>
      </w:r>
      <w:r w:rsidR="008B41E4" w:rsidRPr="00C201EF">
        <w:rPr>
          <w:rFonts w:ascii="Arial" w:hAnsi="Arial" w:cs="Arial"/>
        </w:rPr>
        <w:t xml:space="preserve"> is indicated in the height of the gray bars along the perimeter (higher bars indicate higher sensitivity)</w:t>
      </w:r>
      <w:r w:rsidR="00EE09AA" w:rsidRPr="00C201EF">
        <w:rPr>
          <w:rFonts w:ascii="Arial" w:hAnsi="Arial" w:cs="Arial"/>
        </w:rPr>
        <w:t xml:space="preserve">. </w:t>
      </w:r>
      <w:r w:rsidR="008B41E4" w:rsidRPr="00C201EF">
        <w:rPr>
          <w:rFonts w:ascii="Arial" w:hAnsi="Arial" w:cs="Arial"/>
        </w:rPr>
        <w:t>In the figure, a</w:t>
      </w:r>
      <w:r w:rsidR="00EE09AA" w:rsidRPr="00C201EF">
        <w:rPr>
          <w:rFonts w:ascii="Arial" w:hAnsi="Arial" w:cs="Arial"/>
        </w:rPr>
        <w:t xml:space="preserve"> chord from any region </w:t>
      </w:r>
      <w:r w:rsidR="00EE09AA" w:rsidRPr="00C201EF">
        <w:rPr>
          <w:rFonts w:ascii="Arial" w:hAnsi="Arial" w:cs="Arial"/>
          <w:i/>
          <w:iCs/>
        </w:rPr>
        <w:t>r</w:t>
      </w:r>
      <w:r w:rsidR="00EE09AA" w:rsidRPr="00C201EF">
        <w:rPr>
          <w:rFonts w:ascii="Arial" w:hAnsi="Arial" w:cs="Arial"/>
          <w:vertAlign w:val="subscript"/>
        </w:rPr>
        <w:t>1</w:t>
      </w:r>
      <w:r w:rsidR="00EE09AA" w:rsidRPr="00C201EF">
        <w:rPr>
          <w:rFonts w:ascii="Arial" w:hAnsi="Arial" w:cs="Arial"/>
        </w:rPr>
        <w:t xml:space="preserve"> to </w:t>
      </w:r>
      <w:r w:rsidR="00413449" w:rsidRPr="00C201EF">
        <w:rPr>
          <w:rFonts w:ascii="Arial" w:hAnsi="Arial" w:cs="Arial"/>
        </w:rPr>
        <w:t>each of the twelve maximally distinguishing regions (see below)</w:t>
      </w:r>
      <w:r w:rsidR="00EE09AA" w:rsidRPr="00C201EF">
        <w:rPr>
          <w:rFonts w:ascii="Arial" w:hAnsi="Arial" w:cs="Arial"/>
        </w:rPr>
        <w:t xml:space="preserve"> is shaded based on how frequently (i.e., for how many subjects and in how many iterations of the condition) </w:t>
      </w:r>
      <w:r w:rsidR="00EE09AA" w:rsidRPr="00C201EF">
        <w:rPr>
          <w:rFonts w:ascii="Arial" w:hAnsi="Arial" w:cs="Arial"/>
          <w:i/>
          <w:iCs/>
        </w:rPr>
        <w:t>r</w:t>
      </w:r>
      <w:r w:rsidR="00EE09AA" w:rsidRPr="00C201EF">
        <w:rPr>
          <w:rFonts w:ascii="Arial" w:hAnsi="Arial" w:cs="Arial"/>
          <w:vertAlign w:val="subscript"/>
        </w:rPr>
        <w:t xml:space="preserve">1 </w:t>
      </w:r>
      <w:r w:rsidR="00EE09AA" w:rsidRPr="00C201EF">
        <w:rPr>
          <w:rFonts w:ascii="Arial" w:hAnsi="Arial" w:cs="Arial"/>
        </w:rPr>
        <w:t xml:space="preserve">is transitively maximally correlated </w:t>
      </w:r>
      <w:r w:rsidR="0025531D">
        <w:rPr>
          <w:rFonts w:ascii="Arial" w:hAnsi="Arial" w:cs="Arial"/>
        </w:rPr>
        <w:t>to</w:t>
      </w:r>
      <w:r w:rsidR="00413449" w:rsidRPr="00C201EF">
        <w:rPr>
          <w:rFonts w:ascii="Arial" w:hAnsi="Arial" w:cs="Arial"/>
        </w:rPr>
        <w:t xml:space="preserve"> each of those twelve regions</w:t>
      </w:r>
      <w:r w:rsidR="00EE09AA" w:rsidRPr="00C201EF">
        <w:rPr>
          <w:rFonts w:ascii="Arial" w:hAnsi="Arial" w:cs="Arial"/>
        </w:rPr>
        <w:t xml:space="preserve"> (i.e., how often </w:t>
      </w:r>
      <w:r w:rsidR="00EE09AA" w:rsidRPr="00C201EF">
        <w:rPr>
          <w:rFonts w:ascii="Arial" w:hAnsi="Arial" w:cs="Arial"/>
          <w:i/>
          <w:iCs/>
        </w:rPr>
        <w:t>r</w:t>
      </w:r>
      <w:r w:rsidR="00EE09AA" w:rsidRPr="00C201EF">
        <w:rPr>
          <w:rFonts w:ascii="Arial" w:hAnsi="Arial" w:cs="Arial"/>
          <w:vertAlign w:val="subscript"/>
        </w:rPr>
        <w:t xml:space="preserve">1 </w:t>
      </w:r>
      <w:r w:rsidR="00EE09AA" w:rsidRPr="00C201EF">
        <w:rPr>
          <w:rFonts w:ascii="Arial" w:hAnsi="Arial" w:cs="Arial"/>
        </w:rPr>
        <w:t xml:space="preserve">is in an attractor basin </w:t>
      </w:r>
      <w:r w:rsidR="00413449" w:rsidRPr="00C201EF">
        <w:rPr>
          <w:rFonts w:ascii="Arial" w:hAnsi="Arial" w:cs="Arial"/>
        </w:rPr>
        <w:t xml:space="preserve">in </w:t>
      </w:r>
      <w:r w:rsidR="00EE09AA" w:rsidRPr="00C201EF">
        <w:rPr>
          <w:rFonts w:ascii="Arial" w:hAnsi="Arial" w:cs="Arial"/>
        </w:rPr>
        <w:t xml:space="preserve">which </w:t>
      </w:r>
      <w:r w:rsidR="00C90181" w:rsidRPr="00C201EF">
        <w:rPr>
          <w:rFonts w:ascii="Arial" w:hAnsi="Arial" w:cs="Arial"/>
        </w:rPr>
        <w:t>each</w:t>
      </w:r>
      <w:r w:rsidR="00413449" w:rsidRPr="00C201EF">
        <w:rPr>
          <w:rFonts w:ascii="Arial" w:hAnsi="Arial" w:cs="Arial"/>
        </w:rPr>
        <w:t xml:space="preserve"> distinguishing region is an</w:t>
      </w:r>
      <w:r w:rsidR="00EE09AA" w:rsidRPr="00C201EF">
        <w:rPr>
          <w:rFonts w:ascii="Arial" w:hAnsi="Arial" w:cs="Arial"/>
        </w:rPr>
        <w:t xml:space="preserve"> attractor). </w:t>
      </w:r>
      <w:r w:rsidR="00A44959" w:rsidRPr="00C201EF">
        <w:rPr>
          <w:rFonts w:ascii="Arial" w:hAnsi="Arial" w:cs="Arial"/>
        </w:rPr>
        <w:t xml:space="preserve">A dark red chord indicates that the regions at the two ends of the chord were members of an attractor pair in many iterations of the task. </w:t>
      </w:r>
      <w:r w:rsidR="00C90181" w:rsidRPr="00C201EF">
        <w:rPr>
          <w:rFonts w:ascii="Arial" w:hAnsi="Arial" w:cs="Arial"/>
        </w:rPr>
        <w:t>The</w:t>
      </w:r>
      <w:r w:rsidR="00EE09AA" w:rsidRPr="00C201EF">
        <w:rPr>
          <w:rFonts w:ascii="Arial" w:hAnsi="Arial" w:cs="Arial"/>
        </w:rPr>
        <w:t xml:space="preserve"> </w:t>
      </w:r>
      <w:r w:rsidR="001C1053" w:rsidRPr="00C201EF">
        <w:rPr>
          <w:rFonts w:ascii="Arial" w:hAnsi="Arial" w:cs="Arial"/>
        </w:rPr>
        <w:t xml:space="preserve">twelve </w:t>
      </w:r>
      <w:r w:rsidR="00EE09AA" w:rsidRPr="00C201EF">
        <w:rPr>
          <w:rFonts w:ascii="Arial" w:hAnsi="Arial" w:cs="Arial"/>
        </w:rPr>
        <w:t>maximally distinguishing regions</w:t>
      </w:r>
      <w:r w:rsidR="006E223C">
        <w:rPr>
          <w:rFonts w:ascii="Arial" w:hAnsi="Arial" w:cs="Arial"/>
        </w:rPr>
        <w:t xml:space="preserve">, </w:t>
      </w:r>
      <w:r w:rsidR="00F74892" w:rsidRPr="00C201EF">
        <w:rPr>
          <w:rFonts w:ascii="Arial" w:hAnsi="Arial" w:cs="Arial"/>
        </w:rPr>
        <w:t>defined using the methods in Section 2.7</w:t>
      </w:r>
      <w:r w:rsidR="006E223C">
        <w:rPr>
          <w:rFonts w:ascii="Arial" w:hAnsi="Arial" w:cs="Arial"/>
        </w:rPr>
        <w:t>,</w:t>
      </w:r>
      <w:r w:rsidR="00EE09AA" w:rsidRPr="00C201EF">
        <w:rPr>
          <w:rFonts w:ascii="Arial" w:hAnsi="Arial" w:cs="Arial"/>
        </w:rPr>
        <w:t xml:space="preserve"> are most often transitively maximally correlated to their interhemispheric homologues.</w:t>
      </w:r>
      <w:r w:rsidR="001C1053" w:rsidRPr="00C201EF">
        <w:rPr>
          <w:rFonts w:ascii="Arial" w:hAnsi="Arial" w:cs="Arial"/>
        </w:rPr>
        <w:t xml:space="preserve"> These twelve regions are highlighted (red hashes) and depicted in call outs in their approximate location in the brain. In each call out, the red lines connect each region to other regions in its attractor basin.</w:t>
      </w:r>
    </w:p>
    <w:p w14:paraId="03AE755A" w14:textId="77777777" w:rsidR="0048099B" w:rsidRPr="00C201EF" w:rsidRDefault="0048099B" w:rsidP="0048099B">
      <w:pPr>
        <w:spacing w:line="480" w:lineRule="auto"/>
        <w:jc w:val="center"/>
        <w:rPr>
          <w:rFonts w:ascii="Arial" w:hAnsi="Arial" w:cs="Arial"/>
        </w:rPr>
      </w:pPr>
      <w:r w:rsidRPr="00C201EF">
        <w:rPr>
          <w:rFonts w:ascii="Arial" w:hAnsi="Arial" w:cs="Arial"/>
        </w:rPr>
        <w:t>------------------------</w:t>
      </w:r>
    </w:p>
    <w:p w14:paraId="56D8BE5B" w14:textId="77777777" w:rsidR="0048099B" w:rsidRPr="00C201EF" w:rsidRDefault="0048099B" w:rsidP="0048099B">
      <w:pPr>
        <w:spacing w:line="480" w:lineRule="auto"/>
        <w:jc w:val="center"/>
        <w:rPr>
          <w:rFonts w:ascii="Arial" w:hAnsi="Arial" w:cs="Arial"/>
        </w:rPr>
      </w:pPr>
      <w:r w:rsidRPr="00C201EF">
        <w:rPr>
          <w:rFonts w:ascii="Arial" w:hAnsi="Arial" w:cs="Arial"/>
        </w:rPr>
        <w:t>Figure 4</w:t>
      </w:r>
    </w:p>
    <w:p w14:paraId="1E4686DF" w14:textId="0155502A" w:rsidR="0048099B" w:rsidRPr="00C201EF" w:rsidRDefault="0048099B" w:rsidP="005B485E">
      <w:pPr>
        <w:spacing w:line="480" w:lineRule="auto"/>
        <w:jc w:val="center"/>
        <w:rPr>
          <w:rFonts w:ascii="Arial" w:hAnsi="Arial" w:cs="Arial"/>
        </w:rPr>
      </w:pPr>
      <w:r w:rsidRPr="00C201EF">
        <w:rPr>
          <w:rFonts w:ascii="Arial" w:hAnsi="Arial" w:cs="Arial"/>
        </w:rPr>
        <w:t>------------------------</w:t>
      </w:r>
    </w:p>
    <w:p w14:paraId="55069436" w14:textId="5CB8A432" w:rsidR="00760E49" w:rsidRPr="00C201EF" w:rsidRDefault="001C1053" w:rsidP="000A1D89">
      <w:pPr>
        <w:spacing w:line="480" w:lineRule="auto"/>
        <w:ind w:firstLine="720"/>
        <w:rPr>
          <w:rFonts w:ascii="Arial" w:hAnsi="Arial" w:cs="Arial"/>
        </w:rPr>
      </w:pPr>
      <w:r w:rsidRPr="00C201EF">
        <w:rPr>
          <w:rFonts w:ascii="Arial" w:hAnsi="Arial" w:cs="Arial"/>
        </w:rPr>
        <w:lastRenderedPageBreak/>
        <w:t>F</w:t>
      </w:r>
      <w:r w:rsidR="000A1D89" w:rsidRPr="00C201EF">
        <w:rPr>
          <w:rFonts w:ascii="Arial" w:hAnsi="Arial" w:cs="Arial"/>
        </w:rPr>
        <w:t xml:space="preserve">urther experiments </w:t>
      </w:r>
      <w:r w:rsidRPr="00C201EF">
        <w:rPr>
          <w:rFonts w:ascii="Arial" w:hAnsi="Arial" w:cs="Arial"/>
        </w:rPr>
        <w:t xml:space="preserve">were conducted </w:t>
      </w:r>
      <w:r w:rsidR="000A1D89" w:rsidRPr="00C201EF">
        <w:rPr>
          <w:rFonts w:ascii="Arial" w:hAnsi="Arial" w:cs="Arial"/>
        </w:rPr>
        <w:t>to investigate whether the inter-hemispheric effect was artifactual or in fact dependent on</w:t>
      </w:r>
      <w:r w:rsidR="005B485E" w:rsidRPr="00C201EF">
        <w:rPr>
          <w:rFonts w:ascii="Arial" w:hAnsi="Arial" w:cs="Arial"/>
        </w:rPr>
        <w:t xml:space="preserve"> the</w:t>
      </w:r>
      <w:r w:rsidR="000A1D89" w:rsidRPr="00C201EF">
        <w:rPr>
          <w:rFonts w:ascii="Arial" w:hAnsi="Arial" w:cs="Arial"/>
        </w:rPr>
        <w:t xml:space="preserve"> canonical ordering of time series in the observed data. First, time indices from the acquired data were randomly permuted in each participant before submitting the permuted data through our TMC pipeline</w:t>
      </w:r>
      <w:r w:rsidR="00C90181" w:rsidRPr="00C201EF">
        <w:rPr>
          <w:rFonts w:ascii="Arial" w:hAnsi="Arial" w:cs="Arial"/>
        </w:rPr>
        <w:t xml:space="preserve"> (</w:t>
      </w:r>
      <w:r w:rsidR="00E15482" w:rsidRPr="00C201EF">
        <w:rPr>
          <w:rFonts w:ascii="Arial" w:hAnsi="Arial" w:cs="Arial"/>
        </w:rPr>
        <w:t>s</w:t>
      </w:r>
      <w:r w:rsidR="00C90181" w:rsidRPr="00C201EF">
        <w:rPr>
          <w:rFonts w:ascii="Arial" w:hAnsi="Arial" w:cs="Arial"/>
        </w:rPr>
        <w:t xml:space="preserve">ee Appendix </w:t>
      </w:r>
      <w:r w:rsidR="00E15482" w:rsidRPr="00C201EF">
        <w:rPr>
          <w:rFonts w:ascii="Arial" w:hAnsi="Arial" w:cs="Arial"/>
        </w:rPr>
        <w:t xml:space="preserve">2 for a full description of these </w:t>
      </w:r>
      <w:r w:rsidR="00284122" w:rsidRPr="00C201EF">
        <w:rPr>
          <w:rFonts w:ascii="Arial" w:hAnsi="Arial" w:cs="Arial"/>
        </w:rPr>
        <w:t>analyses</w:t>
      </w:r>
      <w:r w:rsidR="00E15482" w:rsidRPr="00C201EF">
        <w:rPr>
          <w:rFonts w:ascii="Arial" w:hAnsi="Arial" w:cs="Arial"/>
        </w:rPr>
        <w:t>)</w:t>
      </w:r>
      <w:r w:rsidR="000A1D89" w:rsidRPr="00C201EF">
        <w:rPr>
          <w:rFonts w:ascii="Arial" w:hAnsi="Arial" w:cs="Arial"/>
        </w:rPr>
        <w:t>. The resulting heat map in Figure 4b can clearly be differentiated from that in Figure 4a</w:t>
      </w:r>
      <w:r w:rsidR="00CC08A5" w:rsidRPr="00C201EF">
        <w:rPr>
          <w:rFonts w:ascii="Arial" w:hAnsi="Arial" w:cs="Arial"/>
        </w:rPr>
        <w:t>.</w:t>
      </w:r>
      <w:r w:rsidR="00EE09AA" w:rsidRPr="00C201EF">
        <w:rPr>
          <w:rFonts w:ascii="Arial" w:hAnsi="Arial" w:cs="Arial"/>
        </w:rPr>
        <w:t xml:space="preserve"> </w:t>
      </w:r>
      <w:r w:rsidR="000A1D89" w:rsidRPr="00C201EF">
        <w:rPr>
          <w:rFonts w:ascii="Arial" w:hAnsi="Arial" w:cs="Arial"/>
        </w:rPr>
        <w:t xml:space="preserve">As seen, the </w:t>
      </w:r>
      <w:r w:rsidR="00760E49" w:rsidRPr="00C201EF">
        <w:rPr>
          <w:rFonts w:ascii="Arial" w:hAnsi="Arial" w:cs="Arial"/>
        </w:rPr>
        <w:t>skew-diagonal is no longer present in the randomly permuted data</w:t>
      </w:r>
      <w:r w:rsidR="00CC08A5" w:rsidRPr="00C201EF">
        <w:rPr>
          <w:rFonts w:ascii="Arial" w:hAnsi="Arial" w:cs="Arial"/>
        </w:rPr>
        <w:t>, and the adjoining chord diagram no longer shows a preponderance of chords between inter-he</w:t>
      </w:r>
      <w:r w:rsidR="00C90181" w:rsidRPr="00C201EF">
        <w:rPr>
          <w:rFonts w:ascii="Arial" w:hAnsi="Arial" w:cs="Arial"/>
        </w:rPr>
        <w:t>m</w:t>
      </w:r>
      <w:r w:rsidR="00CC08A5" w:rsidRPr="00C201EF">
        <w:rPr>
          <w:rFonts w:ascii="Arial" w:hAnsi="Arial" w:cs="Arial"/>
        </w:rPr>
        <w:t>ispheric analogues</w:t>
      </w:r>
      <w:r w:rsidR="00760E49" w:rsidRPr="00C201EF">
        <w:rPr>
          <w:rFonts w:ascii="Arial" w:hAnsi="Arial" w:cs="Arial"/>
        </w:rPr>
        <w:t xml:space="preserve">. </w:t>
      </w:r>
      <w:r w:rsidR="000A1D89" w:rsidRPr="00C201EF">
        <w:rPr>
          <w:rFonts w:ascii="Arial" w:hAnsi="Arial" w:cs="Arial"/>
        </w:rPr>
        <w:t>The import of these inter-hemispheric effects is discussed in S</w:t>
      </w:r>
      <w:r w:rsidR="00760E49" w:rsidRPr="00C201EF">
        <w:rPr>
          <w:rFonts w:ascii="Arial" w:hAnsi="Arial" w:cs="Arial"/>
        </w:rPr>
        <w:t xml:space="preserve">ection </w:t>
      </w:r>
      <w:r w:rsidR="00B70C90" w:rsidRPr="00C201EF">
        <w:rPr>
          <w:rFonts w:ascii="Arial" w:hAnsi="Arial" w:cs="Arial"/>
        </w:rPr>
        <w:t>4.4</w:t>
      </w:r>
      <w:r w:rsidR="00760E49" w:rsidRPr="00C201EF">
        <w:rPr>
          <w:rFonts w:ascii="Arial" w:hAnsi="Arial" w:cs="Arial"/>
        </w:rPr>
        <w:t>.</w:t>
      </w:r>
    </w:p>
    <w:p w14:paraId="1AFEAC5D" w14:textId="7A0356C2" w:rsidR="00760E49" w:rsidRPr="00C201EF" w:rsidRDefault="00760E49" w:rsidP="005B485E">
      <w:pPr>
        <w:spacing w:line="480" w:lineRule="auto"/>
        <w:ind w:firstLine="720"/>
        <w:rPr>
          <w:rFonts w:ascii="Arial" w:hAnsi="Arial" w:cs="Arial"/>
        </w:rPr>
      </w:pPr>
      <w:r w:rsidRPr="00C201EF">
        <w:rPr>
          <w:rFonts w:ascii="Arial" w:hAnsi="Arial" w:cs="Arial"/>
        </w:rPr>
        <w:t xml:space="preserve">Heat maps for data calculated from two conditions of the </w:t>
      </w:r>
      <w:r w:rsidR="006A5C80" w:rsidRPr="00C201EF">
        <w:rPr>
          <w:rFonts w:ascii="Arial" w:hAnsi="Arial" w:cs="Arial"/>
        </w:rPr>
        <w:t>motor control task</w:t>
      </w:r>
      <w:r w:rsidRPr="00C201EF">
        <w:rPr>
          <w:rFonts w:ascii="Arial" w:hAnsi="Arial" w:cs="Arial"/>
        </w:rPr>
        <w:t xml:space="preserve"> are </w:t>
      </w:r>
      <w:r w:rsidR="009A6917" w:rsidRPr="00C201EF">
        <w:rPr>
          <w:rFonts w:ascii="Arial" w:hAnsi="Arial" w:cs="Arial"/>
        </w:rPr>
        <w:t xml:space="preserve">shown </w:t>
      </w:r>
      <w:r w:rsidRPr="00C201EF">
        <w:rPr>
          <w:rFonts w:ascii="Arial" w:hAnsi="Arial" w:cs="Arial"/>
        </w:rPr>
        <w:t>in the left-half of Figure 5. Both the main diagonal and skew diagonal are visibly present.</w:t>
      </w:r>
      <w:r w:rsidR="008B41E4" w:rsidRPr="00C201EF">
        <w:rPr>
          <w:rFonts w:ascii="Arial" w:hAnsi="Arial" w:cs="Arial"/>
        </w:rPr>
        <w:t xml:space="preserve"> However, the inter-hemispheric effect is slightly less prominent than what was observed in the learning task (Figure 4). </w:t>
      </w:r>
      <w:r w:rsidR="00E12BF5" w:rsidRPr="00C201EF">
        <w:rPr>
          <w:rFonts w:ascii="Arial" w:hAnsi="Arial" w:cs="Arial"/>
        </w:rPr>
        <w:t>This effect is further investigated in Section 3.</w:t>
      </w:r>
      <w:r w:rsidR="00C40D60" w:rsidRPr="00C201EF">
        <w:rPr>
          <w:rFonts w:ascii="Arial" w:hAnsi="Arial" w:cs="Arial"/>
        </w:rPr>
        <w:t>3</w:t>
      </w:r>
      <w:r w:rsidR="00E12BF5" w:rsidRPr="00C201EF">
        <w:rPr>
          <w:rFonts w:ascii="Arial" w:hAnsi="Arial" w:cs="Arial"/>
        </w:rPr>
        <w:t>.</w:t>
      </w:r>
    </w:p>
    <w:p w14:paraId="37272328" w14:textId="77777777" w:rsidR="00760E49" w:rsidRPr="00C201EF" w:rsidRDefault="00760E49" w:rsidP="00760E49">
      <w:pPr>
        <w:spacing w:line="480" w:lineRule="auto"/>
        <w:jc w:val="center"/>
        <w:rPr>
          <w:rFonts w:ascii="Arial" w:hAnsi="Arial" w:cs="Arial"/>
        </w:rPr>
      </w:pPr>
      <w:r w:rsidRPr="00C201EF">
        <w:rPr>
          <w:rFonts w:ascii="Arial" w:hAnsi="Arial" w:cs="Arial"/>
        </w:rPr>
        <w:t>------------------------</w:t>
      </w:r>
    </w:p>
    <w:p w14:paraId="737C9849" w14:textId="77777777" w:rsidR="00760E49" w:rsidRPr="00C201EF" w:rsidRDefault="00760E49" w:rsidP="00760E49">
      <w:pPr>
        <w:spacing w:line="480" w:lineRule="auto"/>
        <w:jc w:val="center"/>
        <w:rPr>
          <w:rFonts w:ascii="Arial" w:hAnsi="Arial" w:cs="Arial"/>
        </w:rPr>
      </w:pPr>
      <w:r w:rsidRPr="00C201EF">
        <w:rPr>
          <w:rFonts w:ascii="Arial" w:hAnsi="Arial" w:cs="Arial"/>
        </w:rPr>
        <w:t>Figure 5</w:t>
      </w:r>
    </w:p>
    <w:p w14:paraId="0E167A88" w14:textId="60F490E0" w:rsidR="00760E49" w:rsidRPr="00C201EF" w:rsidRDefault="00760E49" w:rsidP="005B485E">
      <w:pPr>
        <w:spacing w:line="480" w:lineRule="auto"/>
        <w:jc w:val="center"/>
        <w:rPr>
          <w:rFonts w:ascii="Arial" w:hAnsi="Arial" w:cs="Arial"/>
        </w:rPr>
      </w:pPr>
      <w:r w:rsidRPr="00C201EF">
        <w:rPr>
          <w:rFonts w:ascii="Arial" w:hAnsi="Arial" w:cs="Arial"/>
        </w:rPr>
        <w:t>------------------------</w:t>
      </w:r>
    </w:p>
    <w:p w14:paraId="0F676875" w14:textId="77777777" w:rsidR="00760E49" w:rsidRPr="00C201EF" w:rsidRDefault="00760E49" w:rsidP="00760E49">
      <w:pPr>
        <w:spacing w:line="480" w:lineRule="auto"/>
        <w:rPr>
          <w:rFonts w:ascii="Arial" w:hAnsi="Arial" w:cs="Arial"/>
        </w:rPr>
      </w:pPr>
    </w:p>
    <w:p w14:paraId="7D5DDE05" w14:textId="4BF3DEBE" w:rsidR="00760E49" w:rsidRPr="00C201EF" w:rsidRDefault="00760E49" w:rsidP="00F24D13">
      <w:pPr>
        <w:spacing w:line="480" w:lineRule="auto"/>
        <w:rPr>
          <w:rFonts w:ascii="Arial" w:hAnsi="Arial" w:cs="Arial"/>
        </w:rPr>
      </w:pPr>
      <w:r w:rsidRPr="00CC223A">
        <w:rPr>
          <w:rFonts w:ascii="Arial" w:hAnsi="Arial" w:cs="Arial"/>
          <w:b/>
          <w:bCs/>
        </w:rPr>
        <w:t>3</w:t>
      </w:r>
      <w:r w:rsidR="00301F83" w:rsidRPr="00CC223A">
        <w:rPr>
          <w:rFonts w:ascii="Arial" w:hAnsi="Arial" w:cs="Arial"/>
          <w:b/>
          <w:bCs/>
        </w:rPr>
        <w:t>.</w:t>
      </w:r>
      <w:r w:rsidR="00436209" w:rsidRPr="00CC223A">
        <w:rPr>
          <w:rFonts w:ascii="Arial" w:hAnsi="Arial" w:cs="Arial"/>
          <w:b/>
          <w:bCs/>
        </w:rPr>
        <w:t>2</w:t>
      </w:r>
      <w:r w:rsidRPr="00CC223A">
        <w:rPr>
          <w:rFonts w:ascii="Arial" w:hAnsi="Arial" w:cs="Arial"/>
          <w:b/>
          <w:bCs/>
        </w:rPr>
        <w:t xml:space="preserve">. </w:t>
      </w:r>
      <w:r w:rsidRPr="00C201EF">
        <w:rPr>
          <w:rFonts w:ascii="Arial" w:hAnsi="Arial" w:cs="Arial"/>
          <w:b/>
          <w:bCs/>
        </w:rPr>
        <w:t>Statistical results on condition-specific variation of TMC matrices.</w:t>
      </w:r>
      <w:r w:rsidRPr="00C201EF">
        <w:rPr>
          <w:rFonts w:ascii="Arial" w:hAnsi="Arial" w:cs="Arial"/>
        </w:rPr>
        <w:t xml:space="preserve"> </w:t>
      </w:r>
      <w:r w:rsidR="005B485E" w:rsidRPr="00C201EF">
        <w:rPr>
          <w:rFonts w:ascii="Arial" w:hAnsi="Arial" w:cs="Arial"/>
        </w:rPr>
        <w:t>We next</w:t>
      </w:r>
      <w:r w:rsidRPr="00C201EF">
        <w:rPr>
          <w:rFonts w:ascii="Arial" w:hAnsi="Arial" w:cs="Arial"/>
        </w:rPr>
        <w:t xml:space="preserve"> use</w:t>
      </w:r>
      <w:r w:rsidR="005B485E" w:rsidRPr="00C201EF">
        <w:rPr>
          <w:rFonts w:ascii="Arial" w:hAnsi="Arial" w:cs="Arial"/>
        </w:rPr>
        <w:t>d</w:t>
      </w:r>
      <w:r w:rsidRPr="00C201EF">
        <w:rPr>
          <w:rFonts w:ascii="Arial" w:hAnsi="Arial" w:cs="Arial"/>
        </w:rPr>
        <w:t xml:space="preserve"> the statistical test from section 2.</w:t>
      </w:r>
      <w:r w:rsidR="00B70C90" w:rsidRPr="00C201EF">
        <w:rPr>
          <w:rFonts w:ascii="Arial" w:hAnsi="Arial" w:cs="Arial"/>
        </w:rPr>
        <w:t>6</w:t>
      </w:r>
      <w:r w:rsidRPr="00C201EF">
        <w:rPr>
          <w:rFonts w:ascii="Arial" w:hAnsi="Arial" w:cs="Arial"/>
        </w:rPr>
        <w:t xml:space="preserve"> to determine whether the </w:t>
      </w:r>
      <w:r w:rsidR="00E12BF5" w:rsidRPr="00C201EF">
        <w:rPr>
          <w:rFonts w:ascii="Arial" w:hAnsi="Arial" w:cs="Arial"/>
        </w:rPr>
        <w:t>TMC matrices</w:t>
      </w:r>
      <w:r w:rsidRPr="00C201EF">
        <w:rPr>
          <w:rFonts w:ascii="Arial" w:hAnsi="Arial" w:cs="Arial"/>
        </w:rPr>
        <w:t xml:space="preserve"> </w:t>
      </w:r>
      <w:r w:rsidR="005B485E" w:rsidRPr="00C201EF">
        <w:rPr>
          <w:rFonts w:ascii="Arial" w:hAnsi="Arial" w:cs="Arial"/>
        </w:rPr>
        <w:t>differed between experimental conditions</w:t>
      </w:r>
      <w:r w:rsidRPr="00C201EF">
        <w:rPr>
          <w:rFonts w:ascii="Arial" w:hAnsi="Arial" w:cs="Arial"/>
        </w:rPr>
        <w:t xml:space="preserve">. </w:t>
      </w:r>
      <w:r w:rsidR="005B485E" w:rsidRPr="00C201EF">
        <w:rPr>
          <w:rFonts w:ascii="Arial" w:hAnsi="Arial" w:cs="Arial"/>
        </w:rPr>
        <w:t>Pairwise</w:t>
      </w:r>
      <w:r w:rsidRPr="00C201EF">
        <w:rPr>
          <w:rFonts w:ascii="Arial" w:hAnsi="Arial" w:cs="Arial"/>
        </w:rPr>
        <w:t xml:space="preserve"> comparisons</w:t>
      </w:r>
      <w:r w:rsidR="005B485E" w:rsidRPr="00C201EF">
        <w:rPr>
          <w:rFonts w:ascii="Arial" w:hAnsi="Arial" w:cs="Arial"/>
        </w:rPr>
        <w:t xml:space="preserve"> were made</w:t>
      </w:r>
      <w:r w:rsidRPr="00C201EF">
        <w:rPr>
          <w:rFonts w:ascii="Arial" w:hAnsi="Arial" w:cs="Arial"/>
        </w:rPr>
        <w:t xml:space="preserve"> </w:t>
      </w:r>
      <w:r w:rsidR="008B41E4" w:rsidRPr="00C201EF">
        <w:rPr>
          <w:rFonts w:ascii="Arial" w:hAnsi="Arial" w:cs="Arial"/>
        </w:rPr>
        <w:t xml:space="preserve">between the TMC matrices produced from each of the four conditions in the learning data </w:t>
      </w:r>
      <w:r w:rsidRPr="00C201EF">
        <w:rPr>
          <w:rFonts w:ascii="Arial" w:hAnsi="Arial" w:cs="Arial"/>
        </w:rPr>
        <w:t xml:space="preserve">using the statistical test </w:t>
      </w:r>
      <w:r w:rsidR="005B485E" w:rsidRPr="00C201EF">
        <w:rPr>
          <w:rFonts w:ascii="Arial" w:hAnsi="Arial" w:cs="Arial"/>
        </w:rPr>
        <w:t>(</w:t>
      </w:r>
      <w:r w:rsidRPr="00C201EF">
        <w:rPr>
          <w:rFonts w:ascii="Arial" w:hAnsi="Arial" w:cs="Arial"/>
        </w:rPr>
        <w:t>with 10k permutations</w:t>
      </w:r>
      <w:r w:rsidR="005B485E" w:rsidRPr="00C201EF">
        <w:rPr>
          <w:rFonts w:ascii="Arial" w:hAnsi="Arial" w:cs="Arial"/>
        </w:rPr>
        <w:t>)</w:t>
      </w:r>
      <w:r w:rsidRPr="00C201EF">
        <w:rPr>
          <w:rFonts w:ascii="Arial" w:hAnsi="Arial" w:cs="Arial"/>
        </w:rPr>
        <w:t xml:space="preserve">. </w:t>
      </w:r>
      <w:r w:rsidR="008B41E4" w:rsidRPr="00C201EF">
        <w:rPr>
          <w:rFonts w:ascii="Arial" w:hAnsi="Arial" w:cs="Arial"/>
        </w:rPr>
        <w:t xml:space="preserve">The </w:t>
      </w:r>
      <w:r w:rsidR="008B41E4" w:rsidRPr="00C201EF">
        <w:rPr>
          <w:rFonts w:ascii="Arial" w:hAnsi="Arial" w:cs="Arial"/>
          <w:i/>
          <w:iCs/>
        </w:rPr>
        <w:t>p</w:t>
      </w:r>
      <w:r w:rsidR="008B41E4" w:rsidRPr="00C201EF">
        <w:rPr>
          <w:rFonts w:ascii="Arial" w:hAnsi="Arial" w:cs="Arial"/>
        </w:rPr>
        <w:t xml:space="preserve"> values for each comparison are depicted in the heat map in </w:t>
      </w:r>
      <w:r w:rsidRPr="00C201EF">
        <w:rPr>
          <w:rFonts w:ascii="Arial" w:hAnsi="Arial" w:cs="Arial"/>
        </w:rPr>
        <w:t>Figure 6(a)</w:t>
      </w:r>
      <w:r w:rsidR="00F33825" w:rsidRPr="00C201EF">
        <w:rPr>
          <w:rFonts w:ascii="Arial" w:hAnsi="Arial" w:cs="Arial"/>
        </w:rPr>
        <w:t>. They</w:t>
      </w:r>
      <w:r w:rsidR="008B41E4" w:rsidRPr="00C201EF">
        <w:rPr>
          <w:rFonts w:ascii="Arial" w:hAnsi="Arial" w:cs="Arial"/>
        </w:rPr>
        <w:t xml:space="preserve"> present</w:t>
      </w:r>
      <w:r w:rsidRPr="00C201EF">
        <w:rPr>
          <w:rFonts w:ascii="Arial" w:hAnsi="Arial" w:cs="Arial"/>
        </w:rPr>
        <w:t xml:space="preserve"> overwhelming evidence of </w:t>
      </w:r>
      <w:r w:rsidR="008B41E4" w:rsidRPr="00C201EF">
        <w:rPr>
          <w:rFonts w:ascii="Arial" w:hAnsi="Arial" w:cs="Arial"/>
        </w:rPr>
        <w:t>condition</w:t>
      </w:r>
      <w:r w:rsidRPr="00C201EF">
        <w:rPr>
          <w:rFonts w:ascii="Arial" w:hAnsi="Arial" w:cs="Arial"/>
        </w:rPr>
        <w:t xml:space="preserve">-driven </w:t>
      </w:r>
      <w:r w:rsidRPr="00C201EF">
        <w:rPr>
          <w:rFonts w:ascii="Arial" w:hAnsi="Arial" w:cs="Arial"/>
        </w:rPr>
        <w:lastRenderedPageBreak/>
        <w:t xml:space="preserve">differences in the </w:t>
      </w:r>
      <w:r w:rsidR="008B41E4" w:rsidRPr="00C201EF">
        <w:rPr>
          <w:rFonts w:ascii="Arial" w:hAnsi="Arial" w:cs="Arial"/>
        </w:rPr>
        <w:t>TMC matrices</w:t>
      </w:r>
      <w:r w:rsidR="00F33825" w:rsidRPr="00C201EF">
        <w:rPr>
          <w:rFonts w:ascii="Arial" w:hAnsi="Arial" w:cs="Arial"/>
        </w:rPr>
        <w:t xml:space="preserve">, indicating that condition-evoked network changes </w:t>
      </w:r>
      <w:r w:rsidR="001F1AA7" w:rsidRPr="00C201EF">
        <w:rPr>
          <w:rFonts w:ascii="Arial" w:hAnsi="Arial" w:cs="Arial"/>
        </w:rPr>
        <w:t>drive changes in the</w:t>
      </w:r>
      <w:r w:rsidRPr="00C201EF">
        <w:rPr>
          <w:rFonts w:ascii="Arial" w:hAnsi="Arial" w:cs="Arial"/>
        </w:rPr>
        <w:t xml:space="preserve"> TMC matrices, </w:t>
      </w:r>
      <w:r w:rsidR="001F1AA7" w:rsidRPr="00C201EF">
        <w:rPr>
          <w:rFonts w:ascii="Arial" w:hAnsi="Arial" w:cs="Arial"/>
        </w:rPr>
        <w:t>leading to changes in regional</w:t>
      </w:r>
      <w:r w:rsidRPr="00C201EF">
        <w:rPr>
          <w:rFonts w:ascii="Arial" w:hAnsi="Arial" w:cs="Arial"/>
        </w:rPr>
        <w:t xml:space="preserve"> attractors, </w:t>
      </w:r>
      <w:r w:rsidR="001F1AA7" w:rsidRPr="00C201EF">
        <w:rPr>
          <w:rFonts w:ascii="Arial" w:hAnsi="Arial" w:cs="Arial"/>
        </w:rPr>
        <w:t xml:space="preserve">and </w:t>
      </w:r>
      <w:r w:rsidRPr="00C201EF">
        <w:rPr>
          <w:rFonts w:ascii="Arial" w:hAnsi="Arial" w:cs="Arial"/>
        </w:rPr>
        <w:t>the number of attractor basins</w:t>
      </w:r>
      <w:r w:rsidR="008B41E4" w:rsidRPr="00C201EF">
        <w:rPr>
          <w:rFonts w:ascii="Arial" w:hAnsi="Arial" w:cs="Arial"/>
        </w:rPr>
        <w:t xml:space="preserve"> (see Discussion for further explication)</w:t>
      </w:r>
      <w:r w:rsidRPr="00C201EF">
        <w:rPr>
          <w:rFonts w:ascii="Arial" w:hAnsi="Arial" w:cs="Arial"/>
        </w:rPr>
        <w:t xml:space="preserve">. </w:t>
      </w:r>
      <w:r w:rsidR="001F1AA7" w:rsidRPr="00C201EF">
        <w:rPr>
          <w:rFonts w:ascii="Arial" w:hAnsi="Arial" w:cs="Arial"/>
        </w:rPr>
        <w:t>Similar</w:t>
      </w:r>
      <w:r w:rsidR="008B41E4" w:rsidRPr="00C201EF">
        <w:rPr>
          <w:rFonts w:ascii="Arial" w:hAnsi="Arial" w:cs="Arial"/>
        </w:rPr>
        <w:t xml:space="preserve"> analyses</w:t>
      </w:r>
      <w:r w:rsidR="001F1AA7" w:rsidRPr="00C201EF">
        <w:rPr>
          <w:rFonts w:ascii="Arial" w:hAnsi="Arial" w:cs="Arial"/>
        </w:rPr>
        <w:t xml:space="preserve"> were extended to the data from the </w:t>
      </w:r>
      <w:r w:rsidR="00F24D13" w:rsidRPr="00C201EF">
        <w:rPr>
          <w:rFonts w:ascii="Arial" w:hAnsi="Arial" w:cs="Arial"/>
        </w:rPr>
        <w:t>more circumscribed motor control task</w:t>
      </w:r>
      <w:r w:rsidR="001F1AA7" w:rsidRPr="00C201EF">
        <w:rPr>
          <w:rFonts w:ascii="Arial" w:hAnsi="Arial" w:cs="Arial"/>
        </w:rPr>
        <w:t xml:space="preserve"> but</w:t>
      </w:r>
      <w:r w:rsidR="00F24D13" w:rsidRPr="00C201EF">
        <w:rPr>
          <w:rFonts w:ascii="Arial" w:hAnsi="Arial" w:cs="Arial"/>
        </w:rPr>
        <w:t xml:space="preserve"> reveal</w:t>
      </w:r>
      <w:r w:rsidR="001F1AA7" w:rsidRPr="00C201EF">
        <w:rPr>
          <w:rFonts w:ascii="Arial" w:hAnsi="Arial" w:cs="Arial"/>
        </w:rPr>
        <w:t>ed</w:t>
      </w:r>
      <w:r w:rsidR="00F24D13" w:rsidRPr="00C201EF">
        <w:rPr>
          <w:rFonts w:ascii="Arial" w:hAnsi="Arial" w:cs="Arial"/>
        </w:rPr>
        <w:t xml:space="preserve"> fewer differences (Figure 6b)</w:t>
      </w:r>
      <w:r w:rsidRPr="00C201EF">
        <w:rPr>
          <w:rFonts w:ascii="Arial" w:hAnsi="Arial" w:cs="Arial"/>
        </w:rPr>
        <w:t>.</w:t>
      </w:r>
    </w:p>
    <w:p w14:paraId="151B6246" w14:textId="77777777" w:rsidR="00760E49" w:rsidRPr="00C201EF" w:rsidRDefault="00760E49" w:rsidP="00760E49">
      <w:pPr>
        <w:spacing w:line="480" w:lineRule="auto"/>
        <w:jc w:val="center"/>
        <w:rPr>
          <w:rFonts w:ascii="Arial" w:hAnsi="Arial" w:cs="Arial"/>
        </w:rPr>
      </w:pPr>
      <w:r w:rsidRPr="00C201EF">
        <w:rPr>
          <w:rFonts w:ascii="Arial" w:hAnsi="Arial" w:cs="Arial"/>
        </w:rPr>
        <w:t>------------------------</w:t>
      </w:r>
    </w:p>
    <w:p w14:paraId="5695E607" w14:textId="77777777" w:rsidR="00760E49" w:rsidRPr="00C201EF" w:rsidRDefault="00760E49" w:rsidP="00760E49">
      <w:pPr>
        <w:spacing w:line="480" w:lineRule="auto"/>
        <w:jc w:val="center"/>
        <w:rPr>
          <w:rFonts w:ascii="Arial" w:hAnsi="Arial" w:cs="Arial"/>
        </w:rPr>
      </w:pPr>
      <w:r w:rsidRPr="00C201EF">
        <w:rPr>
          <w:rFonts w:ascii="Arial" w:hAnsi="Arial" w:cs="Arial"/>
        </w:rPr>
        <w:t>Figure 6</w:t>
      </w:r>
    </w:p>
    <w:p w14:paraId="42E7E173" w14:textId="5C0C9866" w:rsidR="00760E49" w:rsidRPr="00C201EF" w:rsidRDefault="00760E49" w:rsidP="001F1AA7">
      <w:pPr>
        <w:spacing w:line="480" w:lineRule="auto"/>
        <w:jc w:val="center"/>
        <w:rPr>
          <w:rFonts w:ascii="Arial" w:hAnsi="Arial" w:cs="Arial"/>
        </w:rPr>
      </w:pPr>
      <w:r w:rsidRPr="00C201EF">
        <w:rPr>
          <w:rFonts w:ascii="Arial" w:hAnsi="Arial" w:cs="Arial"/>
        </w:rPr>
        <w:t>------------------------</w:t>
      </w:r>
    </w:p>
    <w:p w14:paraId="500C7816" w14:textId="77777777" w:rsidR="00760E49" w:rsidRPr="00C201EF" w:rsidRDefault="00760E49" w:rsidP="00760E49">
      <w:pPr>
        <w:spacing w:line="480" w:lineRule="auto"/>
        <w:rPr>
          <w:rFonts w:ascii="Arial" w:hAnsi="Arial" w:cs="Arial"/>
        </w:rPr>
      </w:pPr>
    </w:p>
    <w:p w14:paraId="0967C5A1" w14:textId="6CD2EB54" w:rsidR="00760E49" w:rsidRPr="00C201EF" w:rsidRDefault="00760E49" w:rsidP="00760E49">
      <w:pPr>
        <w:spacing w:line="480" w:lineRule="auto"/>
        <w:rPr>
          <w:rFonts w:ascii="Arial" w:hAnsi="Arial" w:cs="Arial"/>
        </w:rPr>
      </w:pPr>
      <w:r w:rsidRPr="00C201EF">
        <w:rPr>
          <w:rFonts w:ascii="Arial" w:hAnsi="Arial" w:cs="Arial"/>
        </w:rPr>
        <w:t>The composition of the average attractor basins for the maximally distinguishing regions is further described by Figures 7 and 8. The</w:t>
      </w:r>
      <w:r w:rsidR="0006753B" w:rsidRPr="00C201EF">
        <w:rPr>
          <w:rFonts w:ascii="Arial" w:hAnsi="Arial" w:cs="Arial"/>
        </w:rPr>
        <w:t>se</w:t>
      </w:r>
      <w:r w:rsidRPr="00C201EF">
        <w:rPr>
          <w:rFonts w:ascii="Arial" w:hAnsi="Arial" w:cs="Arial"/>
        </w:rPr>
        <w:t xml:space="preserve"> heatmaps highlight properties of the attractor basins, </w:t>
      </w:r>
      <w:r w:rsidR="0006753B" w:rsidRPr="00C201EF">
        <w:rPr>
          <w:rFonts w:ascii="Arial" w:hAnsi="Arial" w:cs="Arial"/>
        </w:rPr>
        <w:t xml:space="preserve">including </w:t>
      </w:r>
      <w:r w:rsidRPr="00C201EF">
        <w:rPr>
          <w:rFonts w:ascii="Arial" w:hAnsi="Arial" w:cs="Arial"/>
        </w:rPr>
        <w:t xml:space="preserve">intra-lobular effects, that are not as apparent in the chord diagrams of Figures 4 and 5. </w:t>
      </w:r>
    </w:p>
    <w:p w14:paraId="6D155899" w14:textId="77777777" w:rsidR="00760E49" w:rsidRPr="00C201EF" w:rsidRDefault="00760E49" w:rsidP="00760E49">
      <w:pPr>
        <w:spacing w:line="480" w:lineRule="auto"/>
        <w:rPr>
          <w:rFonts w:ascii="Arial" w:hAnsi="Arial" w:cs="Arial"/>
        </w:rPr>
      </w:pPr>
    </w:p>
    <w:p w14:paraId="66F4DEBD" w14:textId="77777777" w:rsidR="00760E49" w:rsidRPr="00C201EF" w:rsidRDefault="00760E49" w:rsidP="00760E49">
      <w:pPr>
        <w:spacing w:line="480" w:lineRule="auto"/>
        <w:jc w:val="center"/>
        <w:rPr>
          <w:rFonts w:ascii="Arial" w:hAnsi="Arial" w:cs="Arial"/>
        </w:rPr>
      </w:pPr>
      <w:r w:rsidRPr="00C201EF">
        <w:rPr>
          <w:rFonts w:ascii="Arial" w:hAnsi="Arial" w:cs="Arial"/>
        </w:rPr>
        <w:t xml:space="preserve"> ------------------------</w:t>
      </w:r>
    </w:p>
    <w:p w14:paraId="5B11EDEC" w14:textId="77777777" w:rsidR="00760E49" w:rsidRPr="00C201EF" w:rsidRDefault="00760E49" w:rsidP="00760E49">
      <w:pPr>
        <w:spacing w:line="480" w:lineRule="auto"/>
        <w:jc w:val="center"/>
        <w:rPr>
          <w:rFonts w:ascii="Arial" w:hAnsi="Arial" w:cs="Arial"/>
        </w:rPr>
      </w:pPr>
      <w:r w:rsidRPr="00C201EF">
        <w:rPr>
          <w:rFonts w:ascii="Arial" w:hAnsi="Arial" w:cs="Arial"/>
        </w:rPr>
        <w:t>Figure 7</w:t>
      </w:r>
    </w:p>
    <w:p w14:paraId="59E15AD6" w14:textId="77777777" w:rsidR="00760E49" w:rsidRPr="00C201EF" w:rsidRDefault="00760E49" w:rsidP="00760E49">
      <w:pPr>
        <w:spacing w:line="480" w:lineRule="auto"/>
        <w:jc w:val="center"/>
        <w:rPr>
          <w:rFonts w:ascii="Arial" w:hAnsi="Arial" w:cs="Arial"/>
        </w:rPr>
      </w:pPr>
      <w:r w:rsidRPr="00C201EF">
        <w:rPr>
          <w:rFonts w:ascii="Arial" w:hAnsi="Arial" w:cs="Arial"/>
        </w:rPr>
        <w:t>------------------------</w:t>
      </w:r>
    </w:p>
    <w:p w14:paraId="3566B75C" w14:textId="77777777" w:rsidR="00760E49" w:rsidRPr="00C201EF" w:rsidRDefault="00760E49" w:rsidP="00760E49">
      <w:pPr>
        <w:spacing w:line="480" w:lineRule="auto"/>
        <w:jc w:val="center"/>
        <w:rPr>
          <w:rFonts w:ascii="Arial" w:hAnsi="Arial" w:cs="Arial"/>
        </w:rPr>
      </w:pPr>
      <w:r w:rsidRPr="00C201EF">
        <w:rPr>
          <w:rFonts w:ascii="Arial" w:hAnsi="Arial" w:cs="Arial"/>
        </w:rPr>
        <w:t>------------------------</w:t>
      </w:r>
    </w:p>
    <w:p w14:paraId="40950250" w14:textId="77777777" w:rsidR="00760E49" w:rsidRPr="00C201EF" w:rsidRDefault="00760E49" w:rsidP="00760E49">
      <w:pPr>
        <w:spacing w:line="480" w:lineRule="auto"/>
        <w:jc w:val="center"/>
        <w:rPr>
          <w:rFonts w:ascii="Arial" w:hAnsi="Arial" w:cs="Arial"/>
        </w:rPr>
      </w:pPr>
      <w:r w:rsidRPr="00C201EF">
        <w:rPr>
          <w:rFonts w:ascii="Arial" w:hAnsi="Arial" w:cs="Arial"/>
        </w:rPr>
        <w:t>Figure 8</w:t>
      </w:r>
    </w:p>
    <w:p w14:paraId="2F869240" w14:textId="77777777" w:rsidR="00760E49" w:rsidRPr="00C201EF" w:rsidRDefault="00760E49" w:rsidP="00760E49">
      <w:pPr>
        <w:spacing w:line="480" w:lineRule="auto"/>
        <w:jc w:val="center"/>
        <w:rPr>
          <w:rFonts w:ascii="Arial" w:hAnsi="Arial" w:cs="Arial"/>
        </w:rPr>
      </w:pPr>
      <w:r w:rsidRPr="00C201EF">
        <w:rPr>
          <w:rFonts w:ascii="Arial" w:hAnsi="Arial" w:cs="Arial"/>
        </w:rPr>
        <w:t>------------------------</w:t>
      </w:r>
    </w:p>
    <w:p w14:paraId="58A57D43" w14:textId="77777777" w:rsidR="00760E49" w:rsidRPr="00C201EF" w:rsidRDefault="00760E49" w:rsidP="00760E49">
      <w:pPr>
        <w:spacing w:line="480" w:lineRule="auto"/>
        <w:rPr>
          <w:rFonts w:ascii="Arial" w:hAnsi="Arial" w:cs="Arial"/>
        </w:rPr>
      </w:pPr>
    </w:p>
    <w:p w14:paraId="5FC34F46" w14:textId="63436566" w:rsidR="00760E49" w:rsidRPr="00C201EF" w:rsidRDefault="00760E49" w:rsidP="00760E49">
      <w:pPr>
        <w:spacing w:line="480" w:lineRule="auto"/>
        <w:rPr>
          <w:rFonts w:ascii="Arial" w:hAnsi="Arial" w:cs="Arial"/>
        </w:rPr>
      </w:pPr>
      <w:r w:rsidRPr="00C201EF">
        <w:rPr>
          <w:rFonts w:ascii="Arial" w:hAnsi="Arial" w:cs="Arial"/>
        </w:rPr>
        <w:tab/>
        <w:t xml:space="preserve">In the supplementary material, we provide animations that emphasize changes in the anatomical distribution of the attractor basin compositions of each of the maximally </w:t>
      </w:r>
      <w:r w:rsidRPr="00C201EF">
        <w:rPr>
          <w:rFonts w:ascii="Arial" w:hAnsi="Arial" w:cs="Arial"/>
        </w:rPr>
        <w:lastRenderedPageBreak/>
        <w:t xml:space="preserve">distinguishing regions across conditions. The size of the nodes within each animation corresponds to the frequency (across all subjects and epochs), with which each node was present in the attractor basin of the given region (edges are scaled accordingly). Thus, the larger the node, the more often it was present in the given region’s attractor basin. The edges schematically link each node to the attractor. Notably, the thickest edge typically connects interhemispheric homologues. Color encodes experimental condition; red: </w:t>
      </w:r>
      <w:r w:rsidR="00B0513A">
        <w:rPr>
          <w:rFonts w:ascii="Arial" w:hAnsi="Arial" w:cs="Arial"/>
        </w:rPr>
        <w:t>E</w:t>
      </w:r>
      <w:r w:rsidRPr="00C201EF">
        <w:rPr>
          <w:rFonts w:ascii="Arial" w:hAnsi="Arial" w:cs="Arial"/>
        </w:rPr>
        <w:t xml:space="preserve">ncoding, light red: </w:t>
      </w:r>
      <w:r w:rsidR="00B0513A">
        <w:rPr>
          <w:rFonts w:ascii="Arial" w:hAnsi="Arial" w:cs="Arial"/>
        </w:rPr>
        <w:t>Post-E</w:t>
      </w:r>
      <w:r w:rsidRPr="00C201EF">
        <w:rPr>
          <w:rFonts w:ascii="Arial" w:hAnsi="Arial" w:cs="Arial"/>
        </w:rPr>
        <w:t xml:space="preserve">ncoding </w:t>
      </w:r>
      <w:r w:rsidR="00B0513A">
        <w:rPr>
          <w:rFonts w:ascii="Arial" w:hAnsi="Arial" w:cs="Arial"/>
        </w:rPr>
        <w:t>Consolidation</w:t>
      </w:r>
      <w:r w:rsidRPr="00C201EF">
        <w:rPr>
          <w:rFonts w:ascii="Arial" w:hAnsi="Arial" w:cs="Arial"/>
        </w:rPr>
        <w:t xml:space="preserve">, blue: </w:t>
      </w:r>
      <w:r w:rsidR="00B0513A">
        <w:rPr>
          <w:rFonts w:ascii="Arial" w:hAnsi="Arial" w:cs="Arial"/>
        </w:rPr>
        <w:t>R</w:t>
      </w:r>
      <w:r w:rsidRPr="00C201EF">
        <w:rPr>
          <w:rFonts w:ascii="Arial" w:hAnsi="Arial" w:cs="Arial"/>
        </w:rPr>
        <w:t xml:space="preserve">etrieval, light blue: </w:t>
      </w:r>
      <w:r w:rsidR="00B0513A">
        <w:rPr>
          <w:rFonts w:ascii="Arial" w:hAnsi="Arial" w:cs="Arial"/>
        </w:rPr>
        <w:t>Post-R</w:t>
      </w:r>
      <w:r w:rsidRPr="00C201EF">
        <w:rPr>
          <w:rFonts w:ascii="Arial" w:hAnsi="Arial" w:cs="Arial"/>
        </w:rPr>
        <w:t>etrieva</w:t>
      </w:r>
      <w:r w:rsidR="00B0513A">
        <w:rPr>
          <w:rFonts w:ascii="Arial" w:hAnsi="Arial" w:cs="Arial"/>
        </w:rPr>
        <w:t>l Consolidation</w:t>
      </w:r>
      <w:r w:rsidRPr="00C201EF">
        <w:rPr>
          <w:rFonts w:ascii="Arial" w:hAnsi="Arial" w:cs="Arial"/>
        </w:rPr>
        <w:t>.  The largest node in each animation is the given region because it is always present in its own attractor basin. The animation toggles between conditions, making attractor basin changes across conditions easily discernable.</w:t>
      </w:r>
    </w:p>
    <w:p w14:paraId="6A8C732C" w14:textId="77777777" w:rsidR="00760E49" w:rsidRPr="00C201EF" w:rsidRDefault="00760E49" w:rsidP="00760E49">
      <w:pPr>
        <w:spacing w:line="480" w:lineRule="auto"/>
        <w:jc w:val="center"/>
        <w:rPr>
          <w:rFonts w:ascii="Arial" w:hAnsi="Arial" w:cs="Arial"/>
        </w:rPr>
      </w:pPr>
    </w:p>
    <w:p w14:paraId="004B81FA" w14:textId="24BE5CEE" w:rsidR="00760E49" w:rsidRPr="00C201EF" w:rsidRDefault="00760E49" w:rsidP="00760E49">
      <w:pPr>
        <w:spacing w:line="480" w:lineRule="auto"/>
        <w:rPr>
          <w:rFonts w:ascii="Arial" w:hAnsi="Arial" w:cs="Arial"/>
        </w:rPr>
      </w:pPr>
      <w:r w:rsidRPr="00CC223A">
        <w:rPr>
          <w:rFonts w:ascii="Arial" w:hAnsi="Arial" w:cs="Arial"/>
          <w:b/>
          <w:bCs/>
        </w:rPr>
        <w:t>3</w:t>
      </w:r>
      <w:r w:rsidR="00301F83" w:rsidRPr="00CC223A">
        <w:rPr>
          <w:rFonts w:ascii="Arial" w:hAnsi="Arial" w:cs="Arial"/>
          <w:b/>
          <w:bCs/>
        </w:rPr>
        <w:t>.</w:t>
      </w:r>
      <w:r w:rsidR="0006753B" w:rsidRPr="00CC223A">
        <w:rPr>
          <w:rFonts w:ascii="Arial" w:hAnsi="Arial" w:cs="Arial"/>
          <w:b/>
          <w:bCs/>
        </w:rPr>
        <w:t>3</w:t>
      </w:r>
      <w:r w:rsidRPr="00CC223A">
        <w:rPr>
          <w:rFonts w:ascii="Arial" w:hAnsi="Arial" w:cs="Arial"/>
          <w:b/>
          <w:bCs/>
        </w:rPr>
        <w:t>.</w:t>
      </w:r>
      <w:r w:rsidRPr="00C201EF">
        <w:rPr>
          <w:rFonts w:ascii="Arial" w:hAnsi="Arial" w:cs="Arial"/>
        </w:rPr>
        <w:t xml:space="preserve"> </w:t>
      </w:r>
      <w:r w:rsidRPr="00C201EF">
        <w:rPr>
          <w:rFonts w:ascii="Arial" w:hAnsi="Arial" w:cs="Arial"/>
          <w:b/>
          <w:bCs/>
        </w:rPr>
        <w:t>Statistical results on interhemispheric pairing.</w:t>
      </w:r>
      <w:r w:rsidRPr="00C201EF">
        <w:rPr>
          <w:rFonts w:ascii="Arial" w:hAnsi="Arial" w:cs="Arial"/>
        </w:rPr>
        <w:t xml:space="preserve"> </w:t>
      </w:r>
      <w:r w:rsidR="00A91DE8" w:rsidRPr="00C201EF">
        <w:rPr>
          <w:rFonts w:ascii="Arial" w:hAnsi="Arial" w:cs="Arial"/>
        </w:rPr>
        <w:t>T</w:t>
      </w:r>
      <w:r w:rsidRPr="00C201EF">
        <w:rPr>
          <w:rFonts w:ascii="Arial" w:hAnsi="Arial" w:cs="Arial"/>
        </w:rPr>
        <w:t xml:space="preserve">he interhemispheric phenomenon </w:t>
      </w:r>
      <w:r w:rsidR="00A91DE8" w:rsidRPr="00C201EF">
        <w:rPr>
          <w:rFonts w:ascii="Arial" w:hAnsi="Arial" w:cs="Arial"/>
        </w:rPr>
        <w:t xml:space="preserve">in transitive maximal correlation </w:t>
      </w:r>
      <w:r w:rsidRPr="00C201EF">
        <w:rPr>
          <w:rFonts w:ascii="Arial" w:hAnsi="Arial" w:cs="Arial"/>
        </w:rPr>
        <w:t xml:space="preserve">is observed in </w:t>
      </w:r>
      <w:r w:rsidR="00A91DE8" w:rsidRPr="00C201EF">
        <w:rPr>
          <w:rFonts w:ascii="Arial" w:hAnsi="Arial" w:cs="Arial"/>
        </w:rPr>
        <w:t xml:space="preserve">the fMRI data from </w:t>
      </w:r>
      <w:r w:rsidRPr="00C201EF">
        <w:rPr>
          <w:rFonts w:ascii="Arial" w:hAnsi="Arial" w:cs="Arial"/>
        </w:rPr>
        <w:t xml:space="preserve">both the learning and </w:t>
      </w:r>
      <w:r w:rsidR="00A91DE8" w:rsidRPr="00C201EF">
        <w:rPr>
          <w:rFonts w:ascii="Arial" w:hAnsi="Arial" w:cs="Arial"/>
        </w:rPr>
        <w:t>the motor control</w:t>
      </w:r>
      <w:r w:rsidRPr="00C201EF">
        <w:rPr>
          <w:rFonts w:ascii="Arial" w:hAnsi="Arial" w:cs="Arial"/>
        </w:rPr>
        <w:t xml:space="preserve"> experiments</w:t>
      </w:r>
      <w:r w:rsidR="00A91DE8" w:rsidRPr="00C201EF">
        <w:rPr>
          <w:rFonts w:ascii="Arial" w:hAnsi="Arial" w:cs="Arial"/>
        </w:rPr>
        <w:t>. However</w:t>
      </w:r>
      <w:r w:rsidRPr="00C201EF">
        <w:rPr>
          <w:rFonts w:ascii="Arial" w:hAnsi="Arial" w:cs="Arial"/>
        </w:rPr>
        <w:t xml:space="preserve">, it appears visually more </w:t>
      </w:r>
      <w:r w:rsidR="00A91DE8" w:rsidRPr="00C201EF">
        <w:rPr>
          <w:rFonts w:ascii="Arial" w:hAnsi="Arial" w:cs="Arial"/>
        </w:rPr>
        <w:t xml:space="preserve">salient </w:t>
      </w:r>
      <w:r w:rsidRPr="00C201EF">
        <w:rPr>
          <w:rFonts w:ascii="Arial" w:hAnsi="Arial" w:cs="Arial"/>
        </w:rPr>
        <w:t xml:space="preserve">in the </w:t>
      </w:r>
      <w:r w:rsidR="00A91DE8" w:rsidRPr="00C201EF">
        <w:rPr>
          <w:rFonts w:ascii="Arial" w:hAnsi="Arial" w:cs="Arial"/>
        </w:rPr>
        <w:t xml:space="preserve">data from the </w:t>
      </w:r>
      <w:r w:rsidRPr="00C201EF">
        <w:rPr>
          <w:rFonts w:ascii="Arial" w:hAnsi="Arial" w:cs="Arial"/>
        </w:rPr>
        <w:t xml:space="preserve">learning experiment. To assess whether </w:t>
      </w:r>
      <w:r w:rsidR="00D21530" w:rsidRPr="00C201EF">
        <w:rPr>
          <w:rFonts w:ascii="Arial" w:hAnsi="Arial" w:cs="Arial"/>
        </w:rPr>
        <w:t>this observation was</w:t>
      </w:r>
      <w:r w:rsidRPr="00C201EF">
        <w:rPr>
          <w:rFonts w:ascii="Arial" w:hAnsi="Arial" w:cs="Arial"/>
        </w:rPr>
        <w:t xml:space="preserve"> quantitatively more pronounced </w:t>
      </w:r>
      <w:r w:rsidR="00D21530" w:rsidRPr="00C201EF">
        <w:rPr>
          <w:rFonts w:ascii="Arial" w:hAnsi="Arial" w:cs="Arial"/>
        </w:rPr>
        <w:t>for the learning data</w:t>
      </w:r>
      <w:r w:rsidRPr="00C201EF">
        <w:rPr>
          <w:rFonts w:ascii="Arial" w:hAnsi="Arial" w:cs="Arial"/>
        </w:rPr>
        <w:t>, we developed a measure of interhemispheric pairing in the attractor basin for a distinguishing region as follows</w:t>
      </w:r>
      <w:r w:rsidR="00D21530" w:rsidRPr="00C201EF">
        <w:rPr>
          <w:rFonts w:ascii="Arial" w:hAnsi="Arial" w:cs="Arial"/>
        </w:rPr>
        <w:t xml:space="preserve">: </w:t>
      </w:r>
      <w:r w:rsidRPr="00C201EF">
        <w:rPr>
          <w:rFonts w:ascii="Arial" w:hAnsi="Arial" w:cs="Arial"/>
        </w:rPr>
        <w:t xml:space="preserve">For a given condition, let </w:t>
      </w:r>
      <w:proofErr w:type="spellStart"/>
      <w:r w:rsidRPr="00C201EF">
        <w:rPr>
          <w:rFonts w:ascii="Arial" w:hAnsi="Arial" w:cs="Arial"/>
          <w:i/>
          <w:iCs/>
        </w:rPr>
        <w:t>P</w:t>
      </w:r>
      <w:r w:rsidRPr="00C201EF">
        <w:rPr>
          <w:rFonts w:ascii="Arial" w:hAnsi="Arial" w:cs="Arial"/>
          <w:i/>
          <w:iCs/>
          <w:vertAlign w:val="subscript"/>
        </w:rPr>
        <w:t>r,D</w:t>
      </w:r>
      <w:proofErr w:type="spellEnd"/>
      <w:r w:rsidRPr="00C201EF">
        <w:rPr>
          <w:rFonts w:ascii="Arial" w:hAnsi="Arial" w:cs="Arial"/>
        </w:rPr>
        <w:t xml:space="preserve"> be the proportion of iterations of the condition in which a region </w:t>
      </w:r>
      <w:r w:rsidRPr="00C201EF">
        <w:rPr>
          <w:rFonts w:ascii="Arial" w:hAnsi="Arial" w:cs="Arial"/>
          <w:i/>
          <w:iCs/>
        </w:rPr>
        <w:t>r</w:t>
      </w:r>
      <w:r w:rsidRPr="00C201EF">
        <w:rPr>
          <w:rFonts w:ascii="Arial" w:hAnsi="Arial" w:cs="Arial"/>
        </w:rPr>
        <w:t xml:space="preserve"> flows into the attractor basin of a maximally distinguishing region </w:t>
      </w:r>
      <w:r w:rsidRPr="00C201EF">
        <w:rPr>
          <w:rFonts w:ascii="Arial" w:hAnsi="Arial" w:cs="Arial"/>
          <w:i/>
          <w:iCs/>
        </w:rPr>
        <w:t>D</w:t>
      </w:r>
      <w:r w:rsidRPr="00C201EF">
        <w:rPr>
          <w:rFonts w:ascii="Arial" w:hAnsi="Arial" w:cs="Arial"/>
        </w:rPr>
        <w:t xml:space="preserve">. Let </w:t>
      </w:r>
      <w:r w:rsidRPr="00C201EF">
        <w:rPr>
          <w:rFonts w:ascii="Arial" w:hAnsi="Arial" w:cs="Arial"/>
          <w:i/>
          <w:iCs/>
        </w:rPr>
        <w:t>I</w:t>
      </w:r>
      <w:r w:rsidRPr="00C201EF">
        <w:rPr>
          <w:rFonts w:ascii="Arial" w:hAnsi="Arial" w:cs="Arial"/>
        </w:rPr>
        <w:t xml:space="preserve"> be the set of all regions excluding </w:t>
      </w:r>
      <w:r w:rsidRPr="00C201EF">
        <w:rPr>
          <w:rFonts w:ascii="Arial" w:hAnsi="Arial" w:cs="Arial"/>
          <w:i/>
          <w:iCs/>
        </w:rPr>
        <w:t>D</w:t>
      </w:r>
      <w:r w:rsidRPr="00C201EF">
        <w:rPr>
          <w:rFonts w:ascii="Arial" w:hAnsi="Arial" w:cs="Arial"/>
        </w:rPr>
        <w:t xml:space="preserve">, and let </w:t>
      </w:r>
      <w:proofErr w:type="spellStart"/>
      <w:r w:rsidRPr="00C201EF">
        <w:rPr>
          <w:rFonts w:ascii="Arial" w:hAnsi="Arial" w:cs="Arial"/>
          <w:i/>
          <w:iCs/>
        </w:rPr>
        <w:t>I</w:t>
      </w:r>
      <w:r w:rsidRPr="00C201EF">
        <w:rPr>
          <w:rFonts w:ascii="Arial" w:hAnsi="Arial" w:cs="Arial"/>
          <w:i/>
          <w:iCs/>
          <w:vertAlign w:val="superscript"/>
        </w:rPr>
        <w:t>op</w:t>
      </w:r>
      <w:proofErr w:type="spellEnd"/>
      <w:r w:rsidRPr="00C201EF">
        <w:rPr>
          <w:rFonts w:ascii="Arial" w:hAnsi="Arial" w:cs="Arial"/>
        </w:rPr>
        <w:t xml:space="preserve"> be the set of regions in the opposite hemisphere of </w:t>
      </w:r>
      <w:r w:rsidRPr="00C201EF">
        <w:rPr>
          <w:rFonts w:ascii="Arial" w:hAnsi="Arial" w:cs="Arial"/>
          <w:i/>
          <w:iCs/>
        </w:rPr>
        <w:t>D</w:t>
      </w:r>
      <w:r w:rsidRPr="00C201EF">
        <w:rPr>
          <w:rFonts w:ascii="Arial" w:hAnsi="Arial" w:cs="Arial"/>
        </w:rPr>
        <w:t xml:space="preserve">. We define the measure </w:t>
      </w:r>
      <w:r w:rsidRPr="00C201EF">
        <w:rPr>
          <w:rFonts w:ascii="Arial" w:hAnsi="Arial" w:cs="Arial"/>
          <w:i/>
          <w:iCs/>
        </w:rPr>
        <w:t>H(D)</w:t>
      </w:r>
      <w:r w:rsidRPr="00C201EF">
        <w:rPr>
          <w:rFonts w:ascii="Arial" w:hAnsi="Arial" w:cs="Arial"/>
        </w:rPr>
        <w:t xml:space="preserve"> as:</w:t>
      </w:r>
    </w:p>
    <w:p w14:paraId="6BC5F60F" w14:textId="77777777" w:rsidR="00760E49" w:rsidRPr="00C201EF" w:rsidRDefault="00760E49" w:rsidP="00760E49">
      <w:pPr>
        <w:spacing w:line="480" w:lineRule="auto"/>
        <w:rPr>
          <w:rFonts w:ascii="Arial" w:hAnsi="Arial" w:cs="Arial"/>
          <w:color w:val="000000" w:themeColor="text1"/>
        </w:rPr>
      </w:pPr>
      <m:oMathPara>
        <m:oMath>
          <m:r>
            <w:rPr>
              <w:rFonts w:ascii="Cambria Math" w:hAnsi="Cambria Math" w:cs="Arial"/>
              <w:color w:val="000000" w:themeColor="text1"/>
            </w:rPr>
            <m:t>H</m:t>
          </m:r>
          <m:d>
            <m:dPr>
              <m:ctrlPr>
                <w:rPr>
                  <w:rFonts w:ascii="Cambria Math" w:hAnsi="Cambria Math" w:cs="Arial"/>
                  <w:i/>
                  <w:color w:val="000000" w:themeColor="text1"/>
                </w:rPr>
              </m:ctrlPr>
            </m:dPr>
            <m:e>
              <m:r>
                <w:rPr>
                  <w:rFonts w:ascii="Cambria Math" w:hAnsi="Cambria Math" w:cs="Arial"/>
                  <w:color w:val="000000" w:themeColor="text1"/>
                </w:rPr>
                <m:t>D</m:t>
              </m:r>
            </m:e>
          </m:d>
          <m:r>
            <w:rPr>
              <w:rFonts w:ascii="Cambria Math" w:hAnsi="Cambria Math" w:cs="Arial"/>
              <w:color w:val="000000" w:themeColor="text1"/>
            </w:rPr>
            <m:t xml:space="preserve">= </m:t>
          </m:r>
          <m:f>
            <m:fPr>
              <m:ctrlPr>
                <w:rPr>
                  <w:rFonts w:ascii="Cambria Math" w:hAnsi="Cambria Math" w:cs="Arial"/>
                  <w:i/>
                  <w:color w:val="000000" w:themeColor="text1"/>
                </w:rPr>
              </m:ctrlPr>
            </m:fPr>
            <m:num>
              <m:nary>
                <m:naryPr>
                  <m:chr m:val="∑"/>
                  <m:supHide m:val="1"/>
                  <m:ctrlPr>
                    <w:rPr>
                      <w:rFonts w:ascii="Cambria Math" w:hAnsi="Cambria Math" w:cs="Arial"/>
                      <w:i/>
                      <w:color w:val="000000" w:themeColor="text1"/>
                    </w:rPr>
                  </m:ctrlPr>
                </m:naryPr>
                <m:sub>
                  <m:sSup>
                    <m:sSupPr>
                      <m:ctrlPr>
                        <w:rPr>
                          <w:rFonts w:ascii="Cambria Math" w:hAnsi="Cambria Math" w:cs="Arial"/>
                          <w:i/>
                          <w:color w:val="000000" w:themeColor="text1"/>
                        </w:rPr>
                      </m:ctrlPr>
                    </m:sSupPr>
                    <m:e>
                      <m:r>
                        <w:rPr>
                          <w:rFonts w:ascii="Cambria Math" w:hAnsi="Cambria Math" w:cs="Arial"/>
                          <w:color w:val="000000" w:themeColor="text1"/>
                        </w:rPr>
                        <m:t>r</m:t>
                      </m:r>
                      <m:r>
                        <m:rPr>
                          <m:sty m:val="p"/>
                        </m:rPr>
                        <w:rPr>
                          <w:rFonts w:ascii="Cambria Math" w:hAnsi="Cambria Math" w:cs="Arial"/>
                          <w:color w:val="000000" w:themeColor="text1"/>
                        </w:rPr>
                        <m:t>∈I</m:t>
                      </m:r>
                    </m:e>
                    <m:sup>
                      <m:r>
                        <w:rPr>
                          <w:rFonts w:ascii="Cambria Math" w:hAnsi="Cambria Math" w:cs="Arial"/>
                          <w:color w:val="000000" w:themeColor="text1"/>
                        </w:rPr>
                        <m:t>op</m:t>
                      </m:r>
                    </m:sup>
                  </m:sSup>
                </m:sub>
                <m:sup/>
                <m:e>
                  <m:sSub>
                    <m:sSubPr>
                      <m:ctrlPr>
                        <w:rPr>
                          <w:rFonts w:ascii="Cambria Math" w:hAnsi="Cambria Math" w:cs="Arial"/>
                          <w:i/>
                          <w:color w:val="000000" w:themeColor="text1"/>
                        </w:rPr>
                      </m:ctrlPr>
                    </m:sSubPr>
                    <m:e>
                      <m:r>
                        <w:rPr>
                          <w:rFonts w:ascii="Cambria Math" w:hAnsi="Cambria Math" w:cs="Arial"/>
                          <w:color w:val="000000" w:themeColor="text1"/>
                        </w:rPr>
                        <m:t>P</m:t>
                      </m:r>
                    </m:e>
                    <m:sub>
                      <m:r>
                        <w:rPr>
                          <w:rFonts w:ascii="Cambria Math" w:hAnsi="Cambria Math" w:cs="Arial"/>
                          <w:color w:val="000000" w:themeColor="text1"/>
                        </w:rPr>
                        <m:t>r,D</m:t>
                      </m:r>
                    </m:sub>
                  </m:sSub>
                </m:e>
              </m:nary>
            </m:num>
            <m:den>
              <m:nary>
                <m:naryPr>
                  <m:chr m:val="∑"/>
                  <m:supHide m:val="1"/>
                  <m:ctrlPr>
                    <w:rPr>
                      <w:rFonts w:ascii="Cambria Math" w:hAnsi="Cambria Math" w:cs="Arial"/>
                      <w:i/>
                      <w:color w:val="000000" w:themeColor="text1"/>
                    </w:rPr>
                  </m:ctrlPr>
                </m:naryPr>
                <m:sub>
                  <m:sSup>
                    <m:sSupPr>
                      <m:ctrlPr>
                        <w:rPr>
                          <w:rFonts w:ascii="Cambria Math" w:hAnsi="Cambria Math" w:cs="Arial"/>
                          <w:i/>
                          <w:color w:val="000000" w:themeColor="text1"/>
                        </w:rPr>
                      </m:ctrlPr>
                    </m:sSupPr>
                    <m:e>
                      <m:r>
                        <w:rPr>
                          <w:rFonts w:ascii="Cambria Math" w:hAnsi="Cambria Math" w:cs="Arial"/>
                          <w:color w:val="000000" w:themeColor="text1"/>
                        </w:rPr>
                        <m:t>r</m:t>
                      </m:r>
                      <m:r>
                        <m:rPr>
                          <m:sty m:val="p"/>
                        </m:rPr>
                        <w:rPr>
                          <w:rFonts w:ascii="Cambria Math" w:hAnsi="Cambria Math" w:cs="Arial"/>
                          <w:color w:val="000000" w:themeColor="text1"/>
                        </w:rPr>
                        <m:t>∈I</m:t>
                      </m:r>
                    </m:e>
                    <m:sup>
                      <m:r>
                        <w:rPr>
                          <w:rFonts w:ascii="Cambria Math" w:hAnsi="Cambria Math" w:cs="Arial"/>
                          <w:color w:val="000000" w:themeColor="text1"/>
                        </w:rPr>
                        <m:t xml:space="preserve"> </m:t>
                      </m:r>
                    </m:sup>
                  </m:sSup>
                </m:sub>
                <m:sup/>
                <m:e>
                  <m:sSub>
                    <m:sSubPr>
                      <m:ctrlPr>
                        <w:rPr>
                          <w:rFonts w:ascii="Cambria Math" w:hAnsi="Cambria Math" w:cs="Arial"/>
                          <w:i/>
                          <w:color w:val="000000" w:themeColor="text1"/>
                        </w:rPr>
                      </m:ctrlPr>
                    </m:sSubPr>
                    <m:e>
                      <m:r>
                        <w:rPr>
                          <w:rFonts w:ascii="Cambria Math" w:hAnsi="Cambria Math" w:cs="Arial"/>
                          <w:color w:val="000000" w:themeColor="text1"/>
                        </w:rPr>
                        <m:t>P</m:t>
                      </m:r>
                    </m:e>
                    <m:sub>
                      <m:r>
                        <w:rPr>
                          <w:rFonts w:ascii="Cambria Math" w:hAnsi="Cambria Math" w:cs="Arial"/>
                          <w:color w:val="000000" w:themeColor="text1"/>
                        </w:rPr>
                        <m:t>r,D</m:t>
                      </m:r>
                    </m:sub>
                  </m:sSub>
                </m:e>
              </m:nary>
            </m:den>
          </m:f>
        </m:oMath>
      </m:oMathPara>
    </w:p>
    <w:p w14:paraId="247D9E08" w14:textId="77777777" w:rsidR="00760E49" w:rsidRPr="00C201EF" w:rsidRDefault="00760E49" w:rsidP="00760E49">
      <w:pPr>
        <w:spacing w:line="480" w:lineRule="auto"/>
        <w:rPr>
          <w:rFonts w:ascii="Arial" w:hAnsi="Arial" w:cs="Arial"/>
        </w:rPr>
      </w:pPr>
      <w:r w:rsidRPr="00C201EF">
        <w:rPr>
          <w:rFonts w:ascii="Arial" w:hAnsi="Arial" w:cs="Arial"/>
          <w:color w:val="000000" w:themeColor="text1"/>
        </w:rPr>
        <w:lastRenderedPageBreak/>
        <w:t xml:space="preserve">Then </w:t>
      </w:r>
      <w:r w:rsidRPr="00C201EF">
        <w:rPr>
          <w:rFonts w:ascii="Arial" w:hAnsi="Arial" w:cs="Arial"/>
          <w:i/>
          <w:iCs/>
          <w:color w:val="000000" w:themeColor="text1"/>
        </w:rPr>
        <w:t>H(D)</w:t>
      </w:r>
      <w:r w:rsidRPr="00C201EF">
        <w:rPr>
          <w:rFonts w:ascii="Arial" w:hAnsi="Arial" w:cs="Arial"/>
          <w:color w:val="000000" w:themeColor="text1"/>
        </w:rPr>
        <w:t xml:space="preserve"> directly measures the proportion of interhemispheric pairing in the average </w:t>
      </w:r>
      <w:r w:rsidRPr="00C201EF">
        <w:rPr>
          <w:rFonts w:ascii="Arial" w:hAnsi="Arial" w:cs="Arial"/>
        </w:rPr>
        <w:t xml:space="preserve">attractor basin of </w:t>
      </w:r>
      <w:r w:rsidRPr="00C201EF">
        <w:rPr>
          <w:rFonts w:ascii="Arial" w:hAnsi="Arial" w:cs="Arial"/>
          <w:i/>
          <w:iCs/>
        </w:rPr>
        <w:t>D</w:t>
      </w:r>
      <w:r w:rsidRPr="00C201EF">
        <w:rPr>
          <w:rFonts w:ascii="Arial" w:hAnsi="Arial" w:cs="Arial"/>
        </w:rPr>
        <w:t xml:space="preserve">. In particular, if </w:t>
      </w:r>
      <w:r w:rsidRPr="00C201EF">
        <w:rPr>
          <w:rFonts w:ascii="Arial" w:hAnsi="Arial" w:cs="Arial"/>
          <w:i/>
          <w:iCs/>
        </w:rPr>
        <w:t>H(D)</w:t>
      </w:r>
      <w:r w:rsidRPr="00C201EF">
        <w:rPr>
          <w:rFonts w:ascii="Arial" w:hAnsi="Arial" w:cs="Arial"/>
        </w:rPr>
        <w:t xml:space="preserve"> is greater than 0.5, then the majority of pairing in the average attractor basin of </w:t>
      </w:r>
      <w:r w:rsidRPr="00C201EF">
        <w:rPr>
          <w:rFonts w:ascii="Arial" w:hAnsi="Arial" w:cs="Arial"/>
          <w:i/>
          <w:iCs/>
        </w:rPr>
        <w:t>D</w:t>
      </w:r>
      <w:r w:rsidRPr="00C201EF">
        <w:rPr>
          <w:rFonts w:ascii="Arial" w:hAnsi="Arial" w:cs="Arial"/>
        </w:rPr>
        <w:t xml:space="preserve"> is interhemispheric. </w:t>
      </w:r>
    </w:p>
    <w:p w14:paraId="02244F15" w14:textId="5112C8D6" w:rsidR="00760E49" w:rsidRPr="00C201EF" w:rsidRDefault="00760E49" w:rsidP="00760E49">
      <w:pPr>
        <w:spacing w:line="480" w:lineRule="auto"/>
        <w:ind w:firstLine="720"/>
        <w:rPr>
          <w:rFonts w:ascii="Arial" w:hAnsi="Arial" w:cs="Arial"/>
          <w:i/>
          <w:iCs/>
        </w:rPr>
      </w:pPr>
      <w:r w:rsidRPr="00C201EF">
        <w:rPr>
          <w:rFonts w:ascii="Arial" w:hAnsi="Arial" w:cs="Arial"/>
        </w:rPr>
        <w:t xml:space="preserve">We computed </w:t>
      </w:r>
      <w:r w:rsidRPr="00C201EF">
        <w:rPr>
          <w:rFonts w:ascii="Arial" w:hAnsi="Arial" w:cs="Arial"/>
          <w:i/>
          <w:iCs/>
        </w:rPr>
        <w:t>H</w:t>
      </w:r>
      <w:r w:rsidRPr="00C201EF">
        <w:rPr>
          <w:rFonts w:ascii="Arial" w:hAnsi="Arial" w:cs="Arial"/>
        </w:rPr>
        <w:t xml:space="preserve"> for the 12 maximally distinguishing regions across the </w:t>
      </w:r>
      <w:r w:rsidR="00D21530" w:rsidRPr="00C201EF">
        <w:rPr>
          <w:rFonts w:ascii="Arial" w:hAnsi="Arial" w:cs="Arial"/>
        </w:rPr>
        <w:t xml:space="preserve">four </w:t>
      </w:r>
      <w:r w:rsidRPr="00C201EF">
        <w:rPr>
          <w:rFonts w:ascii="Arial" w:hAnsi="Arial" w:cs="Arial"/>
        </w:rPr>
        <w:t xml:space="preserve">conditions of interest for the learning experiment, and the two conditions of interest for the </w:t>
      </w:r>
      <w:r w:rsidR="00D21530" w:rsidRPr="00C201EF">
        <w:rPr>
          <w:rFonts w:ascii="Arial" w:hAnsi="Arial" w:cs="Arial"/>
        </w:rPr>
        <w:t>motor control</w:t>
      </w:r>
      <w:r w:rsidRPr="00C201EF">
        <w:rPr>
          <w:rFonts w:ascii="Arial" w:hAnsi="Arial" w:cs="Arial"/>
        </w:rPr>
        <w:t xml:space="preserve"> experiment (See section 3.</w:t>
      </w:r>
      <w:r w:rsidR="00C40D60" w:rsidRPr="00C201EF">
        <w:rPr>
          <w:rFonts w:ascii="Arial" w:hAnsi="Arial" w:cs="Arial"/>
        </w:rPr>
        <w:t>2</w:t>
      </w:r>
      <w:r w:rsidRPr="00C201EF">
        <w:rPr>
          <w:rFonts w:ascii="Arial" w:hAnsi="Arial" w:cs="Arial"/>
        </w:rPr>
        <w:t xml:space="preserve"> and Figure 4 for explanation and discussion of “maximally distinguishing regions”)</w:t>
      </w:r>
      <w:r w:rsidR="00E60765">
        <w:rPr>
          <w:rFonts w:ascii="Arial" w:hAnsi="Arial" w:cs="Arial"/>
        </w:rPr>
        <w:t>.</w:t>
      </w:r>
      <w:r w:rsidRPr="00C201EF">
        <w:rPr>
          <w:rFonts w:ascii="Arial" w:hAnsi="Arial" w:cs="Arial"/>
        </w:rPr>
        <w:t xml:space="preserve"> We used the Wilcoxon rank-sum test to test whether there is a significant difference in means between the values of </w:t>
      </w:r>
      <w:r w:rsidRPr="00C201EF">
        <w:rPr>
          <w:rFonts w:ascii="Arial" w:hAnsi="Arial" w:cs="Arial"/>
          <w:i/>
          <w:iCs/>
        </w:rPr>
        <w:t>H</w:t>
      </w:r>
      <w:r w:rsidRPr="00C201EF">
        <w:rPr>
          <w:rFonts w:ascii="Arial" w:hAnsi="Arial" w:cs="Arial"/>
        </w:rPr>
        <w:t xml:space="preserve"> calculated for the two experiments. The result indicated significantly greater interhemispheric pairing in </w:t>
      </w:r>
      <w:r w:rsidR="00D21530" w:rsidRPr="00C201EF">
        <w:rPr>
          <w:rFonts w:ascii="Arial" w:hAnsi="Arial" w:cs="Arial"/>
        </w:rPr>
        <w:t xml:space="preserve">data from the </w:t>
      </w:r>
      <w:r w:rsidRPr="00C201EF">
        <w:rPr>
          <w:rFonts w:ascii="Arial" w:hAnsi="Arial" w:cs="Arial"/>
        </w:rPr>
        <w:t xml:space="preserve">learning compared to the </w:t>
      </w:r>
      <w:r w:rsidR="00436209" w:rsidRPr="00C201EF">
        <w:rPr>
          <w:rFonts w:ascii="Arial" w:hAnsi="Arial" w:cs="Arial"/>
        </w:rPr>
        <w:t>motor control</w:t>
      </w:r>
      <w:r w:rsidRPr="00C201EF">
        <w:rPr>
          <w:rFonts w:ascii="Arial" w:hAnsi="Arial" w:cs="Arial"/>
        </w:rPr>
        <w:t xml:space="preserve"> </w:t>
      </w:r>
      <w:r w:rsidR="00D21530" w:rsidRPr="00C201EF">
        <w:rPr>
          <w:rFonts w:ascii="Arial" w:hAnsi="Arial" w:cs="Arial"/>
        </w:rPr>
        <w:t xml:space="preserve">experiment </w:t>
      </w:r>
      <w:r w:rsidRPr="00C201EF">
        <w:rPr>
          <w:rFonts w:ascii="Arial" w:hAnsi="Arial" w:cs="Arial"/>
        </w:rPr>
        <w:t xml:space="preserve">(0.56 vs. 0.40, </w:t>
      </w:r>
      <w:r w:rsidRPr="00C201EF">
        <w:rPr>
          <w:rFonts w:ascii="Arial" w:hAnsi="Arial" w:cs="Arial"/>
          <w:i/>
          <w:iCs/>
        </w:rPr>
        <w:t>p</w:t>
      </w:r>
      <w:r w:rsidRPr="00C201EF">
        <w:rPr>
          <w:rFonts w:ascii="Arial" w:hAnsi="Arial" w:cs="Arial"/>
        </w:rPr>
        <w:t xml:space="preserve"> &lt; 0.0001).  </w:t>
      </w:r>
      <w:r w:rsidRPr="00C201EF">
        <w:rPr>
          <w:rFonts w:ascii="Arial" w:hAnsi="Arial" w:cs="Arial"/>
          <w:i/>
          <w:iCs/>
        </w:rPr>
        <w:t xml:space="preserve"> </w:t>
      </w:r>
    </w:p>
    <w:p w14:paraId="45FA989E" w14:textId="77777777" w:rsidR="00760E49" w:rsidRPr="00C201EF" w:rsidRDefault="00760E49" w:rsidP="00760E49">
      <w:pPr>
        <w:spacing w:line="480" w:lineRule="auto"/>
        <w:rPr>
          <w:rFonts w:ascii="Arial" w:hAnsi="Arial" w:cs="Arial"/>
        </w:rPr>
      </w:pPr>
    </w:p>
    <w:p w14:paraId="5F1743B8" w14:textId="77777777" w:rsidR="00026F18" w:rsidRPr="00C201EF" w:rsidRDefault="00760E49" w:rsidP="00026F18">
      <w:pPr>
        <w:spacing w:line="480" w:lineRule="auto"/>
        <w:rPr>
          <w:rFonts w:ascii="Arial" w:hAnsi="Arial" w:cs="Arial"/>
          <w:i/>
          <w:iCs/>
        </w:rPr>
      </w:pPr>
      <w:r w:rsidRPr="00C201EF">
        <w:rPr>
          <w:rFonts w:ascii="Arial" w:hAnsi="Arial" w:cs="Arial"/>
        </w:rPr>
        <w:br w:type="page"/>
      </w:r>
      <w:r w:rsidR="00026F18" w:rsidRPr="00C201EF">
        <w:rPr>
          <w:rFonts w:ascii="Arial" w:hAnsi="Arial" w:cs="Arial"/>
        </w:rPr>
        <w:lastRenderedPageBreak/>
        <w:t xml:space="preserve">4. </w:t>
      </w:r>
      <w:r w:rsidR="00026F18" w:rsidRPr="00C201EF">
        <w:rPr>
          <w:rFonts w:ascii="Arial" w:hAnsi="Arial" w:cs="Arial"/>
          <w:b/>
          <w:bCs/>
        </w:rPr>
        <w:t>Discussion.</w:t>
      </w:r>
    </w:p>
    <w:p w14:paraId="1A8DCDBA" w14:textId="3EA8D651" w:rsidR="00026F18" w:rsidRPr="00C201EF" w:rsidRDefault="00026F18" w:rsidP="00026F18">
      <w:pPr>
        <w:spacing w:line="480" w:lineRule="auto"/>
        <w:rPr>
          <w:rFonts w:ascii="Arial" w:hAnsi="Arial" w:cs="Arial"/>
        </w:rPr>
      </w:pPr>
      <w:r w:rsidRPr="00C201EF">
        <w:rPr>
          <w:rFonts w:ascii="Arial" w:hAnsi="Arial" w:cs="Arial"/>
        </w:rPr>
        <w:t>Here, we presented transitive maximal correlation (TMC), a novel method for analyzing fMRI connectivity terrains (Figures 1-</w:t>
      </w:r>
      <w:r w:rsidR="00FB1F91" w:rsidRPr="00C201EF">
        <w:rPr>
          <w:rFonts w:ascii="Arial" w:hAnsi="Arial" w:cs="Arial"/>
        </w:rPr>
        <w:t>2</w:t>
      </w:r>
      <w:r w:rsidRPr="00C201EF">
        <w:rPr>
          <w:rFonts w:ascii="Arial" w:hAnsi="Arial" w:cs="Arial"/>
        </w:rPr>
        <w:t>). As we show, TMC is well-suited to identify attractor nodes and basins within any such terrain, and in doing so provide</w:t>
      </w:r>
      <w:r w:rsidR="008E384F" w:rsidRPr="00C201EF">
        <w:rPr>
          <w:rFonts w:ascii="Arial" w:hAnsi="Arial" w:cs="Arial"/>
        </w:rPr>
        <w:t>s</w:t>
      </w:r>
      <w:r w:rsidRPr="00C201EF">
        <w:rPr>
          <w:rFonts w:ascii="Arial" w:hAnsi="Arial" w:cs="Arial"/>
        </w:rPr>
        <w:t xml:space="preserve"> insight on task-induced changes to </w:t>
      </w:r>
      <w:r w:rsidR="008E384F" w:rsidRPr="00C201EF">
        <w:rPr>
          <w:rFonts w:ascii="Arial" w:hAnsi="Arial" w:cs="Arial"/>
        </w:rPr>
        <w:t xml:space="preserve">functional </w:t>
      </w:r>
      <w:r w:rsidRPr="00C201EF">
        <w:rPr>
          <w:rFonts w:ascii="Arial" w:hAnsi="Arial" w:cs="Arial"/>
        </w:rPr>
        <w:t xml:space="preserve">brain network organization. We applied TMC to two independently collected fMRI data sets: a) data co-acquired during a well-established associative learning task known to drive network </w:t>
      </w:r>
      <w:r w:rsidRPr="00C201EF">
        <w:rPr>
          <w:rFonts w:ascii="Arial" w:hAnsi="Arial" w:cs="Arial"/>
          <w:iCs/>
        </w:rPr>
        <w:t>interactions</w:t>
      </w:r>
      <w:r w:rsidRPr="00C201EF">
        <w:rPr>
          <w:rFonts w:ascii="Arial" w:hAnsi="Arial" w:cs="Arial"/>
          <w:i/>
        </w:rPr>
        <w:t xml:space="preserve"> on a cross-cerebral basis</w:t>
      </w:r>
      <w:r w:rsidRPr="00C201EF">
        <w:rPr>
          <w:rFonts w:ascii="Arial" w:hAnsi="Arial" w:cs="Arial"/>
        </w:rPr>
        <w:t xml:space="preserve"> </w:t>
      </w:r>
      <w:r w:rsidRPr="00C201EF">
        <w:rPr>
          <w:rFonts w:ascii="Arial" w:hAnsi="Arial" w:cs="Arial"/>
        </w:rPr>
        <w:fldChar w:fldCharType="begin">
          <w:fldData xml:space="preserve">PEVuZE5vdGU+PENpdGU+PEF1dGhvcj5NYXJ0aW48L0F1dGhvcj48WWVhcj4yMDI0PC9ZZWFyPjxS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</w:fldData>
        </w:fldChar>
      </w:r>
      <w:r w:rsidR="001B00B4" w:rsidRPr="00C201EF">
        <w:rPr>
          <w:rFonts w:ascii="Arial" w:hAnsi="Arial" w:cs="Arial"/>
        </w:rPr>
        <w:instrText xml:space="preserve"> ADDIN EN.CITE </w:instrText>
      </w:r>
      <w:r w:rsidR="001B00B4" w:rsidRPr="00C201EF">
        <w:rPr>
          <w:rFonts w:ascii="Arial" w:hAnsi="Arial" w:cs="Arial"/>
        </w:rPr>
        <w:fldChar w:fldCharType="begin">
          <w:fldData xml:space="preserve">PEVuZE5vdGU+PENpdGU+PEF1dGhvcj5NYXJ0aW48L0F1dGhvcj48WWVhcj4yMDI0PC9ZZWFyPjxS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</w:fldData>
        </w:fldChar>
      </w:r>
      <w:r w:rsidR="001B00B4" w:rsidRPr="00C201EF">
        <w:rPr>
          <w:rFonts w:ascii="Arial" w:hAnsi="Arial" w:cs="Arial"/>
        </w:rPr>
        <w:instrText xml:space="preserve"> ADDIN EN.CITE.DATA </w:instrText>
      </w:r>
      <w:r w:rsidR="001B00B4" w:rsidRPr="00C201EF">
        <w:rPr>
          <w:rFonts w:ascii="Arial" w:hAnsi="Arial" w:cs="Arial"/>
        </w:rPr>
      </w:r>
      <w:r w:rsidR="001B00B4" w:rsidRPr="00C201EF">
        <w:rPr>
          <w:rFonts w:ascii="Arial" w:hAnsi="Arial" w:cs="Arial"/>
        </w:rPr>
        <w:fldChar w:fldCharType="end"/>
      </w:r>
      <w:r w:rsidRPr="00C201EF">
        <w:rPr>
          <w:rFonts w:ascii="Arial" w:hAnsi="Arial" w:cs="Arial"/>
        </w:rPr>
      </w:r>
      <w:r w:rsidRPr="00C201EF">
        <w:rPr>
          <w:rFonts w:ascii="Arial" w:hAnsi="Arial" w:cs="Arial"/>
        </w:rPr>
        <w:fldChar w:fldCharType="separate"/>
      </w:r>
      <w:r w:rsidR="001B00B4" w:rsidRPr="00C201EF">
        <w:rPr>
          <w:rFonts w:ascii="Arial" w:hAnsi="Arial" w:cs="Arial"/>
          <w:noProof/>
        </w:rPr>
        <w:t>[10, 18, 25]</w:t>
      </w:r>
      <w:r w:rsidRPr="00C201EF">
        <w:rPr>
          <w:rFonts w:ascii="Arial" w:hAnsi="Arial" w:cs="Arial"/>
        </w:rPr>
        <w:fldChar w:fldCharType="end"/>
      </w:r>
      <w:r w:rsidRPr="00C201EF">
        <w:rPr>
          <w:rFonts w:ascii="Arial" w:hAnsi="Arial" w:cs="Arial"/>
        </w:rPr>
        <w:t xml:space="preserve">; b) data co-acquired during a visually-guided motor control task that drives circumscribed network interactions </w:t>
      </w:r>
      <w:r w:rsidRPr="00C201EF">
        <w:rPr>
          <w:rFonts w:ascii="Arial" w:hAnsi="Arial" w:cs="Arial"/>
        </w:rPr>
        <w:fldChar w:fldCharType="begin">
          <w:fldData xml:space="preserve">PEVuZE5vdGU+PENpdGU+PEF1dGhvcj5Nb3JyaXM8L0F1dGhvcj48WWVhcj4yMDE4PC9ZZWFyPjxS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</w:fldData>
        </w:fldChar>
      </w:r>
      <w:r w:rsidR="001B00B4" w:rsidRPr="00C201EF">
        <w:rPr>
          <w:rFonts w:ascii="Arial" w:hAnsi="Arial" w:cs="Arial"/>
        </w:rPr>
        <w:instrText xml:space="preserve"> ADDIN EN.CITE </w:instrText>
      </w:r>
      <w:r w:rsidR="001B00B4" w:rsidRPr="00C201EF">
        <w:rPr>
          <w:rFonts w:ascii="Arial" w:hAnsi="Arial" w:cs="Arial"/>
        </w:rPr>
        <w:fldChar w:fldCharType="begin">
          <w:fldData xml:space="preserve">PEVuZE5vdGU+PENpdGU+PEF1dGhvcj5Nb3JyaXM8L0F1dGhvcj48WWVhcj4yMDE4PC9ZZWFyPjxS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</w:fldData>
        </w:fldChar>
      </w:r>
      <w:r w:rsidR="001B00B4" w:rsidRPr="00C201EF">
        <w:rPr>
          <w:rFonts w:ascii="Arial" w:hAnsi="Arial" w:cs="Arial"/>
        </w:rPr>
        <w:instrText xml:space="preserve"> ADDIN EN.CITE.DATA </w:instrText>
      </w:r>
      <w:r w:rsidR="001B00B4" w:rsidRPr="00C201EF">
        <w:rPr>
          <w:rFonts w:ascii="Arial" w:hAnsi="Arial" w:cs="Arial"/>
        </w:rPr>
      </w:r>
      <w:r w:rsidR="001B00B4" w:rsidRPr="00C201EF">
        <w:rPr>
          <w:rFonts w:ascii="Arial" w:hAnsi="Arial" w:cs="Arial"/>
        </w:rPr>
        <w:fldChar w:fldCharType="end"/>
      </w:r>
      <w:r w:rsidRPr="00C201EF">
        <w:rPr>
          <w:rFonts w:ascii="Arial" w:hAnsi="Arial" w:cs="Arial"/>
        </w:rPr>
      </w:r>
      <w:r w:rsidRPr="00C201EF">
        <w:rPr>
          <w:rFonts w:ascii="Arial" w:hAnsi="Arial" w:cs="Arial"/>
        </w:rPr>
        <w:fldChar w:fldCharType="separate"/>
      </w:r>
      <w:r w:rsidR="001B00B4" w:rsidRPr="00C201EF">
        <w:rPr>
          <w:rFonts w:ascii="Arial" w:hAnsi="Arial" w:cs="Arial"/>
          <w:noProof/>
        </w:rPr>
        <w:t>[21, 27-29]</w:t>
      </w:r>
      <w:r w:rsidRPr="00C201EF">
        <w:rPr>
          <w:rFonts w:ascii="Arial" w:hAnsi="Arial" w:cs="Arial"/>
        </w:rPr>
        <w:fldChar w:fldCharType="end"/>
      </w:r>
      <w:r w:rsidRPr="00C201EF">
        <w:rPr>
          <w:rFonts w:ascii="Arial" w:hAnsi="Arial" w:cs="Arial"/>
        </w:rPr>
        <w:t xml:space="preserve">.  </w:t>
      </w:r>
      <w:r w:rsidR="008E384F" w:rsidRPr="00C201EF">
        <w:rPr>
          <w:rFonts w:ascii="Arial" w:hAnsi="Arial" w:cs="Arial"/>
        </w:rPr>
        <w:t xml:space="preserve">These were our </w:t>
      </w:r>
      <w:r w:rsidRPr="00C201EF">
        <w:rPr>
          <w:rFonts w:ascii="Arial" w:hAnsi="Arial" w:cs="Arial"/>
        </w:rPr>
        <w:t xml:space="preserve">noteworthy results: </w:t>
      </w:r>
    </w:p>
    <w:p w14:paraId="4D1A10EA" w14:textId="6E372F79" w:rsidR="00026F18" w:rsidRPr="00C201EF" w:rsidRDefault="00026F18" w:rsidP="00026F18">
      <w:pPr>
        <w:spacing w:line="480" w:lineRule="auto"/>
        <w:ind w:left="720"/>
        <w:rPr>
          <w:rFonts w:ascii="Arial" w:hAnsi="Arial" w:cs="Arial"/>
        </w:rPr>
      </w:pPr>
      <w:r w:rsidRPr="00C201EF">
        <w:rPr>
          <w:rFonts w:ascii="Arial" w:hAnsi="Arial" w:cs="Arial"/>
        </w:rPr>
        <w:t>1) In analyzing fMRI data from learning, a) Most attractor pairs were inter-hemispheric homologues (see Figure 4a and Figure 7); b) Different task conditions (Encoding, Post-Encoding Consolidation, Retrieval, Post-Retrieval Consolidation) drove differences in the composition of attractor pairs and basins (see Figure 6a and the animated Supplementary Figures</w:t>
      </w:r>
      <w:r w:rsidR="00F07052">
        <w:rPr>
          <w:rFonts w:ascii="Arial" w:hAnsi="Arial" w:cs="Arial"/>
        </w:rPr>
        <w:t xml:space="preserve"> 2-13</w:t>
      </w:r>
      <w:r w:rsidRPr="00C201EF">
        <w:rPr>
          <w:rFonts w:ascii="Arial" w:hAnsi="Arial" w:cs="Arial"/>
        </w:rPr>
        <w:t xml:space="preserve">). Twelve regions significantly distinguished between conditions. These regions were in the paracentral lobule (BA 1/2/3), the motor cortex (BA 4 &amp; 6), the inferior temporal gyrus (BA 20), the entorhinal cortex (BA 28/34), the </w:t>
      </w:r>
      <w:proofErr w:type="spellStart"/>
      <w:r w:rsidRPr="00C201EF">
        <w:rPr>
          <w:rFonts w:ascii="Arial" w:hAnsi="Arial" w:cs="Arial"/>
        </w:rPr>
        <w:t>parahippocampus</w:t>
      </w:r>
      <w:proofErr w:type="spellEnd"/>
      <w:r w:rsidRPr="00C201EF">
        <w:rPr>
          <w:rFonts w:ascii="Arial" w:hAnsi="Arial" w:cs="Arial"/>
        </w:rPr>
        <w:t xml:space="preserve"> (BA 35/36), the amygdala, and the thalamus (pre-motor); c) The inter-hemispheric symmetry that we observed for the canonical results (see Figure 4a) was broken when the ordering of time labels was randomly permuted</w:t>
      </w:r>
      <w:r w:rsidR="006E223C">
        <w:rPr>
          <w:rFonts w:ascii="Arial" w:hAnsi="Arial" w:cs="Arial"/>
        </w:rPr>
        <w:t>. This indicates</w:t>
      </w:r>
      <w:r w:rsidRPr="00C201EF">
        <w:rPr>
          <w:rFonts w:ascii="Arial" w:hAnsi="Arial" w:cs="Arial"/>
        </w:rPr>
        <w:t xml:space="preserve"> that the canonical temporal ordering of data matters (see Figure 4b). </w:t>
      </w:r>
    </w:p>
    <w:p w14:paraId="7C07D19F" w14:textId="77777777" w:rsidR="00026F18" w:rsidRPr="00C201EF" w:rsidRDefault="00026F18" w:rsidP="00026F18">
      <w:pPr>
        <w:spacing w:line="480" w:lineRule="auto"/>
        <w:ind w:left="720"/>
        <w:rPr>
          <w:rFonts w:ascii="Arial" w:hAnsi="Arial" w:cs="Arial"/>
        </w:rPr>
      </w:pPr>
      <w:r w:rsidRPr="00C201EF">
        <w:rPr>
          <w:rFonts w:ascii="Arial" w:hAnsi="Arial" w:cs="Arial"/>
        </w:rPr>
        <w:t xml:space="preserve">2) We observed a different pattern of results in analyzing fMRI data from the motor control task; a) Here, fewer attractor pairs were inter-hemispheric </w:t>
      </w:r>
      <w:r w:rsidRPr="00C201EF">
        <w:rPr>
          <w:rFonts w:ascii="Arial" w:hAnsi="Arial" w:cs="Arial"/>
        </w:rPr>
        <w:lastRenderedPageBreak/>
        <w:t>homologues (see Figure 5 and Figure 8); b) Different conditions during the motor task were less effective at driving differences in attractor node and basin compositions (see Figure 6b); c) regions in the motor cortex were more heavily represented among regions that significantly distinguished between conditions.</w:t>
      </w:r>
    </w:p>
    <w:p w14:paraId="5301C130" w14:textId="77777777" w:rsidR="00026F18" w:rsidRPr="00C201EF" w:rsidRDefault="00026F18" w:rsidP="00026F18">
      <w:pPr>
        <w:spacing w:line="480" w:lineRule="auto"/>
        <w:ind w:left="720"/>
        <w:rPr>
          <w:rFonts w:ascii="Arial" w:hAnsi="Arial" w:cs="Arial"/>
        </w:rPr>
      </w:pPr>
      <w:r w:rsidRPr="00C201EF">
        <w:rPr>
          <w:rFonts w:ascii="Arial" w:hAnsi="Arial" w:cs="Arial"/>
        </w:rPr>
        <w:t>3) When comparing results across the two tasks, for the more complex learning task, regions that distinguished between conditions were more likely to be transitively maximally correlated to regions within their</w:t>
      </w:r>
      <w:r w:rsidRPr="00C201EF">
        <w:rPr>
          <w:rFonts w:ascii="Arial" w:hAnsi="Arial" w:cs="Arial"/>
          <w:i/>
        </w:rPr>
        <w:t xml:space="preserve"> </w:t>
      </w:r>
      <w:r w:rsidRPr="00C201EF">
        <w:rPr>
          <w:rFonts w:ascii="Arial" w:hAnsi="Arial" w:cs="Arial"/>
        </w:rPr>
        <w:t xml:space="preserve">lobe (see Figure 7), though this was not the case for the simpler motor control task (see Figure 8). </w:t>
      </w:r>
    </w:p>
    <w:p w14:paraId="055D352B" w14:textId="77777777" w:rsidR="00026F18" w:rsidRPr="00C201EF" w:rsidRDefault="00026F18" w:rsidP="00026F18">
      <w:pPr>
        <w:spacing w:line="480" w:lineRule="auto"/>
        <w:rPr>
          <w:rFonts w:ascii="Arial" w:hAnsi="Arial" w:cs="Arial"/>
        </w:rPr>
      </w:pPr>
      <w:r w:rsidRPr="00C201EF">
        <w:rPr>
          <w:rFonts w:ascii="Arial" w:hAnsi="Arial" w:cs="Arial"/>
        </w:rPr>
        <w:t xml:space="preserve">In the remainder of the paper, we discuss the functional relevance of terms like “attractors” and “attractor basins” and the putative roles that discovered attractors play during tasks such as learning and motor control. We also interpret TMC’s sensitivity to network discovery (e.g., the discovery of inter-hemispheric phenomenon) that may distinguish it from methods like graph theory. </w:t>
      </w:r>
    </w:p>
    <w:p w14:paraId="63CD6738" w14:textId="77777777" w:rsidR="00026F18" w:rsidRPr="00C201EF" w:rsidRDefault="00026F18" w:rsidP="00026F18">
      <w:pPr>
        <w:spacing w:line="480" w:lineRule="auto"/>
        <w:rPr>
          <w:rFonts w:ascii="Arial" w:hAnsi="Arial" w:cs="Arial"/>
        </w:rPr>
      </w:pPr>
    </w:p>
    <w:p w14:paraId="59FDBCD0" w14:textId="4AC98E1A" w:rsidR="00026F18" w:rsidRPr="00C201EF" w:rsidRDefault="00026F18" w:rsidP="00026F18">
      <w:pPr>
        <w:spacing w:line="480" w:lineRule="auto"/>
        <w:rPr>
          <w:rFonts w:ascii="Arial" w:hAnsi="Arial" w:cs="Arial"/>
        </w:rPr>
      </w:pPr>
      <w:r w:rsidRPr="00C201EF">
        <w:rPr>
          <w:rFonts w:ascii="Arial" w:hAnsi="Arial" w:cs="Arial"/>
          <w:b/>
          <w:bCs/>
        </w:rPr>
        <w:t xml:space="preserve">4.1. Attractors and attractor basins in TMC. </w:t>
      </w:r>
      <w:r w:rsidR="003E3648" w:rsidRPr="003E3648">
        <w:rPr>
          <w:rFonts w:ascii="Arial" w:hAnsi="Arial" w:cs="Arial"/>
        </w:rPr>
        <w:t xml:space="preserve">Our definition of attractors is distinct from </w:t>
      </w:r>
      <w:r w:rsidR="003E3648">
        <w:rPr>
          <w:rFonts w:ascii="Arial" w:hAnsi="Arial" w:cs="Arial"/>
        </w:rPr>
        <w:t>other</w:t>
      </w:r>
      <w:r w:rsidR="003E3648" w:rsidRPr="003E3648">
        <w:rPr>
          <w:rFonts w:ascii="Arial" w:hAnsi="Arial" w:cs="Arial"/>
        </w:rPr>
        <w:t xml:space="preserve"> </w:t>
      </w:r>
      <w:r w:rsidR="003E3648">
        <w:rPr>
          <w:rFonts w:ascii="Arial" w:hAnsi="Arial" w:cs="Arial"/>
        </w:rPr>
        <w:t>definitions. Most notably, in</w:t>
      </w:r>
      <w:r w:rsidRPr="00C201EF">
        <w:rPr>
          <w:rFonts w:ascii="Arial" w:hAnsi="Arial" w:cs="Arial"/>
        </w:rPr>
        <w:t xml:space="preserve"> dynamical systems theory, attractors are stable, low-energy states on which the system is likely to converge </w:t>
      </w:r>
      <w:r w:rsidRPr="00C201EF">
        <w:rPr>
          <w:rFonts w:ascii="Arial" w:hAnsi="Arial" w:cs="Arial"/>
        </w:rPr>
        <w:fldChar w:fldCharType="begin"/>
      </w:r>
      <w:r w:rsidR="001B00B4" w:rsidRPr="00C201EF">
        <w:rPr>
          <w:rFonts w:ascii="Arial" w:hAnsi="Arial" w:cs="Arial"/>
        </w:rPr>
        <w:instrText xml:space="preserve"> ADDIN EN.CITE &lt;EndNote&gt;&lt;Cite&gt;&lt;Author&gt;Hawkins&lt;/Author&gt;&lt;Year&gt;2021&lt;/Year&gt;&lt;RecNum&gt;19537&lt;/RecNum&gt;&lt;DisplayText&gt;[30]&lt;/DisplayText&gt;&lt;record&gt;&lt;rec-number&gt;19537&lt;/rec-number&gt;&lt;foreign-keys&gt;&lt;key app="EN" db-id="rvvare0aawxfxjewv0ov59stwtddt22rpts0" timestamp="1739910146"&gt;19537&lt;/key&gt;&lt;/foreign-keys&gt;&lt;ref-type name="Book Section"&gt;5&lt;/ref-type&gt;&lt;contributors&gt;&lt;authors&gt;&lt;author&gt;Hawkins, J.&lt;/author&gt;&lt;/authors&gt;&lt;secondary-authors&gt;&lt;author&gt;Hawkins, J.&lt;/author&gt;&lt;/secondary-authors&gt;&lt;/contributors&gt;&lt;titles&gt;&lt;title&gt;Attractors in Dynamical Systems&lt;/title&gt;&lt;secondary-title&gt;Ergodic Dynamics: From Basic Theory to Applications&lt;/secondary-title&gt;&lt;/titles&gt;&lt;pages&gt;27-39&lt;/pages&gt;&lt;dates&gt;&lt;year&gt;2021&lt;/year&gt;&lt;pub-dates&gt;&lt;date&gt;2021//&lt;/date&gt;&lt;/pub-dates&gt;&lt;/dates&gt;&lt;pub-location&gt;Cham, Switzerland&lt;/pub-location&gt;&lt;publisher&gt;Springer International Publishing&lt;/publisher&gt;&lt;isbn&gt;978-3-030-59242-4&lt;/isbn&gt;&lt;urls&gt;&lt;related-urls&gt;&lt;url&gt;https://doi.org/10.1007/978-3-030-59242-4_3&lt;/url&gt;&lt;/related-urls&gt;&lt;/urls&gt;&lt;electronic-resource-num&gt;10.1007/978-3-030-59242-4_3&lt;/electronic-resource-num&gt;&lt;/record&gt;&lt;/Cite&gt;&lt;/EndNote&gt;</w:instrText>
      </w:r>
      <w:r w:rsidRPr="00C201EF">
        <w:rPr>
          <w:rFonts w:ascii="Arial" w:hAnsi="Arial" w:cs="Arial"/>
        </w:rPr>
        <w:fldChar w:fldCharType="separate"/>
      </w:r>
      <w:r w:rsidR="001B00B4" w:rsidRPr="00C201EF">
        <w:rPr>
          <w:rFonts w:ascii="Arial" w:hAnsi="Arial" w:cs="Arial"/>
          <w:noProof/>
        </w:rPr>
        <w:t>[30]</w:t>
      </w:r>
      <w:r w:rsidRPr="00C201EF">
        <w:rPr>
          <w:rFonts w:ascii="Arial" w:hAnsi="Arial" w:cs="Arial"/>
        </w:rPr>
        <w:fldChar w:fldCharType="end"/>
      </w:r>
      <w:r w:rsidRPr="00C201EF">
        <w:rPr>
          <w:rFonts w:ascii="Arial" w:hAnsi="Arial" w:cs="Arial"/>
        </w:rPr>
        <w:t>. Theoretical applications of dynamical systems theory that have modeled fMRI data (notably resting fMRI data) suggest that slow fluctuating (&lt;0.1 Hz) resting state networks emerge as structured noise fluctuations around a stable low firing activity equilibrium state. These arise in the presence of “ghost” multi-stable attractors that together represent the brain’s dynamic repertoire and evidence high signal complexity (i.e., entropy)</w:t>
      </w:r>
      <w:r w:rsidRPr="00C201EF">
        <w:rPr>
          <w:rFonts w:ascii="Arial" w:hAnsi="Arial" w:cs="Arial"/>
        </w:rPr>
        <w:fldChar w:fldCharType="begin"/>
      </w:r>
      <w:r w:rsidR="001B00B4" w:rsidRPr="00C201EF">
        <w:rPr>
          <w:rFonts w:ascii="Arial" w:hAnsi="Arial" w:cs="Arial"/>
        </w:rPr>
        <w:instrText xml:space="preserve"> ADDIN EN.CITE &lt;EndNote&gt;&lt;Cite&gt;&lt;Author&gt;Deco&lt;/Author&gt;&lt;Year&gt;2012&lt;/Year&gt;&lt;RecNum&gt;19536&lt;/RecNum&gt;&lt;DisplayText&gt;[31]&lt;/DisplayText&gt;&lt;record&gt;&lt;rec-number&gt;19536&lt;/rec-number&gt;&lt;foreign-keys&gt;&lt;key app="EN" db-id="rvvare0aawxfxjewv0ov59stwtddt22rpts0" timestamp="1739909996"&gt;19536&lt;/key&gt;&lt;/foreign-keys&gt;&lt;ref-type name="Journal Article"&gt;17&lt;/ref-type&gt;&lt;contributors&gt;&lt;authors&gt;&lt;author&gt;Deco, G.&lt;/author&gt;&lt;author&gt;Jirsa, V. K.&lt;/author&gt;&lt;/authors&gt;&lt;/contributors&gt;&lt;auth-address&gt;Center for Brain and Cognition, Computational Neuroscience Group, Department of Information and Communication Technologies, Universitat Pompeu Fabra, Barcelona, 08018, Spain. gustavo.deco@upf.edu&lt;/auth-address&gt;&lt;titles&gt;&lt;title&gt;Ongoing cortical activity at rest: criticality, multistability, and ghost attractors&lt;/title&gt;&lt;secondary-title&gt;J Neurosci&lt;/secondary-title&gt;&lt;/titles&gt;&lt;periodical&gt;&lt;full-title&gt;J Neurosci&lt;/full-title&gt;&lt;/periodical&gt;&lt;pages&gt;3366-75&lt;/pages&gt;&lt;volume&gt;32&lt;/volume&gt;&lt;number&gt;10&lt;/number&gt;&lt;edition&gt;2012/03/09&lt;/edition&gt;&lt;keywords&gt;&lt;keyword&gt;Action Potentials/physiology/*radiation effects&lt;/keyword&gt;&lt;keyword&gt;Brain Mapping/methods&lt;/keyword&gt;&lt;keyword&gt;Cerebral Cortex/*physiology&lt;/keyword&gt;&lt;keyword&gt;Humans&lt;/keyword&gt;&lt;keyword&gt;Magnetic Resonance Imaging/methods&lt;/keyword&gt;&lt;keyword&gt;Male&lt;/keyword&gt;&lt;keyword&gt;Nerve Net/*physiology&lt;/keyword&gt;&lt;keyword&gt;Rest/*physiology&lt;/keyword&gt;&lt;/keywords&gt;&lt;dates&gt;&lt;year&gt;2012&lt;/year&gt;&lt;pub-dates&gt;&lt;date&gt;Mar 7&lt;/date&gt;&lt;/pub-dates&gt;&lt;/dates&gt;&lt;isbn&gt;1529-2401 (Electronic)&amp;#xD;0270-6474 (Print)&amp;#xD;0270-6474 (Linking)&lt;/isbn&gt;&lt;accession-num&gt;22399758&lt;/accession-num&gt;&lt;urls&gt;&lt;related-urls&gt;&lt;url&gt;https://www.ncbi.nlm.nih.gov/pubmed/22399758&lt;/url&gt;&lt;/related-urls&gt;&lt;/urls&gt;&lt;custom2&gt;PMC6621046&lt;/custom2&gt;&lt;electronic-resource-num&gt;10.1523/JNEUROSCI.2523-11.2012&lt;/electronic-resource-num&gt;&lt;/record&gt;&lt;/Cite&gt;&lt;/EndNote&gt;</w:instrText>
      </w:r>
      <w:r w:rsidRPr="00C201EF">
        <w:rPr>
          <w:rFonts w:ascii="Arial" w:hAnsi="Arial" w:cs="Arial"/>
        </w:rPr>
        <w:fldChar w:fldCharType="separate"/>
      </w:r>
      <w:r w:rsidR="001B00B4" w:rsidRPr="00C201EF">
        <w:rPr>
          <w:rFonts w:ascii="Arial" w:hAnsi="Arial" w:cs="Arial"/>
          <w:noProof/>
        </w:rPr>
        <w:t>[31]</w:t>
      </w:r>
      <w:r w:rsidRPr="00C201EF">
        <w:rPr>
          <w:rFonts w:ascii="Arial" w:hAnsi="Arial" w:cs="Arial"/>
        </w:rPr>
        <w:fldChar w:fldCharType="end"/>
      </w:r>
      <w:r w:rsidRPr="00C201EF">
        <w:rPr>
          <w:rFonts w:ascii="Arial" w:hAnsi="Arial" w:cs="Arial"/>
        </w:rPr>
        <w:t xml:space="preserve">. These and other investigations </w:t>
      </w:r>
      <w:r w:rsidRPr="00C201EF">
        <w:rPr>
          <w:rFonts w:ascii="Arial" w:hAnsi="Arial" w:cs="Arial"/>
        </w:rPr>
        <w:fldChar w:fldCharType="begin"/>
      </w:r>
      <w:r w:rsidR="001B00B4" w:rsidRPr="00C201EF">
        <w:rPr>
          <w:rFonts w:ascii="Arial" w:hAnsi="Arial" w:cs="Arial"/>
        </w:rPr>
        <w:instrText xml:space="preserve"> ADDIN EN.CITE &lt;EndNote&gt;&lt;Cite&gt;&lt;Author&gt;Golos&lt;/Author&gt;&lt;Year&gt;2015&lt;/Year&gt;&lt;RecNum&gt;19112&lt;/RecNum&gt;&lt;DisplayText&gt;[32]&lt;/DisplayText&gt;&lt;record&gt;&lt;rec-number&gt;19112&lt;/rec-number&gt;&lt;foreign-keys&gt;&lt;key app="EN" db-id="rvvare0aawxfxjewv0ov59stwtddt22rpts0" timestamp="1725838370"&gt;19112&lt;/key&gt;&lt;/foreign-keys&gt;&lt;ref-type name="Journal Article"&gt;17&lt;/ref-type&gt;&lt;contributors&gt;&lt;authors&gt;&lt;author&gt;Golos, M.&lt;/author&gt;&lt;author&gt;Jirsa, V.&lt;/author&gt;&lt;author&gt;Daucé, E.&lt;/author&gt;&lt;/authors&gt;&lt;/contributors&gt;&lt;titles&gt;&lt;title&gt;Multistability in large scale models of brain activity&lt;/title&gt;&lt;secondary-title&gt;PLoS computational biology&lt;/secondary-title&gt;&lt;/titles&gt;&lt;periodical&gt;&lt;full-title&gt;Plos Computational Biology&lt;/full-title&gt;&lt;/periodical&gt;&lt;pages&gt;e1004644&lt;/pages&gt;&lt;volume&gt;11&lt;/volume&gt;&lt;number&gt;12&lt;/number&gt;&lt;dates&gt;&lt;year&gt;2015&lt;/year&gt;&lt;/dates&gt;&lt;isbn&gt;1553-734X&lt;/isbn&gt;&lt;urls&gt;&lt;/urls&gt;&lt;/record&gt;&lt;/Cite&gt;&lt;/EndNote&gt;</w:instrText>
      </w:r>
      <w:r w:rsidRPr="00C201EF">
        <w:rPr>
          <w:rFonts w:ascii="Arial" w:hAnsi="Arial" w:cs="Arial"/>
        </w:rPr>
        <w:fldChar w:fldCharType="separate"/>
      </w:r>
      <w:r w:rsidR="001B00B4" w:rsidRPr="00C201EF">
        <w:rPr>
          <w:rFonts w:ascii="Arial" w:hAnsi="Arial" w:cs="Arial"/>
          <w:noProof/>
        </w:rPr>
        <w:t>[32]</w:t>
      </w:r>
      <w:r w:rsidRPr="00C201EF">
        <w:rPr>
          <w:rFonts w:ascii="Arial" w:hAnsi="Arial" w:cs="Arial"/>
        </w:rPr>
        <w:fldChar w:fldCharType="end"/>
      </w:r>
      <w:r w:rsidRPr="00C201EF">
        <w:rPr>
          <w:rFonts w:ascii="Arial" w:hAnsi="Arial" w:cs="Arial"/>
        </w:rPr>
        <w:t xml:space="preserve"> </w:t>
      </w:r>
      <w:r w:rsidR="00651435" w:rsidRPr="00C201EF">
        <w:rPr>
          <w:rFonts w:ascii="Arial" w:hAnsi="Arial" w:cs="Arial"/>
        </w:rPr>
        <w:t>have been</w:t>
      </w:r>
      <w:r w:rsidRPr="00C201EF">
        <w:rPr>
          <w:rFonts w:ascii="Arial" w:hAnsi="Arial" w:cs="Arial"/>
        </w:rPr>
        <w:t xml:space="preserve"> concerned </w:t>
      </w:r>
      <w:r w:rsidR="003E3648">
        <w:rPr>
          <w:rFonts w:ascii="Arial" w:hAnsi="Arial" w:cs="Arial"/>
        </w:rPr>
        <w:t xml:space="preserve">primarily </w:t>
      </w:r>
      <w:r w:rsidRPr="00C201EF">
        <w:rPr>
          <w:rFonts w:ascii="Arial" w:hAnsi="Arial" w:cs="Arial"/>
        </w:rPr>
        <w:t xml:space="preserve">with the study of non-stationarity and </w:t>
      </w:r>
      <w:r w:rsidRPr="00C201EF">
        <w:rPr>
          <w:rFonts w:ascii="Arial" w:hAnsi="Arial" w:cs="Arial"/>
        </w:rPr>
        <w:lastRenderedPageBreak/>
        <w:t xml:space="preserve">the multi-stability of spontaneously changing brain states. </w:t>
      </w:r>
      <w:r w:rsidR="003E3648">
        <w:rPr>
          <w:rFonts w:ascii="Arial" w:hAnsi="Arial" w:cs="Arial"/>
        </w:rPr>
        <w:t>Thus, in</w:t>
      </w:r>
      <w:r w:rsidR="003E3648" w:rsidRPr="00C201EF">
        <w:rPr>
          <w:rFonts w:ascii="Arial" w:hAnsi="Arial" w:cs="Arial"/>
        </w:rPr>
        <w:t xml:space="preserve"> </w:t>
      </w:r>
      <w:r w:rsidRPr="00C201EF">
        <w:rPr>
          <w:rFonts w:ascii="Arial" w:hAnsi="Arial" w:cs="Arial"/>
        </w:rPr>
        <w:t xml:space="preserve">a dynamical systems framework, </w:t>
      </w:r>
      <w:r w:rsidRPr="00C201EF">
        <w:rPr>
          <w:rFonts w:ascii="Arial" w:hAnsi="Arial" w:cs="Arial"/>
          <w:i/>
          <w:iCs/>
        </w:rPr>
        <w:t xml:space="preserve">attractors </w:t>
      </w:r>
      <w:r w:rsidRPr="003E3648">
        <w:rPr>
          <w:rFonts w:ascii="Arial" w:hAnsi="Arial" w:cs="Arial"/>
        </w:rPr>
        <w:t>are indeed</w:t>
      </w:r>
      <w:r w:rsidRPr="00C201EF">
        <w:rPr>
          <w:rFonts w:ascii="Arial" w:hAnsi="Arial" w:cs="Arial"/>
          <w:i/>
          <w:iCs/>
        </w:rPr>
        <w:t xml:space="preserve"> system states</w:t>
      </w:r>
      <w:r w:rsidRPr="00C201EF">
        <w:rPr>
          <w:rFonts w:ascii="Arial" w:hAnsi="Arial" w:cs="Arial"/>
        </w:rPr>
        <w:t xml:space="preserve">. By comparison, in the TMC framework, attractors are not system </w:t>
      </w:r>
      <w:r w:rsidRPr="00C201EF">
        <w:rPr>
          <w:rFonts w:ascii="Arial" w:hAnsi="Arial" w:cs="Arial"/>
          <w:i/>
        </w:rPr>
        <w:t xml:space="preserve">states </w:t>
      </w:r>
      <w:r w:rsidRPr="00C201EF">
        <w:rPr>
          <w:rFonts w:ascii="Arial" w:hAnsi="Arial" w:cs="Arial"/>
          <w:iCs/>
        </w:rPr>
        <w:t xml:space="preserve">but rather are </w:t>
      </w:r>
      <w:r w:rsidRPr="00C201EF">
        <w:rPr>
          <w:rFonts w:ascii="Arial" w:hAnsi="Arial" w:cs="Arial"/>
        </w:rPr>
        <w:t xml:space="preserve">nodes into which functional paths in a connectivity terrain converge (see Figures 2 and 3, and Methods). As noted, in any bivariate correlation matrix that represents task-evoked system-wide functional connectivity </w:t>
      </w:r>
      <w:r w:rsidRPr="00C201EF">
        <w:rPr>
          <w:rFonts w:ascii="Arial" w:hAnsi="Arial" w:cs="Arial"/>
        </w:rPr>
        <w:fldChar w:fldCharType="begin"/>
      </w:r>
      <w:r w:rsidR="001B00B4" w:rsidRPr="00C201EF">
        <w:rPr>
          <w:rFonts w:ascii="Arial" w:hAnsi="Arial" w:cs="Arial"/>
        </w:rPr>
        <w:instrText xml:space="preserve"> ADDIN EN.CITE &lt;EndNote&gt;&lt;Cite&gt;&lt;Author&gt;Bressler&lt;/Author&gt;&lt;Year&gt;2021&lt;/Year&gt;&lt;RecNum&gt;19539&lt;/RecNum&gt;&lt;DisplayText&gt;[4, 33]&lt;/DisplayText&gt;&lt;record&gt;&lt;rec-number&gt;19539&lt;/rec-number&gt;&lt;foreign-keys&gt;&lt;key app="EN" db-id="rvvare0aawxfxjewv0ov59stwtddt22rpts0" timestamp="1739987516"&gt;19539&lt;/key&gt;&lt;/foreign-keys&gt;&lt;ref-type name="Book Section"&gt;5&lt;/ref-type&gt;&lt;contributors&gt;&lt;authors&gt;&lt;author&gt;Bressler, S. L.&lt;/author&gt;&lt;/authors&gt;&lt;secondary-authors&gt;&lt;author&gt;Diwadkar, V. A.&lt;/author&gt;&lt;author&gt;Eickhoff, S. B.&lt;/author&gt;&lt;/secondary-authors&gt;&lt;/contributors&gt;&lt;titles&gt;&lt;title&gt;Directed Interregional Brain Interactions&lt;/title&gt;&lt;secondary-title&gt;Brain Network Dysfunction in Neuropsychiatric Illness: Methods, Applications, and Implications&lt;/secondary-title&gt;&lt;/titles&gt;&lt;pages&gt;75-92&lt;/pages&gt;&lt;dates&gt;&lt;year&gt;2021&lt;/year&gt;&lt;pub-dates&gt;&lt;date&gt;2021//&lt;/date&gt;&lt;/pub-dates&gt;&lt;/dates&gt;&lt;pub-location&gt;Cham, Switzerland&lt;/pub-location&gt;&lt;publisher&gt;Springer International Publishing&lt;/publisher&gt;&lt;isbn&gt;978-3-030-59797-9&lt;/isbn&gt;&lt;urls&gt;&lt;related-urls&gt;&lt;url&gt;https://doi.org/10.1007/978-3-030-59797-9_4&lt;/url&gt;&lt;/related-urls&gt;&lt;/urls&gt;&lt;electronic-resource-num&gt;10.1007/978-3-030-59797-9_4&lt;/electronic-resource-num&gt;&lt;/record&gt;&lt;/Cite&gt;&lt;Cite&gt;&lt;Author&gt;Silverstein&lt;/Author&gt;&lt;Year&gt;2016&lt;/Year&gt;&lt;RecNum&gt;16355&lt;/RecNum&gt;&lt;record&gt;&lt;rec-number&gt;16355&lt;/rec-number&gt;&lt;foreign-keys&gt;&lt;key app="EN" db-id="rvvare0aawxfxjewv0ov59stwtddt22rpts0" timestamp="1467376915"&gt;16355&lt;/key&gt;&lt;/foreign-keys&gt;&lt;ref-type name="Journal Article"&gt;17&lt;/ref-type&gt;&lt;contributors&gt;&lt;authors&gt;&lt;author&gt;Silverstein, B.&lt;/author&gt;&lt;author&gt;Bressler, S.&lt;/author&gt;&lt;author&gt;Diwadkar, V. A.&lt;/author&gt;&lt;/authors&gt;&lt;/contributors&gt;&lt;titles&gt;&lt;title&gt;Inferring the dysconnection syndrome in schizophrenia: Interpretational considerations on methods for the network analyses of fMRI data&lt;/title&gt;&lt;secondary-title&gt;Front Psychiatry&lt;/secondary-title&gt;&lt;/titles&gt;&lt;periodical&gt;&lt;full-title&gt;Front Psychiatry&lt;/full-title&gt;&lt;abbr-1&gt;Frontiers in psychiatry&lt;/abbr-1&gt;&lt;/periodical&gt;&lt;pages&gt;132&lt;/pages&gt;&lt;volume&gt;7&lt;/volume&gt;&lt;dates&gt;&lt;year&gt;2016&lt;/year&gt;&lt;/dates&gt;&lt;urls&gt;&lt;/urls&gt;&lt;electronic-resource-num&gt;10.3389/fpsyt.2016.00132&lt;/electronic-resource-num&gt;&lt;/record&gt;&lt;/Cite&gt;&lt;/EndNote&gt;</w:instrText>
      </w:r>
      <w:r w:rsidRPr="00C201EF">
        <w:rPr>
          <w:rFonts w:ascii="Arial" w:hAnsi="Arial" w:cs="Arial"/>
        </w:rPr>
        <w:fldChar w:fldCharType="separate"/>
      </w:r>
      <w:r w:rsidR="001B00B4" w:rsidRPr="00C201EF">
        <w:rPr>
          <w:rFonts w:ascii="Arial" w:hAnsi="Arial" w:cs="Arial"/>
          <w:noProof/>
        </w:rPr>
        <w:t>[4, 33]</w:t>
      </w:r>
      <w:r w:rsidRPr="00C201EF">
        <w:rPr>
          <w:rFonts w:ascii="Arial" w:hAnsi="Arial" w:cs="Arial"/>
        </w:rPr>
        <w:fldChar w:fldCharType="end"/>
      </w:r>
      <w:r w:rsidRPr="00C201EF">
        <w:rPr>
          <w:rFonts w:ascii="Arial" w:hAnsi="Arial" w:cs="Arial"/>
        </w:rPr>
        <w:t xml:space="preserve">, it is possible to derive a functional path that a) begins at any node (i.e., vertex) </w:t>
      </w:r>
      <w:proofErr w:type="spellStart"/>
      <w:r w:rsidRPr="00C201EF">
        <w:rPr>
          <w:rFonts w:ascii="Arial" w:hAnsi="Arial" w:cs="Arial"/>
          <w:i/>
        </w:rPr>
        <w:t>n</w:t>
      </w:r>
      <w:r w:rsidRPr="00C201EF">
        <w:rPr>
          <w:rFonts w:ascii="Arial" w:hAnsi="Arial" w:cs="Arial"/>
          <w:vertAlign w:val="subscript"/>
        </w:rPr>
        <w:t>i</w:t>
      </w:r>
      <w:proofErr w:type="spellEnd"/>
      <w:r w:rsidRPr="00C201EF">
        <w:rPr>
          <w:rFonts w:ascii="Arial" w:hAnsi="Arial" w:cs="Arial"/>
          <w:vertAlign w:val="subscript"/>
        </w:rPr>
        <w:t>,</w:t>
      </w:r>
      <w:r w:rsidRPr="00C201EF">
        <w:rPr>
          <w:rFonts w:ascii="Arial" w:hAnsi="Arial" w:cs="Arial"/>
        </w:rPr>
        <w:t xml:space="preserve"> and that after traversing stepwise across each closest connection (edge), b) eventually converges on a pair of nodes, </w:t>
      </w:r>
      <w:proofErr w:type="spellStart"/>
      <w:r w:rsidRPr="00C201EF">
        <w:rPr>
          <w:rFonts w:ascii="Arial" w:hAnsi="Arial" w:cs="Arial"/>
          <w:i/>
        </w:rPr>
        <w:t>n</w:t>
      </w:r>
      <w:r w:rsidRPr="00C201EF">
        <w:rPr>
          <w:rFonts w:ascii="Arial" w:hAnsi="Arial" w:cs="Arial"/>
          <w:vertAlign w:val="subscript"/>
        </w:rPr>
        <w:t>j</w:t>
      </w:r>
      <w:proofErr w:type="spellEnd"/>
      <w:r w:rsidRPr="00C201EF">
        <w:rPr>
          <w:rFonts w:ascii="Arial" w:hAnsi="Arial" w:cs="Arial"/>
        </w:rPr>
        <w:t xml:space="preserve"> and </w:t>
      </w:r>
      <w:proofErr w:type="spellStart"/>
      <w:r w:rsidRPr="00C201EF">
        <w:rPr>
          <w:rFonts w:ascii="Arial" w:hAnsi="Arial" w:cs="Arial"/>
          <w:i/>
        </w:rPr>
        <w:t>n</w:t>
      </w:r>
      <w:r w:rsidRPr="00C201EF">
        <w:rPr>
          <w:rFonts w:ascii="Arial" w:hAnsi="Arial" w:cs="Arial"/>
          <w:vertAlign w:val="subscript"/>
        </w:rPr>
        <w:t>k</w:t>
      </w:r>
      <w:proofErr w:type="spellEnd"/>
      <w:r w:rsidRPr="00C201EF">
        <w:rPr>
          <w:rFonts w:ascii="Arial" w:hAnsi="Arial" w:cs="Arial"/>
        </w:rPr>
        <w:t xml:space="preserve"> from which the formed path cannot escape. Here, </w:t>
      </w:r>
      <w:proofErr w:type="spellStart"/>
      <w:r w:rsidRPr="00C201EF">
        <w:rPr>
          <w:rFonts w:ascii="Arial" w:hAnsi="Arial" w:cs="Arial"/>
          <w:i/>
        </w:rPr>
        <w:t>n</w:t>
      </w:r>
      <w:r w:rsidRPr="00C201EF">
        <w:rPr>
          <w:rFonts w:ascii="Arial" w:hAnsi="Arial" w:cs="Arial"/>
          <w:vertAlign w:val="subscript"/>
        </w:rPr>
        <w:t>j</w:t>
      </w:r>
      <w:proofErr w:type="spellEnd"/>
      <w:r w:rsidRPr="00C201EF">
        <w:rPr>
          <w:rFonts w:ascii="Arial" w:hAnsi="Arial" w:cs="Arial"/>
          <w:vertAlign w:val="subscript"/>
        </w:rPr>
        <w:t xml:space="preserve">  </w:t>
      </w:r>
      <w:r w:rsidRPr="00C201EF">
        <w:rPr>
          <w:rFonts w:ascii="Arial" w:hAnsi="Arial" w:cs="Arial"/>
        </w:rPr>
        <w:t xml:space="preserve">and </w:t>
      </w:r>
      <w:proofErr w:type="spellStart"/>
      <w:r w:rsidRPr="00C201EF">
        <w:rPr>
          <w:rFonts w:ascii="Arial" w:hAnsi="Arial" w:cs="Arial"/>
          <w:i/>
        </w:rPr>
        <w:t>n</w:t>
      </w:r>
      <w:r w:rsidRPr="00C201EF">
        <w:rPr>
          <w:rFonts w:ascii="Arial" w:hAnsi="Arial" w:cs="Arial"/>
          <w:vertAlign w:val="subscript"/>
        </w:rPr>
        <w:t>k</w:t>
      </w:r>
      <w:proofErr w:type="spellEnd"/>
      <w:r w:rsidRPr="00C201EF">
        <w:rPr>
          <w:rFonts w:ascii="Arial" w:hAnsi="Arial" w:cs="Arial"/>
        </w:rPr>
        <w:t xml:space="preserve"> form the attractor pair into which </w:t>
      </w:r>
      <w:proofErr w:type="spellStart"/>
      <w:r w:rsidRPr="00C201EF">
        <w:rPr>
          <w:rFonts w:ascii="Arial" w:hAnsi="Arial" w:cs="Arial"/>
          <w:i/>
        </w:rPr>
        <w:t>n</w:t>
      </w:r>
      <w:r w:rsidRPr="00C201EF">
        <w:rPr>
          <w:rFonts w:ascii="Arial" w:hAnsi="Arial" w:cs="Arial"/>
          <w:vertAlign w:val="subscript"/>
        </w:rPr>
        <w:t>i</w:t>
      </w:r>
      <w:proofErr w:type="spellEnd"/>
      <w:r w:rsidRPr="00C201EF">
        <w:rPr>
          <w:rFonts w:ascii="Arial" w:hAnsi="Arial" w:cs="Arial"/>
        </w:rPr>
        <w:t xml:space="preserve"> converges, and the set of all such </w:t>
      </w:r>
      <w:proofErr w:type="spellStart"/>
      <w:r w:rsidRPr="00C201EF">
        <w:rPr>
          <w:rFonts w:ascii="Arial" w:hAnsi="Arial" w:cs="Arial"/>
          <w:i/>
        </w:rPr>
        <w:t>n</w:t>
      </w:r>
      <w:r w:rsidRPr="00C201EF">
        <w:rPr>
          <w:rFonts w:ascii="Arial" w:hAnsi="Arial" w:cs="Arial"/>
          <w:vertAlign w:val="subscript"/>
        </w:rPr>
        <w:t>i</w:t>
      </w:r>
      <w:proofErr w:type="spellEnd"/>
      <w:r w:rsidRPr="00C201EF">
        <w:rPr>
          <w:rFonts w:ascii="Arial" w:hAnsi="Arial" w:cs="Arial"/>
        </w:rPr>
        <w:t xml:space="preserve"> is the attractor basin for that pair. In effect, TMC </w:t>
      </w:r>
      <w:r w:rsidRPr="00C201EF">
        <w:rPr>
          <w:rFonts w:ascii="Arial" w:hAnsi="Arial" w:cs="Arial"/>
          <w:i/>
          <w:iCs/>
        </w:rPr>
        <w:t>partitions any large network into multiple loci (of attractor basins)</w:t>
      </w:r>
      <w:r w:rsidRPr="00C201EF">
        <w:rPr>
          <w:rFonts w:ascii="Arial" w:hAnsi="Arial" w:cs="Arial"/>
        </w:rPr>
        <w:t xml:space="preserve"> where each such locus represents the unique smallest sub-network that contains each of its members (assuming Axiom 1 and Axiom 2 in the Introduction).  These partitions or sub-network configurations are derived from purely local operations and </w:t>
      </w:r>
      <w:r w:rsidR="00651435" w:rsidRPr="00C201EF">
        <w:rPr>
          <w:rFonts w:ascii="Arial" w:hAnsi="Arial" w:cs="Arial"/>
        </w:rPr>
        <w:t>are</w:t>
      </w:r>
      <w:r w:rsidRPr="00C201EF">
        <w:rPr>
          <w:rFonts w:ascii="Arial" w:hAnsi="Arial" w:cs="Arial"/>
        </w:rPr>
        <w:t xml:space="preserve"> distinguishable from other established techniques like graph theory. </w:t>
      </w:r>
    </w:p>
    <w:p w14:paraId="1F2ACE78" w14:textId="77777777" w:rsidR="00DC0C1E" w:rsidRPr="00C201EF" w:rsidRDefault="00DC0C1E" w:rsidP="00026F18">
      <w:pPr>
        <w:spacing w:line="480" w:lineRule="auto"/>
        <w:rPr>
          <w:rFonts w:ascii="Arial" w:hAnsi="Arial" w:cs="Arial"/>
          <w:b/>
          <w:bCs/>
        </w:rPr>
      </w:pPr>
    </w:p>
    <w:p w14:paraId="45077521" w14:textId="62A16AEA" w:rsidR="00026F18" w:rsidRPr="00C201EF" w:rsidRDefault="00026F18" w:rsidP="00026F18">
      <w:pPr>
        <w:spacing w:line="480" w:lineRule="auto"/>
        <w:rPr>
          <w:rFonts w:ascii="Arial" w:hAnsi="Arial" w:cs="Arial"/>
        </w:rPr>
      </w:pPr>
      <w:r w:rsidRPr="00C201EF">
        <w:rPr>
          <w:rFonts w:ascii="Arial" w:hAnsi="Arial" w:cs="Arial"/>
          <w:b/>
          <w:bCs/>
        </w:rPr>
        <w:t xml:space="preserve">4.2. Comparison to graph theory. </w:t>
      </w:r>
      <w:r w:rsidRPr="00C201EF">
        <w:rPr>
          <w:rFonts w:ascii="Arial" w:hAnsi="Arial" w:cs="Arial"/>
        </w:rPr>
        <w:t>How is TMC is related to, or unique from graph theoretic measures including path-based measures such as characteristic path length and node</w:t>
      </w:r>
      <w:r w:rsidR="00651435" w:rsidRPr="00C201EF">
        <w:rPr>
          <w:rFonts w:ascii="Arial" w:hAnsi="Arial" w:cs="Arial"/>
        </w:rPr>
        <w:t>-</w:t>
      </w:r>
      <w:r w:rsidRPr="00C201EF">
        <w:rPr>
          <w:rFonts w:ascii="Arial" w:hAnsi="Arial" w:cs="Arial"/>
        </w:rPr>
        <w:t>based measures such as betweenness centrality</w:t>
      </w:r>
      <w:r w:rsidR="00651435" w:rsidRPr="00C201EF">
        <w:rPr>
          <w:rFonts w:ascii="Arial" w:hAnsi="Arial" w:cs="Arial"/>
        </w:rPr>
        <w:t xml:space="preserve"> </w:t>
      </w:r>
      <w:r w:rsidR="00DC1E28">
        <w:rPr>
          <w:rFonts w:ascii="Arial" w:hAnsi="Arial" w:cs="Arial"/>
        </w:rPr>
        <w:fldChar w:fldCharType="begin">
          <w:fldData xml:space="preserve">PEVuZE5vdGU+PENpdGU+PEF1dGhvcj5CaGF0dDwvQXV0aG9yPjxZZWFyPjIwMjU8L1llYXI+PFJl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==
</w:fldData>
        </w:fldChar>
      </w:r>
      <w:r w:rsidR="00DC1E28">
        <w:rPr>
          <w:rFonts w:ascii="Arial" w:hAnsi="Arial" w:cs="Arial"/>
        </w:rPr>
        <w:instrText xml:space="preserve"> ADDIN EN.CITE </w:instrText>
      </w:r>
      <w:r w:rsidR="00DC1E28">
        <w:rPr>
          <w:rFonts w:ascii="Arial" w:hAnsi="Arial" w:cs="Arial"/>
        </w:rPr>
        <w:fldChar w:fldCharType="begin">
          <w:fldData xml:space="preserve">PEVuZE5vdGU+PENpdGU+PEF1dGhvcj5CaGF0dDwvQXV0aG9yPjxZZWFyPjIwMjU8L1llYXI+PFJl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==
</w:fldData>
        </w:fldChar>
      </w:r>
      <w:r w:rsidR="00DC1E28">
        <w:rPr>
          <w:rFonts w:ascii="Arial" w:hAnsi="Arial" w:cs="Arial"/>
        </w:rPr>
        <w:instrText xml:space="preserve"> ADDIN EN.CITE.DATA </w:instrText>
      </w:r>
      <w:r w:rsidR="00DC1E28">
        <w:rPr>
          <w:rFonts w:ascii="Arial" w:hAnsi="Arial" w:cs="Arial"/>
        </w:rPr>
      </w:r>
      <w:r w:rsidR="00DC1E28">
        <w:rPr>
          <w:rFonts w:ascii="Arial" w:hAnsi="Arial" w:cs="Arial"/>
        </w:rPr>
        <w:fldChar w:fldCharType="end"/>
      </w:r>
      <w:r w:rsidR="00DC1E28">
        <w:rPr>
          <w:rFonts w:ascii="Arial" w:hAnsi="Arial" w:cs="Arial"/>
        </w:rPr>
      </w:r>
      <w:r w:rsidR="00DC1E28">
        <w:rPr>
          <w:rFonts w:ascii="Arial" w:hAnsi="Arial" w:cs="Arial"/>
        </w:rPr>
        <w:fldChar w:fldCharType="separate"/>
      </w:r>
      <w:r w:rsidR="00DC1E28">
        <w:rPr>
          <w:rFonts w:ascii="Arial" w:hAnsi="Arial" w:cs="Arial"/>
          <w:noProof/>
        </w:rPr>
        <w:t>[10, 34]</w:t>
      </w:r>
      <w:r w:rsidR="00DC1E28">
        <w:rPr>
          <w:rFonts w:ascii="Arial" w:hAnsi="Arial" w:cs="Arial"/>
        </w:rPr>
        <w:fldChar w:fldCharType="end"/>
      </w:r>
      <w:r w:rsidRPr="00C201EF">
        <w:rPr>
          <w:rFonts w:ascii="Arial" w:hAnsi="Arial" w:cs="Arial"/>
        </w:rPr>
        <w:t>? The characteristic path length of a network is the average shortest path between all pairs of nodes and is a single quantity that measures a global property of the network</w:t>
      </w:r>
      <w:r w:rsidR="00651435" w:rsidRPr="00C201EF">
        <w:rPr>
          <w:rFonts w:ascii="Arial" w:hAnsi="Arial" w:cs="Arial"/>
        </w:rPr>
        <w:t xml:space="preserve"> </w:t>
      </w:r>
      <w:r w:rsidR="001B00B4" w:rsidRPr="00C201EF">
        <w:rPr>
          <w:rFonts w:ascii="Arial" w:hAnsi="Arial" w:cs="Arial"/>
        </w:rPr>
        <w:fldChar w:fldCharType="begin">
          <w:fldData xml:space="preserve">PEVuZE5vdGU+PENpdGU+PEF1dGhvcj5XYXR0czwvQXV0aG9yPjxZZWFyPjE5OTg8L1llYXI+PFJl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</w:fldData>
        </w:fldChar>
      </w:r>
      <w:r w:rsidR="00DC1E28">
        <w:rPr>
          <w:rFonts w:ascii="Arial" w:hAnsi="Arial" w:cs="Arial"/>
        </w:rPr>
        <w:instrText xml:space="preserve"> ADDIN EN.CITE </w:instrText>
      </w:r>
      <w:r w:rsidR="00DC1E28">
        <w:rPr>
          <w:rFonts w:ascii="Arial" w:hAnsi="Arial" w:cs="Arial"/>
        </w:rPr>
        <w:fldChar w:fldCharType="begin">
          <w:fldData xml:space="preserve">PEVuZE5vdGU+PENpdGU+PEF1dGhvcj5XYXR0czwvQXV0aG9yPjxZZWFyPjE5OTg8L1llYXI+PFJl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</w:fldData>
        </w:fldChar>
      </w:r>
      <w:r w:rsidR="00DC1E28">
        <w:rPr>
          <w:rFonts w:ascii="Arial" w:hAnsi="Arial" w:cs="Arial"/>
        </w:rPr>
        <w:instrText xml:space="preserve"> ADDIN EN.CITE.DATA </w:instrText>
      </w:r>
      <w:r w:rsidR="00DC1E28">
        <w:rPr>
          <w:rFonts w:ascii="Arial" w:hAnsi="Arial" w:cs="Arial"/>
        </w:rPr>
      </w:r>
      <w:r w:rsidR="00DC1E28">
        <w:rPr>
          <w:rFonts w:ascii="Arial" w:hAnsi="Arial" w:cs="Arial"/>
        </w:rPr>
        <w:fldChar w:fldCharType="end"/>
      </w:r>
      <w:r w:rsidR="001B00B4" w:rsidRPr="00C201EF">
        <w:rPr>
          <w:rFonts w:ascii="Arial" w:hAnsi="Arial" w:cs="Arial"/>
        </w:rPr>
      </w:r>
      <w:r w:rsidR="001B00B4" w:rsidRPr="00C201EF">
        <w:rPr>
          <w:rFonts w:ascii="Arial" w:hAnsi="Arial" w:cs="Arial"/>
        </w:rPr>
        <w:fldChar w:fldCharType="separate"/>
      </w:r>
      <w:r w:rsidR="00DC1E28">
        <w:rPr>
          <w:rFonts w:ascii="Arial" w:hAnsi="Arial" w:cs="Arial"/>
          <w:noProof/>
        </w:rPr>
        <w:t>[35, 36]</w:t>
      </w:r>
      <w:r w:rsidR="001B00B4" w:rsidRPr="00C201EF">
        <w:rPr>
          <w:rFonts w:ascii="Arial" w:hAnsi="Arial" w:cs="Arial"/>
        </w:rPr>
        <w:fldChar w:fldCharType="end"/>
      </w:r>
      <w:r w:rsidR="00651435" w:rsidRPr="00C201EF">
        <w:rPr>
          <w:rFonts w:ascii="Arial" w:hAnsi="Arial" w:cs="Arial"/>
        </w:rPr>
        <w:t>.</w:t>
      </w:r>
      <w:r w:rsidRPr="00C201EF">
        <w:rPr>
          <w:rFonts w:ascii="Arial" w:hAnsi="Arial" w:cs="Arial"/>
        </w:rPr>
        <w:t xml:space="preserve"> By comparison, while betweenness centrality is sensitive to global network properties</w:t>
      </w:r>
      <w:r w:rsidR="00407964" w:rsidRPr="00C201EF">
        <w:rPr>
          <w:rFonts w:ascii="Arial" w:hAnsi="Arial" w:cs="Arial"/>
        </w:rPr>
        <w:t xml:space="preserve"> </w:t>
      </w:r>
      <w:r w:rsidR="00DC1E28">
        <w:rPr>
          <w:rFonts w:ascii="Arial" w:hAnsi="Arial" w:cs="Arial"/>
        </w:rPr>
        <w:fldChar w:fldCharType="begin">
          <w:fldData xml:space="preserve">PEVuZE5vdGU+PENpdGU+PEF1dGhvcj5CaGF0dDwvQXV0aG9yPjxZZWFyPjIwMjU8L1llYXI+PFJl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=
</w:fldData>
        </w:fldChar>
      </w:r>
      <w:r w:rsidR="00DC1E28">
        <w:rPr>
          <w:rFonts w:ascii="Arial" w:hAnsi="Arial" w:cs="Arial"/>
        </w:rPr>
        <w:instrText xml:space="preserve"> ADDIN EN.CITE </w:instrText>
      </w:r>
      <w:r w:rsidR="00DC1E28">
        <w:rPr>
          <w:rFonts w:ascii="Arial" w:hAnsi="Arial" w:cs="Arial"/>
        </w:rPr>
        <w:fldChar w:fldCharType="begin">
          <w:fldData xml:space="preserve">PEVuZE5vdGU+PENpdGU+PEF1dGhvcj5CaGF0dDwvQXV0aG9yPjxZZWFyPjIwMjU8L1llYXI+PFJl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=
</w:fldData>
        </w:fldChar>
      </w:r>
      <w:r w:rsidR="00DC1E28">
        <w:rPr>
          <w:rFonts w:ascii="Arial" w:hAnsi="Arial" w:cs="Arial"/>
        </w:rPr>
        <w:instrText xml:space="preserve"> ADDIN EN.CITE.DATA </w:instrText>
      </w:r>
      <w:r w:rsidR="00DC1E28">
        <w:rPr>
          <w:rFonts w:ascii="Arial" w:hAnsi="Arial" w:cs="Arial"/>
        </w:rPr>
      </w:r>
      <w:r w:rsidR="00DC1E28">
        <w:rPr>
          <w:rFonts w:ascii="Arial" w:hAnsi="Arial" w:cs="Arial"/>
        </w:rPr>
        <w:fldChar w:fldCharType="end"/>
      </w:r>
      <w:r w:rsidR="00DC1E28">
        <w:rPr>
          <w:rFonts w:ascii="Arial" w:hAnsi="Arial" w:cs="Arial"/>
        </w:rPr>
      </w:r>
      <w:r w:rsidR="00DC1E28">
        <w:rPr>
          <w:rFonts w:ascii="Arial" w:hAnsi="Arial" w:cs="Arial"/>
        </w:rPr>
        <w:fldChar w:fldCharType="separate"/>
      </w:r>
      <w:r w:rsidR="00DC1E28">
        <w:rPr>
          <w:rFonts w:ascii="Arial" w:hAnsi="Arial" w:cs="Arial"/>
          <w:noProof/>
        </w:rPr>
        <w:t>[34]</w:t>
      </w:r>
      <w:r w:rsidR="00DC1E28">
        <w:rPr>
          <w:rFonts w:ascii="Arial" w:hAnsi="Arial" w:cs="Arial"/>
        </w:rPr>
        <w:fldChar w:fldCharType="end"/>
      </w:r>
      <w:r w:rsidRPr="00C201EF">
        <w:rPr>
          <w:rFonts w:ascii="Arial" w:hAnsi="Arial" w:cs="Arial"/>
        </w:rPr>
        <w:t xml:space="preserve">, it specifically quantifies how often a node lies on the shortest path between all pairs of nodes in a </w:t>
      </w:r>
      <w:r w:rsidRPr="00C201EF">
        <w:rPr>
          <w:rFonts w:ascii="Arial" w:hAnsi="Arial" w:cs="Arial"/>
        </w:rPr>
        <w:lastRenderedPageBreak/>
        <w:t>network</w:t>
      </w:r>
      <w:r w:rsidR="00407964" w:rsidRPr="00C201EF">
        <w:rPr>
          <w:rFonts w:ascii="Arial" w:hAnsi="Arial" w:cs="Arial"/>
        </w:rPr>
        <w:t xml:space="preserve"> </w:t>
      </w:r>
      <w:r w:rsidR="001B00B4" w:rsidRPr="00C201EF">
        <w:rPr>
          <w:rFonts w:ascii="Arial" w:hAnsi="Arial" w:cs="Arial"/>
        </w:rPr>
        <w:fldChar w:fldCharType="begin">
          <w:fldData xml:space="preserve">PEVuZE5vdGU+PENpdGU+PEF1dGhvcj5GcmVlbWFuPC9BdXRob3I+PFllYXI+MTk3NzwvWWVhcj48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=
</w:fldData>
        </w:fldChar>
      </w:r>
      <w:r w:rsidR="001B00B4" w:rsidRPr="00C201EF">
        <w:rPr>
          <w:rFonts w:ascii="Arial" w:hAnsi="Arial" w:cs="Arial"/>
        </w:rPr>
        <w:instrText xml:space="preserve"> ADDIN EN.CITE </w:instrText>
      </w:r>
      <w:r w:rsidR="001B00B4" w:rsidRPr="00C201EF">
        <w:rPr>
          <w:rFonts w:ascii="Arial" w:hAnsi="Arial" w:cs="Arial"/>
        </w:rPr>
        <w:fldChar w:fldCharType="begin">
          <w:fldData xml:space="preserve">PEVuZE5vdGU+PENpdGU+PEF1dGhvcj5GcmVlbWFuPC9BdXRob3I+PFllYXI+MTk3NzwvWWVhcj48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=
</w:fldData>
        </w:fldChar>
      </w:r>
      <w:r w:rsidR="001B00B4" w:rsidRPr="00C201EF">
        <w:rPr>
          <w:rFonts w:ascii="Arial" w:hAnsi="Arial" w:cs="Arial"/>
        </w:rPr>
        <w:instrText xml:space="preserve"> ADDIN EN.CITE.DATA </w:instrText>
      </w:r>
      <w:r w:rsidR="001B00B4" w:rsidRPr="00C201EF">
        <w:rPr>
          <w:rFonts w:ascii="Arial" w:hAnsi="Arial" w:cs="Arial"/>
        </w:rPr>
      </w:r>
      <w:r w:rsidR="001B00B4" w:rsidRPr="00C201EF">
        <w:rPr>
          <w:rFonts w:ascii="Arial" w:hAnsi="Arial" w:cs="Arial"/>
        </w:rPr>
        <w:fldChar w:fldCharType="end"/>
      </w:r>
      <w:r w:rsidR="001B00B4" w:rsidRPr="00C201EF">
        <w:rPr>
          <w:rFonts w:ascii="Arial" w:hAnsi="Arial" w:cs="Arial"/>
        </w:rPr>
      </w:r>
      <w:r w:rsidR="001B00B4" w:rsidRPr="00C201EF">
        <w:rPr>
          <w:rFonts w:ascii="Arial" w:hAnsi="Arial" w:cs="Arial"/>
        </w:rPr>
        <w:fldChar w:fldCharType="separate"/>
      </w:r>
      <w:r w:rsidR="001B00B4" w:rsidRPr="00C201EF">
        <w:rPr>
          <w:rFonts w:ascii="Arial" w:hAnsi="Arial" w:cs="Arial"/>
          <w:noProof/>
        </w:rPr>
        <w:t>[9, 14]</w:t>
      </w:r>
      <w:r w:rsidR="001B00B4" w:rsidRPr="00C201EF">
        <w:rPr>
          <w:rFonts w:ascii="Arial" w:hAnsi="Arial" w:cs="Arial"/>
        </w:rPr>
        <w:fldChar w:fldCharType="end"/>
      </w:r>
      <w:r w:rsidRPr="00C201EF">
        <w:rPr>
          <w:rFonts w:ascii="Arial" w:hAnsi="Arial" w:cs="Arial"/>
        </w:rPr>
        <w:t xml:space="preserve">. Both measures respectively provide information about the integrative capacity of the network or the integrative role of individual nodes in the network. However, they are not suited for partitioning networks based on </w:t>
      </w:r>
      <w:r w:rsidRPr="00C201EF">
        <w:rPr>
          <w:rFonts w:ascii="Arial" w:hAnsi="Arial" w:cs="Arial"/>
          <w:i/>
          <w:iCs/>
        </w:rPr>
        <w:t>local functional</w:t>
      </w:r>
      <w:r w:rsidRPr="00C201EF">
        <w:rPr>
          <w:rFonts w:ascii="Arial" w:hAnsi="Arial" w:cs="Arial"/>
        </w:rPr>
        <w:t xml:space="preserve"> properties</w:t>
      </w:r>
      <w:r w:rsidR="00477F53">
        <w:rPr>
          <w:rFonts w:ascii="Arial" w:hAnsi="Arial" w:cs="Arial"/>
        </w:rPr>
        <w:t xml:space="preserve"> (</w:t>
      </w:r>
      <w:r w:rsidRPr="00C201EF">
        <w:rPr>
          <w:rFonts w:ascii="Arial" w:hAnsi="Arial" w:cs="Arial"/>
        </w:rPr>
        <w:t>though betweenness centrality can be used to identify hub-like structures in brain networks</w:t>
      </w:r>
      <w:r w:rsidR="00477F53">
        <w:rPr>
          <w:rFonts w:ascii="Arial" w:hAnsi="Arial" w:cs="Arial"/>
        </w:rPr>
        <w:t>)</w:t>
      </w:r>
      <w:r w:rsidR="00407964" w:rsidRPr="00C201EF">
        <w:rPr>
          <w:rFonts w:ascii="Arial" w:hAnsi="Arial" w:cs="Arial"/>
        </w:rPr>
        <w:t xml:space="preserve"> </w:t>
      </w:r>
      <w:r w:rsidRPr="00C201EF">
        <w:rPr>
          <w:rFonts w:ascii="Arial" w:hAnsi="Arial" w:cs="Arial"/>
        </w:rPr>
        <w:fldChar w:fldCharType="begin">
          <w:fldData xml:space="preserve">PEVuZE5vdGU+PENpdGU+PEF1dGhvcj52YW4gZGVuIEhldXZlbDwvQXV0aG9yPjxZZWFyPjIwMTM8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</w:fldData>
        </w:fldChar>
      </w:r>
      <w:r w:rsidR="00DC1E28">
        <w:rPr>
          <w:rFonts w:ascii="Arial" w:hAnsi="Arial" w:cs="Arial"/>
        </w:rPr>
        <w:instrText xml:space="preserve"> ADDIN EN.CITE </w:instrText>
      </w:r>
      <w:r w:rsidR="00DC1E28">
        <w:rPr>
          <w:rFonts w:ascii="Arial" w:hAnsi="Arial" w:cs="Arial"/>
        </w:rPr>
        <w:fldChar w:fldCharType="begin">
          <w:fldData xml:space="preserve">PEVuZE5vdGU+PENpdGU+PEF1dGhvcj52YW4gZGVuIEhldXZlbDwvQXV0aG9yPjxZZWFyPjIwMTM8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</w:fldData>
        </w:fldChar>
      </w:r>
      <w:r w:rsidR="00DC1E28">
        <w:rPr>
          <w:rFonts w:ascii="Arial" w:hAnsi="Arial" w:cs="Arial"/>
        </w:rPr>
        <w:instrText xml:space="preserve"> ADDIN EN.CITE.DATA </w:instrText>
      </w:r>
      <w:r w:rsidR="00DC1E28">
        <w:rPr>
          <w:rFonts w:ascii="Arial" w:hAnsi="Arial" w:cs="Arial"/>
        </w:rPr>
      </w:r>
      <w:r w:rsidR="00DC1E28">
        <w:rPr>
          <w:rFonts w:ascii="Arial" w:hAnsi="Arial" w:cs="Arial"/>
        </w:rPr>
        <w:fldChar w:fldCharType="end"/>
      </w:r>
      <w:r w:rsidRPr="00C201EF">
        <w:rPr>
          <w:rFonts w:ascii="Arial" w:hAnsi="Arial" w:cs="Arial"/>
        </w:rPr>
      </w:r>
      <w:r w:rsidRPr="00C201EF">
        <w:rPr>
          <w:rFonts w:ascii="Arial" w:hAnsi="Arial" w:cs="Arial"/>
        </w:rPr>
        <w:fldChar w:fldCharType="separate"/>
      </w:r>
      <w:r w:rsidR="00DC1E28">
        <w:rPr>
          <w:rFonts w:ascii="Arial" w:hAnsi="Arial" w:cs="Arial"/>
          <w:noProof/>
        </w:rPr>
        <w:t>[37, 38]</w:t>
      </w:r>
      <w:r w:rsidRPr="00C201EF">
        <w:rPr>
          <w:rFonts w:ascii="Arial" w:hAnsi="Arial" w:cs="Arial"/>
        </w:rPr>
        <w:fldChar w:fldCharType="end"/>
      </w:r>
      <w:r w:rsidRPr="00C201EF">
        <w:rPr>
          <w:rFonts w:ascii="Arial" w:hAnsi="Arial" w:cs="Arial"/>
        </w:rPr>
        <w:t>.</w:t>
      </w:r>
    </w:p>
    <w:p w14:paraId="4A2556B8" w14:textId="3B1A2E89" w:rsidR="00026F18" w:rsidRPr="00CC223A" w:rsidRDefault="00026F18" w:rsidP="00026F18">
      <w:pPr>
        <w:spacing w:line="480" w:lineRule="auto"/>
        <w:rPr>
          <w:rFonts w:ascii="Arial" w:hAnsi="Arial" w:cs="Arial"/>
        </w:rPr>
      </w:pPr>
      <w:r w:rsidRPr="00C201EF">
        <w:rPr>
          <w:rFonts w:ascii="Arial" w:hAnsi="Arial" w:cs="Arial"/>
        </w:rPr>
        <w:tab/>
        <w:t xml:space="preserve">It is straightforward to demonstrate </w:t>
      </w:r>
      <w:r w:rsidR="006A26DB" w:rsidRPr="00C201EF">
        <w:rPr>
          <w:rFonts w:ascii="Arial" w:hAnsi="Arial" w:cs="Arial"/>
        </w:rPr>
        <w:t>that</w:t>
      </w:r>
      <w:r w:rsidRPr="00C201EF">
        <w:rPr>
          <w:rFonts w:ascii="Arial" w:hAnsi="Arial" w:cs="Arial"/>
        </w:rPr>
        <w:t xml:space="preserve"> TMC </w:t>
      </w:r>
      <w:r w:rsidR="006A26DB" w:rsidRPr="00C201EF">
        <w:rPr>
          <w:rFonts w:ascii="Arial" w:hAnsi="Arial" w:cs="Arial"/>
        </w:rPr>
        <w:t xml:space="preserve">differs </w:t>
      </w:r>
      <w:r w:rsidRPr="00C201EF">
        <w:rPr>
          <w:rFonts w:ascii="Arial" w:hAnsi="Arial" w:cs="Arial"/>
        </w:rPr>
        <w:t xml:space="preserve">from betweenness centrality. Consider the symmetric correlation matrix in Figure 9. </w:t>
      </w:r>
    </w:p>
    <w:p w14:paraId="157CA19F" w14:textId="77777777" w:rsidR="00026F18" w:rsidRPr="00C201EF" w:rsidRDefault="00026F18" w:rsidP="00026F18">
      <w:pPr>
        <w:spacing w:line="480" w:lineRule="auto"/>
        <w:jc w:val="center"/>
        <w:rPr>
          <w:rFonts w:ascii="Arial" w:hAnsi="Arial" w:cs="Arial"/>
        </w:rPr>
      </w:pPr>
      <w:r w:rsidRPr="00C201EF">
        <w:rPr>
          <w:rFonts w:ascii="Arial" w:hAnsi="Arial" w:cs="Arial"/>
        </w:rPr>
        <w:t>------------------------</w:t>
      </w:r>
    </w:p>
    <w:p w14:paraId="6950FCE4" w14:textId="77777777" w:rsidR="00026F18" w:rsidRPr="00C201EF" w:rsidRDefault="00026F18" w:rsidP="00026F18">
      <w:pPr>
        <w:spacing w:line="480" w:lineRule="auto"/>
        <w:jc w:val="center"/>
        <w:rPr>
          <w:rFonts w:ascii="Arial" w:hAnsi="Arial" w:cs="Arial"/>
        </w:rPr>
      </w:pPr>
      <w:r w:rsidRPr="00C201EF">
        <w:rPr>
          <w:rFonts w:ascii="Arial" w:hAnsi="Arial" w:cs="Arial"/>
        </w:rPr>
        <w:t>Figure 9</w:t>
      </w:r>
    </w:p>
    <w:p w14:paraId="6302B681" w14:textId="77777777" w:rsidR="00026F18" w:rsidRPr="00C201EF" w:rsidRDefault="00026F18" w:rsidP="00026F18">
      <w:pPr>
        <w:spacing w:line="480" w:lineRule="auto"/>
        <w:jc w:val="center"/>
        <w:rPr>
          <w:rFonts w:ascii="Arial" w:hAnsi="Arial" w:cs="Arial"/>
        </w:rPr>
      </w:pPr>
      <w:r w:rsidRPr="00C201EF">
        <w:rPr>
          <w:rFonts w:ascii="Arial" w:hAnsi="Arial" w:cs="Arial"/>
        </w:rPr>
        <w:t>------------------------</w:t>
      </w:r>
    </w:p>
    <w:p w14:paraId="57BC9088" w14:textId="1F07B43A" w:rsidR="00273074" w:rsidRDefault="00026F18" w:rsidP="00026F18">
      <w:pPr>
        <w:spacing w:line="480" w:lineRule="auto"/>
        <w:rPr>
          <w:rFonts w:ascii="Arial" w:hAnsi="Arial" w:cs="Arial"/>
        </w:rPr>
      </w:pPr>
      <w:r w:rsidRPr="00C201EF">
        <w:rPr>
          <w:rFonts w:ascii="Arial" w:hAnsi="Arial" w:cs="Arial"/>
        </w:rPr>
        <w:t xml:space="preserve">Here, </w:t>
      </w:r>
      <w:r w:rsidRPr="00C201EF">
        <w:rPr>
          <w:rFonts w:ascii="Arial" w:hAnsi="Arial" w:cs="Arial"/>
          <w:i/>
          <w:iCs/>
        </w:rPr>
        <w:t>r</w:t>
      </w:r>
      <w:r w:rsidRPr="00C201EF">
        <w:rPr>
          <w:rFonts w:ascii="Arial" w:hAnsi="Arial" w:cs="Arial"/>
          <w:i/>
          <w:iCs/>
          <w:vertAlign w:val="subscript"/>
        </w:rPr>
        <w:t>3</w:t>
      </w:r>
      <w:r w:rsidRPr="00C201EF">
        <w:rPr>
          <w:rFonts w:ascii="Arial" w:hAnsi="Arial" w:cs="Arial"/>
        </w:rPr>
        <w:t xml:space="preserve"> has the highest betweenness centrality of 8, as the shortest weighted path from </w:t>
      </w:r>
      <w:proofErr w:type="spellStart"/>
      <w:r w:rsidRPr="00C201EF">
        <w:rPr>
          <w:rFonts w:ascii="Arial" w:hAnsi="Arial" w:cs="Arial"/>
          <w:i/>
        </w:rPr>
        <w:t>r</w:t>
      </w:r>
      <w:r w:rsidRPr="00C201EF">
        <w:rPr>
          <w:rFonts w:ascii="Arial" w:hAnsi="Arial" w:cs="Arial"/>
          <w:i/>
          <w:vertAlign w:val="subscript"/>
        </w:rPr>
        <w:t>i</w:t>
      </w:r>
      <w:proofErr w:type="spellEnd"/>
      <w:r w:rsidRPr="00C201EF">
        <w:rPr>
          <w:rFonts w:ascii="Arial" w:hAnsi="Arial" w:cs="Arial"/>
        </w:rPr>
        <w:t xml:space="preserve"> to </w:t>
      </w:r>
      <w:proofErr w:type="spellStart"/>
      <w:r w:rsidRPr="00C201EF">
        <w:rPr>
          <w:rFonts w:ascii="Arial" w:hAnsi="Arial" w:cs="Arial"/>
          <w:i/>
        </w:rPr>
        <w:t>r</w:t>
      </w:r>
      <w:r w:rsidRPr="00C201EF">
        <w:rPr>
          <w:rFonts w:ascii="Arial" w:hAnsi="Arial" w:cs="Arial"/>
          <w:i/>
          <w:vertAlign w:val="subscript"/>
        </w:rPr>
        <w:t>j</w:t>
      </w:r>
      <w:proofErr w:type="spellEnd"/>
      <w:r w:rsidRPr="00C201EF">
        <w:rPr>
          <w:rFonts w:ascii="Arial" w:hAnsi="Arial" w:cs="Arial"/>
        </w:rPr>
        <w:t xml:space="preserve"> passes through </w:t>
      </w:r>
      <w:r w:rsidRPr="00C201EF">
        <w:rPr>
          <w:rFonts w:ascii="Arial" w:hAnsi="Arial" w:cs="Arial"/>
          <w:i/>
        </w:rPr>
        <w:t>r</w:t>
      </w:r>
      <w:r w:rsidRPr="00C201EF">
        <w:rPr>
          <w:rFonts w:ascii="Arial" w:hAnsi="Arial" w:cs="Arial"/>
          <w:i/>
          <w:vertAlign w:val="subscript"/>
        </w:rPr>
        <w:t>3</w:t>
      </w:r>
      <w:r w:rsidRPr="00C201EF">
        <w:rPr>
          <w:rFonts w:ascii="Arial" w:hAnsi="Arial" w:cs="Arial"/>
        </w:rPr>
        <w:t xml:space="preserve"> if </w:t>
      </w:r>
      <w:r w:rsidRPr="00C201EF">
        <w:rPr>
          <w:rFonts w:ascii="Arial" w:hAnsi="Arial" w:cs="Arial"/>
          <w:i/>
        </w:rPr>
        <w:t>i</w:t>
      </w:r>
      <w:r w:rsidRPr="00C201EF">
        <w:rPr>
          <w:rFonts w:ascii="Arial" w:hAnsi="Arial" w:cs="Arial"/>
        </w:rPr>
        <w:t xml:space="preserve">=1, 2 and j= 4, 5, or if i=4, 5 and j=1, 2. A similar calculation shows that the betweenness centrality of </w:t>
      </w:r>
      <w:r w:rsidRPr="00C201EF">
        <w:rPr>
          <w:rFonts w:ascii="Arial" w:hAnsi="Arial" w:cs="Arial"/>
          <w:i/>
          <w:iCs/>
        </w:rPr>
        <w:t>r</w:t>
      </w:r>
      <w:r w:rsidRPr="00C201EF">
        <w:rPr>
          <w:rFonts w:ascii="Arial" w:hAnsi="Arial" w:cs="Arial"/>
          <w:i/>
          <w:iCs/>
          <w:vertAlign w:val="subscript"/>
        </w:rPr>
        <w:t>2</w:t>
      </w:r>
      <w:r w:rsidRPr="00C201EF">
        <w:rPr>
          <w:rFonts w:ascii="Arial" w:hAnsi="Arial" w:cs="Arial"/>
        </w:rPr>
        <w:t xml:space="preserve"> and of </w:t>
      </w:r>
      <w:r w:rsidRPr="00C201EF">
        <w:rPr>
          <w:rFonts w:ascii="Arial" w:hAnsi="Arial" w:cs="Arial"/>
          <w:i/>
          <w:iCs/>
        </w:rPr>
        <w:t>r</w:t>
      </w:r>
      <w:r w:rsidRPr="00C201EF">
        <w:rPr>
          <w:rFonts w:ascii="Arial" w:hAnsi="Arial" w:cs="Arial"/>
          <w:i/>
          <w:iCs/>
          <w:vertAlign w:val="subscript"/>
        </w:rPr>
        <w:t>4</w:t>
      </w:r>
      <w:r w:rsidRPr="00C201EF">
        <w:rPr>
          <w:rFonts w:ascii="Arial" w:hAnsi="Arial" w:cs="Arial"/>
        </w:rPr>
        <w:t xml:space="preserve"> is equal to 6, and the betweenness centrality of </w:t>
      </w:r>
      <w:r w:rsidRPr="00C201EF">
        <w:rPr>
          <w:rFonts w:ascii="Arial" w:hAnsi="Arial" w:cs="Arial"/>
          <w:i/>
          <w:iCs/>
        </w:rPr>
        <w:t>r</w:t>
      </w:r>
      <w:r w:rsidRPr="00C201EF">
        <w:rPr>
          <w:rFonts w:ascii="Arial" w:hAnsi="Arial" w:cs="Arial"/>
          <w:i/>
          <w:iCs/>
          <w:vertAlign w:val="subscript"/>
        </w:rPr>
        <w:t>1</w:t>
      </w:r>
      <w:r w:rsidRPr="00C201EF">
        <w:rPr>
          <w:rFonts w:ascii="Arial" w:hAnsi="Arial" w:cs="Arial"/>
        </w:rPr>
        <w:t xml:space="preserve"> and of </w:t>
      </w:r>
      <w:r w:rsidRPr="00C201EF">
        <w:rPr>
          <w:rFonts w:ascii="Arial" w:hAnsi="Arial" w:cs="Arial"/>
          <w:i/>
          <w:iCs/>
        </w:rPr>
        <w:t>r</w:t>
      </w:r>
      <w:r w:rsidRPr="00C201EF">
        <w:rPr>
          <w:rFonts w:ascii="Arial" w:hAnsi="Arial" w:cs="Arial"/>
          <w:i/>
          <w:iCs/>
          <w:vertAlign w:val="subscript"/>
        </w:rPr>
        <w:t>5</w:t>
      </w:r>
      <w:r w:rsidRPr="00C201EF">
        <w:rPr>
          <w:rFonts w:ascii="Arial" w:hAnsi="Arial" w:cs="Arial"/>
        </w:rPr>
        <w:t xml:space="preserve"> is equal to zero. However, this does not constitute a partitioning of the network but rather summarizes aspects of global network organization at the level of each individual node. </w:t>
      </w:r>
    </w:p>
    <w:p w14:paraId="0675290D" w14:textId="77777777" w:rsidR="00273074" w:rsidRDefault="00273074" w:rsidP="00026F18">
      <w:pPr>
        <w:spacing w:line="480" w:lineRule="auto"/>
        <w:rPr>
          <w:rFonts w:ascii="Arial" w:hAnsi="Arial" w:cs="Arial"/>
        </w:rPr>
      </w:pPr>
      <w:r>
        <w:rPr>
          <w:rFonts w:ascii="Arial" w:hAnsi="Arial" w:cs="Arial"/>
        </w:rPr>
        <w:tab/>
      </w:r>
      <w:r w:rsidR="00026F18" w:rsidRPr="00C201EF">
        <w:rPr>
          <w:rFonts w:ascii="Arial" w:hAnsi="Arial" w:cs="Arial"/>
        </w:rPr>
        <w:t>By comparison, the maximal correlation graph Γ</w:t>
      </w:r>
      <w:r w:rsidR="00026F18" w:rsidRPr="00C201EF">
        <w:rPr>
          <w:rFonts w:ascii="Arial" w:hAnsi="Arial" w:cs="Arial"/>
          <w:i/>
          <w:iCs/>
          <w:vertAlign w:val="subscript"/>
        </w:rPr>
        <w:t>M</w:t>
      </w:r>
      <w:r w:rsidR="00026F18" w:rsidRPr="00C201EF">
        <w:rPr>
          <w:rFonts w:ascii="Arial" w:hAnsi="Arial" w:cs="Arial"/>
          <w:i/>
        </w:rPr>
        <w:t xml:space="preserve"> </w:t>
      </w:r>
      <w:r w:rsidR="00026F18" w:rsidRPr="00C201EF">
        <w:rPr>
          <w:rFonts w:ascii="Arial" w:hAnsi="Arial" w:cs="Arial"/>
        </w:rPr>
        <w:t xml:space="preserve">identifies </w:t>
      </w:r>
      <w:r w:rsidR="00026F18" w:rsidRPr="00C201EF">
        <w:rPr>
          <w:rFonts w:ascii="Arial" w:hAnsi="Arial" w:cs="Arial"/>
          <w:i/>
        </w:rPr>
        <w:t>r</w:t>
      </w:r>
      <w:r w:rsidR="00026F18" w:rsidRPr="00C201EF">
        <w:rPr>
          <w:rFonts w:ascii="Arial" w:hAnsi="Arial" w:cs="Arial"/>
          <w:i/>
          <w:vertAlign w:val="subscript"/>
        </w:rPr>
        <w:t>4</w:t>
      </w:r>
      <w:r w:rsidR="00026F18" w:rsidRPr="00C201EF">
        <w:rPr>
          <w:rFonts w:ascii="Arial" w:hAnsi="Arial" w:cs="Arial"/>
        </w:rPr>
        <w:t xml:space="preserve"> and </w:t>
      </w:r>
      <w:r w:rsidR="00026F18" w:rsidRPr="00C201EF">
        <w:rPr>
          <w:rFonts w:ascii="Arial" w:hAnsi="Arial" w:cs="Arial"/>
          <w:i/>
        </w:rPr>
        <w:t>r</w:t>
      </w:r>
      <w:r w:rsidR="00026F18" w:rsidRPr="00C201EF">
        <w:rPr>
          <w:rFonts w:ascii="Arial" w:hAnsi="Arial" w:cs="Arial"/>
          <w:i/>
          <w:vertAlign w:val="subscript"/>
        </w:rPr>
        <w:t>5</w:t>
      </w:r>
      <w:r w:rsidR="00026F18" w:rsidRPr="00C201EF">
        <w:rPr>
          <w:rFonts w:ascii="Arial" w:hAnsi="Arial" w:cs="Arial"/>
        </w:rPr>
        <w:t xml:space="preserve"> as the attractor regions. </w:t>
      </w:r>
      <w:r w:rsidR="00402EBD" w:rsidRPr="00C201EF">
        <w:rPr>
          <w:rFonts w:ascii="Arial" w:hAnsi="Arial" w:cs="Arial"/>
        </w:rPr>
        <w:t>This example shows that</w:t>
      </w:r>
      <w:r w:rsidR="00026F18" w:rsidRPr="00C201EF">
        <w:rPr>
          <w:rFonts w:ascii="Arial" w:hAnsi="Arial" w:cs="Arial"/>
        </w:rPr>
        <w:t xml:space="preserve"> a region can have very high integrative value based on global metrics like betweenness centrality, but local measures like TMC show that the same region is not part of an attractor pair. Conversely, a region (such as </w:t>
      </w:r>
      <w:r w:rsidR="00026F18" w:rsidRPr="00C201EF">
        <w:rPr>
          <w:rFonts w:ascii="Arial" w:hAnsi="Arial" w:cs="Arial"/>
          <w:i/>
          <w:iCs/>
        </w:rPr>
        <w:t>r</w:t>
      </w:r>
      <w:r w:rsidR="00026F18" w:rsidRPr="00C201EF">
        <w:rPr>
          <w:rFonts w:ascii="Arial" w:hAnsi="Arial" w:cs="Arial"/>
          <w:i/>
          <w:iCs/>
          <w:vertAlign w:val="subscript"/>
        </w:rPr>
        <w:t>5</w:t>
      </w:r>
      <w:r w:rsidR="00026F18" w:rsidRPr="00C201EF">
        <w:rPr>
          <w:rFonts w:ascii="Arial" w:hAnsi="Arial" w:cs="Arial"/>
        </w:rPr>
        <w:t xml:space="preserve">) might have low betweenness centrality (which for </w:t>
      </w:r>
      <w:r w:rsidR="00026F18" w:rsidRPr="00C201EF">
        <w:rPr>
          <w:rFonts w:ascii="Arial" w:hAnsi="Arial" w:cs="Arial"/>
          <w:i/>
          <w:iCs/>
        </w:rPr>
        <w:t>r</w:t>
      </w:r>
      <w:r w:rsidR="00026F18" w:rsidRPr="00C201EF">
        <w:rPr>
          <w:rFonts w:ascii="Arial" w:hAnsi="Arial" w:cs="Arial"/>
          <w:i/>
          <w:iCs/>
          <w:vertAlign w:val="subscript"/>
        </w:rPr>
        <w:t>5</w:t>
      </w:r>
      <w:r w:rsidR="00026F18" w:rsidRPr="00C201EF">
        <w:rPr>
          <w:rFonts w:ascii="Arial" w:hAnsi="Arial" w:cs="Arial"/>
        </w:rPr>
        <w:t xml:space="preserve"> is zero) but be part of an attractor pair. </w:t>
      </w:r>
    </w:p>
    <w:p w14:paraId="7A20607B" w14:textId="18FF6740" w:rsidR="00026F18" w:rsidRPr="00C201EF" w:rsidRDefault="00273074" w:rsidP="00026F18">
      <w:pPr>
        <w:spacing w:line="480" w:lineRule="auto"/>
        <w:rPr>
          <w:rFonts w:ascii="Arial" w:hAnsi="Arial" w:cs="Arial"/>
        </w:rPr>
      </w:pPr>
      <w:r>
        <w:rPr>
          <w:rFonts w:ascii="Arial" w:hAnsi="Arial" w:cs="Arial"/>
        </w:rPr>
        <w:lastRenderedPageBreak/>
        <w:tab/>
      </w:r>
      <w:r w:rsidR="00402EBD" w:rsidRPr="00C201EF">
        <w:rPr>
          <w:rFonts w:ascii="Arial" w:hAnsi="Arial" w:cs="Arial"/>
        </w:rPr>
        <w:t xml:space="preserve">We further advanced this </w:t>
      </w:r>
      <w:r w:rsidR="00026F18" w:rsidRPr="00C201EF">
        <w:rPr>
          <w:rFonts w:ascii="Arial" w:hAnsi="Arial" w:cs="Arial"/>
        </w:rPr>
        <w:t xml:space="preserve">example </w:t>
      </w:r>
      <w:r w:rsidR="00402EBD" w:rsidRPr="00C201EF">
        <w:rPr>
          <w:rFonts w:ascii="Arial" w:hAnsi="Arial" w:cs="Arial"/>
        </w:rPr>
        <w:t xml:space="preserve">by comparing </w:t>
      </w:r>
      <w:r w:rsidR="00026F18" w:rsidRPr="00C201EF">
        <w:rPr>
          <w:rFonts w:ascii="Arial" w:hAnsi="Arial" w:cs="Arial"/>
        </w:rPr>
        <w:t>betweenness centrality and TMC in our own fMRI data</w:t>
      </w:r>
      <w:r w:rsidR="00402EBD" w:rsidRPr="00C201EF">
        <w:rPr>
          <w:rFonts w:ascii="Arial" w:hAnsi="Arial" w:cs="Arial"/>
        </w:rPr>
        <w:t>. These analyses showed</w:t>
      </w:r>
      <w:r w:rsidR="00026F18" w:rsidRPr="00C201EF">
        <w:rPr>
          <w:rFonts w:ascii="Arial" w:hAnsi="Arial" w:cs="Arial"/>
        </w:rPr>
        <w:t xml:space="preserve"> </w:t>
      </w:r>
      <w:r w:rsidR="00402EBD" w:rsidRPr="00C201EF">
        <w:rPr>
          <w:rFonts w:ascii="Arial" w:hAnsi="Arial" w:cs="Arial"/>
        </w:rPr>
        <w:t>that there is no</w:t>
      </w:r>
      <w:r w:rsidR="00026F18" w:rsidRPr="00C201EF">
        <w:rPr>
          <w:rFonts w:ascii="Arial" w:hAnsi="Arial" w:cs="Arial"/>
        </w:rPr>
        <w:t xml:space="preserve"> principled relationship between attractor status and betweenness centrality. Figure 10 shows the density plots for attractors and non-attractors for each of the a) learning and b) motor control data (Appendix </w:t>
      </w:r>
      <w:r w:rsidR="006A26DB" w:rsidRPr="00C201EF">
        <w:rPr>
          <w:rFonts w:ascii="Arial" w:hAnsi="Arial" w:cs="Arial"/>
        </w:rPr>
        <w:t>3</w:t>
      </w:r>
      <w:r w:rsidR="00026F18" w:rsidRPr="00C201EF">
        <w:rPr>
          <w:rFonts w:ascii="Arial" w:hAnsi="Arial" w:cs="Arial"/>
        </w:rPr>
        <w:t xml:space="preserve"> provides details on statistical tests used to assess differences between the mean betweenness centrality ranks of attractors against ranks of non-attractors). For the learning data, attractor regions had significantly higher betweenness centrality than non-attractors (</w:t>
      </w:r>
      <w:r w:rsidR="00026F18" w:rsidRPr="00C201EF">
        <w:rPr>
          <w:rFonts w:ascii="Arial" w:hAnsi="Arial" w:cs="Arial"/>
          <w:i/>
          <w:iCs/>
        </w:rPr>
        <w:t>p</w:t>
      </w:r>
      <w:r w:rsidR="00026F18" w:rsidRPr="00C201EF">
        <w:rPr>
          <w:rFonts w:ascii="Arial" w:hAnsi="Arial" w:cs="Arial"/>
        </w:rPr>
        <w:t>&lt;0.0001). However, this effect was not observed for the motor control data (</w:t>
      </w:r>
      <w:r w:rsidR="00026F18" w:rsidRPr="00C201EF">
        <w:rPr>
          <w:rFonts w:ascii="Arial" w:hAnsi="Arial" w:cs="Arial"/>
          <w:i/>
          <w:iCs/>
        </w:rPr>
        <w:t>p</w:t>
      </w:r>
      <w:r w:rsidR="00026F18" w:rsidRPr="00C201EF">
        <w:rPr>
          <w:rFonts w:ascii="Arial" w:hAnsi="Arial" w:cs="Arial"/>
        </w:rPr>
        <w:t xml:space="preserve">&gt;.25). Investigations on the permuted data (Appendix </w:t>
      </w:r>
      <w:r w:rsidR="006A26DB" w:rsidRPr="00C201EF">
        <w:rPr>
          <w:rFonts w:ascii="Arial" w:hAnsi="Arial" w:cs="Arial"/>
        </w:rPr>
        <w:t>2</w:t>
      </w:r>
      <w:r w:rsidR="00026F18" w:rsidRPr="00C201EF">
        <w:rPr>
          <w:rFonts w:ascii="Arial" w:hAnsi="Arial" w:cs="Arial"/>
        </w:rPr>
        <w:t xml:space="preserve">) further reinforced a lack of any principled relationship. More in-depth investigations of this issue exceed our paper’s scope, but we suspect </w:t>
      </w:r>
      <w:r w:rsidR="00402EBD" w:rsidRPr="00C201EF">
        <w:rPr>
          <w:rFonts w:ascii="Arial" w:hAnsi="Arial" w:cs="Arial"/>
        </w:rPr>
        <w:t xml:space="preserve">that any such investigations </w:t>
      </w:r>
      <w:r w:rsidR="00026F18" w:rsidRPr="00C201EF">
        <w:rPr>
          <w:rFonts w:ascii="Arial" w:hAnsi="Arial" w:cs="Arial"/>
        </w:rPr>
        <w:t>will confirm the complementary relationship between TMC and graph theoretic measures like betweenness centrality.</w:t>
      </w:r>
    </w:p>
    <w:p w14:paraId="472244EC" w14:textId="77777777" w:rsidR="00026F18" w:rsidRPr="00C201EF" w:rsidRDefault="00026F18" w:rsidP="00026F18">
      <w:pPr>
        <w:spacing w:line="480" w:lineRule="auto"/>
        <w:rPr>
          <w:rFonts w:ascii="Arial" w:hAnsi="Arial" w:cs="Arial"/>
          <w:strike/>
          <w:highlight w:val="red"/>
        </w:rPr>
      </w:pPr>
    </w:p>
    <w:p w14:paraId="08BADD7E" w14:textId="1252D16B" w:rsidR="00026F18" w:rsidRPr="00C201EF" w:rsidRDefault="00026F18" w:rsidP="00AF60DF">
      <w:pPr>
        <w:spacing w:line="480" w:lineRule="auto"/>
        <w:rPr>
          <w:rFonts w:ascii="Arial" w:hAnsi="Arial" w:cs="Arial"/>
        </w:rPr>
      </w:pPr>
      <w:r w:rsidRPr="00C201EF">
        <w:rPr>
          <w:rFonts w:ascii="Arial" w:hAnsi="Arial" w:cs="Arial"/>
          <w:b/>
          <w:bCs/>
        </w:rPr>
        <w:t>4.3. Task-relevant identities of the Maximally Distinguishing Regions</w:t>
      </w:r>
      <w:r w:rsidR="00B4475A" w:rsidRPr="00C201EF">
        <w:rPr>
          <w:rFonts w:ascii="Arial" w:hAnsi="Arial" w:cs="Arial"/>
          <w:b/>
          <w:bCs/>
        </w:rPr>
        <w:t>.</w:t>
      </w:r>
      <w:r w:rsidRPr="00C201EF">
        <w:rPr>
          <w:rFonts w:ascii="Arial" w:hAnsi="Arial" w:cs="Arial"/>
          <w:b/>
          <w:bCs/>
        </w:rPr>
        <w:t xml:space="preserve"> </w:t>
      </w:r>
      <w:r w:rsidRPr="00C201EF">
        <w:rPr>
          <w:rFonts w:ascii="Arial" w:hAnsi="Arial" w:cs="Arial"/>
        </w:rPr>
        <w:t xml:space="preserve">The procedure from section 2.7 does not reveal </w:t>
      </w:r>
      <w:r w:rsidR="00AF60DF" w:rsidRPr="00C201EF">
        <w:rPr>
          <w:rFonts w:ascii="Arial" w:hAnsi="Arial" w:cs="Arial"/>
        </w:rPr>
        <w:t xml:space="preserve">whether a region’s status as </w:t>
      </w:r>
      <w:r w:rsidR="007420A5" w:rsidRPr="00C201EF">
        <w:rPr>
          <w:rFonts w:ascii="Arial" w:hAnsi="Arial" w:cs="Arial"/>
        </w:rPr>
        <w:t>one that</w:t>
      </w:r>
      <w:r w:rsidR="00AF60DF" w:rsidRPr="00C201EF">
        <w:rPr>
          <w:rFonts w:ascii="Arial" w:hAnsi="Arial" w:cs="Arial"/>
        </w:rPr>
        <w:t xml:space="preserve"> maximally distinguish</w:t>
      </w:r>
      <w:r w:rsidR="007420A5" w:rsidRPr="00C201EF">
        <w:rPr>
          <w:rFonts w:ascii="Arial" w:hAnsi="Arial" w:cs="Arial"/>
        </w:rPr>
        <w:t xml:space="preserve">es </w:t>
      </w:r>
      <w:r w:rsidR="00AF60DF" w:rsidRPr="00C201EF">
        <w:rPr>
          <w:rFonts w:ascii="Arial" w:hAnsi="Arial" w:cs="Arial"/>
        </w:rPr>
        <w:t xml:space="preserve">between conditions is driven by </w:t>
      </w:r>
      <w:r w:rsidR="007420A5" w:rsidRPr="00C201EF">
        <w:rPr>
          <w:rFonts w:ascii="Arial" w:hAnsi="Arial" w:cs="Arial"/>
        </w:rPr>
        <w:t xml:space="preserve">a) </w:t>
      </w:r>
      <w:r w:rsidR="00AF60DF" w:rsidRPr="00C201EF">
        <w:rPr>
          <w:rFonts w:ascii="Arial" w:hAnsi="Arial" w:cs="Arial"/>
        </w:rPr>
        <w:t xml:space="preserve">changes in its attractor status or </w:t>
      </w:r>
      <w:r w:rsidR="007420A5" w:rsidRPr="00C201EF">
        <w:rPr>
          <w:rFonts w:ascii="Arial" w:hAnsi="Arial" w:cs="Arial"/>
        </w:rPr>
        <w:t>b)</w:t>
      </w:r>
      <w:r w:rsidR="00AF60DF" w:rsidRPr="00C201EF">
        <w:rPr>
          <w:rFonts w:ascii="Arial" w:hAnsi="Arial" w:cs="Arial"/>
        </w:rPr>
        <w:t xml:space="preserve"> change</w:t>
      </w:r>
      <w:r w:rsidR="007420A5" w:rsidRPr="00C201EF">
        <w:rPr>
          <w:rFonts w:ascii="Arial" w:hAnsi="Arial" w:cs="Arial"/>
        </w:rPr>
        <w:t>s</w:t>
      </w:r>
      <w:r w:rsidR="00AF60DF" w:rsidRPr="00C201EF">
        <w:rPr>
          <w:rFonts w:ascii="Arial" w:hAnsi="Arial" w:cs="Arial"/>
        </w:rPr>
        <w:t xml:space="preserve"> in its </w:t>
      </w:r>
      <w:r w:rsidRPr="00C201EF">
        <w:rPr>
          <w:rFonts w:ascii="Arial" w:hAnsi="Arial" w:cs="Arial"/>
        </w:rPr>
        <w:t xml:space="preserve">attractor basin composition. We </w:t>
      </w:r>
      <w:r w:rsidR="00273074">
        <w:rPr>
          <w:rFonts w:ascii="Arial" w:hAnsi="Arial" w:cs="Arial"/>
        </w:rPr>
        <w:t xml:space="preserve">addressed </w:t>
      </w:r>
      <w:r w:rsidRPr="00C201EF">
        <w:rPr>
          <w:rFonts w:ascii="Arial" w:hAnsi="Arial" w:cs="Arial"/>
        </w:rPr>
        <w:t xml:space="preserve">this </w:t>
      </w:r>
      <w:r w:rsidR="001C41E3" w:rsidRPr="00C201EF">
        <w:rPr>
          <w:rFonts w:ascii="Arial" w:hAnsi="Arial" w:cs="Arial"/>
        </w:rPr>
        <w:t xml:space="preserve">question </w:t>
      </w:r>
      <w:r w:rsidRPr="00C201EF">
        <w:rPr>
          <w:rFonts w:ascii="Arial" w:hAnsi="Arial" w:cs="Arial"/>
        </w:rPr>
        <w:t>by applying a modified version of the test from section 2.6</w:t>
      </w:r>
      <w:r w:rsidR="004A3F5F" w:rsidRPr="00C201EF">
        <w:rPr>
          <w:rFonts w:ascii="Arial" w:hAnsi="Arial" w:cs="Arial"/>
        </w:rPr>
        <w:t>.</w:t>
      </w:r>
      <w:r w:rsidRPr="00C201EF">
        <w:rPr>
          <w:rFonts w:ascii="Arial" w:hAnsi="Arial" w:cs="Arial"/>
        </w:rPr>
        <w:t xml:space="preserve"> </w:t>
      </w:r>
    </w:p>
    <w:p w14:paraId="03CFD064" w14:textId="57A1AFC8" w:rsidR="00026F18" w:rsidRPr="00C201EF" w:rsidRDefault="00026F18" w:rsidP="00251E2A">
      <w:pPr>
        <w:spacing w:line="480" w:lineRule="auto"/>
        <w:ind w:firstLine="720"/>
        <w:rPr>
          <w:rFonts w:ascii="Arial" w:hAnsi="Arial" w:cs="Arial"/>
        </w:rPr>
      </w:pPr>
      <w:r w:rsidRPr="00C201EF">
        <w:rPr>
          <w:rFonts w:ascii="Arial" w:hAnsi="Arial" w:cs="Arial"/>
        </w:rPr>
        <w:t xml:space="preserve">Beginning with the full set of TMC matrices for the learning </w:t>
      </w:r>
      <w:r w:rsidR="004A3F5F" w:rsidRPr="00C201EF">
        <w:rPr>
          <w:rFonts w:ascii="Arial" w:hAnsi="Arial" w:cs="Arial"/>
        </w:rPr>
        <w:t>data</w:t>
      </w:r>
      <w:r w:rsidRPr="00C201EF">
        <w:rPr>
          <w:rFonts w:ascii="Arial" w:hAnsi="Arial" w:cs="Arial"/>
        </w:rPr>
        <w:t xml:space="preserve">, we restrict the test from section 2.6 to the 1x1 submatrices given by the row and column of a given maximally distinguishing region. Recall that this cell of the TMC matrix contains </w:t>
      </w:r>
      <w:r w:rsidR="00251E2A" w:rsidRPr="00C201EF">
        <w:rPr>
          <w:rFonts w:ascii="Arial" w:hAnsi="Arial" w:cs="Arial"/>
        </w:rPr>
        <w:t xml:space="preserve">a </w:t>
      </w:r>
      <w:r w:rsidRPr="00C201EF">
        <w:rPr>
          <w:rFonts w:ascii="Arial" w:hAnsi="Arial" w:cs="Arial"/>
        </w:rPr>
        <w:t>one if a region is an attractor and</w:t>
      </w:r>
      <w:r w:rsidR="00251E2A" w:rsidRPr="00C201EF">
        <w:rPr>
          <w:rFonts w:ascii="Arial" w:hAnsi="Arial" w:cs="Arial"/>
        </w:rPr>
        <w:t xml:space="preserve"> a</w:t>
      </w:r>
      <w:r w:rsidRPr="00C201EF">
        <w:rPr>
          <w:rFonts w:ascii="Arial" w:hAnsi="Arial" w:cs="Arial"/>
        </w:rPr>
        <w:t xml:space="preserve"> zero otherwise. This modified test is therefore only </w:t>
      </w:r>
      <w:r w:rsidRPr="00C201EF">
        <w:rPr>
          <w:rFonts w:ascii="Arial" w:hAnsi="Arial" w:cs="Arial"/>
        </w:rPr>
        <w:lastRenderedPageBreak/>
        <w:t xml:space="preserve">sensitive to a region’s attractor status. Six tests with 10k permutations were performed </w:t>
      </w:r>
      <w:r w:rsidRPr="00DA5060">
        <w:rPr>
          <w:rFonts w:ascii="Arial" w:hAnsi="Arial" w:cs="Arial"/>
        </w:rPr>
        <w:t xml:space="preserve">for each of the 12 maximally distinguishing regions, one for each pairwise comparison. </w:t>
      </w:r>
      <w:r w:rsidR="00605B24" w:rsidRPr="00DA5060">
        <w:rPr>
          <w:rFonts w:ascii="Arial" w:hAnsi="Arial" w:cs="Arial"/>
        </w:rPr>
        <w:t xml:space="preserve">The FDR-corrected </w:t>
      </w:r>
      <w:r w:rsidR="00605B24" w:rsidRPr="00DA5060">
        <w:rPr>
          <w:rFonts w:ascii="Arial" w:hAnsi="Arial" w:cs="Arial"/>
          <w:i/>
          <w:iCs/>
        </w:rPr>
        <w:t>p</w:t>
      </w:r>
      <w:r w:rsidR="00605B24" w:rsidRPr="00DA5060">
        <w:rPr>
          <w:rFonts w:ascii="Arial" w:hAnsi="Arial" w:cs="Arial"/>
        </w:rPr>
        <w:t xml:space="preserve">-values </w:t>
      </w:r>
      <w:r w:rsidR="00DA5060" w:rsidRPr="00DA5060">
        <w:rPr>
          <w:rFonts w:ascii="Arial" w:hAnsi="Arial" w:cs="Arial"/>
        </w:rPr>
        <w:t>(</w:t>
      </w:r>
      <w:r w:rsidR="00605B24" w:rsidRPr="00DA5060">
        <w:rPr>
          <w:rFonts w:ascii="Arial" w:hAnsi="Arial" w:cs="Arial"/>
        </w:rPr>
        <w:t xml:space="preserve">Supplementary </w:t>
      </w:r>
      <w:r w:rsidR="00DA5060" w:rsidRPr="00DA5060">
        <w:rPr>
          <w:rFonts w:ascii="Arial" w:hAnsi="Arial" w:cs="Arial"/>
        </w:rPr>
        <w:t>Figure</w:t>
      </w:r>
      <w:r w:rsidR="00DA5060">
        <w:rPr>
          <w:rFonts w:ascii="Arial" w:hAnsi="Arial" w:cs="Arial"/>
        </w:rPr>
        <w:t xml:space="preserve"> 1</w:t>
      </w:r>
      <w:r w:rsidR="00DA5060" w:rsidRPr="00DA5060">
        <w:rPr>
          <w:rFonts w:ascii="Arial" w:hAnsi="Arial" w:cs="Arial"/>
        </w:rPr>
        <w:t>) showed that</w:t>
      </w:r>
      <w:r w:rsidR="00251E2A" w:rsidRPr="00DA5060">
        <w:rPr>
          <w:rFonts w:ascii="Arial" w:hAnsi="Arial" w:cs="Arial"/>
        </w:rPr>
        <w:t xml:space="preserve"> none of the tests were significant</w:t>
      </w:r>
      <w:r w:rsidR="00605B24" w:rsidRPr="00DA5060">
        <w:rPr>
          <w:rFonts w:ascii="Arial" w:hAnsi="Arial" w:cs="Arial"/>
        </w:rPr>
        <w:t xml:space="preserve"> (α &lt; 0.01). These</w:t>
      </w:r>
      <w:r w:rsidR="00605B24" w:rsidRPr="00C201EF">
        <w:rPr>
          <w:rFonts w:ascii="Arial" w:hAnsi="Arial" w:cs="Arial"/>
        </w:rPr>
        <w:t xml:space="preserve"> findings suggest that </w:t>
      </w:r>
      <w:r w:rsidR="00251E2A" w:rsidRPr="00C201EF">
        <w:rPr>
          <w:rFonts w:ascii="Arial" w:hAnsi="Arial" w:cs="Arial"/>
        </w:rPr>
        <w:t>changes in attractor basin composition, rather than changes in attractor status drive the maximally distinguishing role of regions (the</w:t>
      </w:r>
      <w:r w:rsidRPr="00C201EF">
        <w:rPr>
          <w:rFonts w:ascii="Arial" w:hAnsi="Arial" w:cs="Arial"/>
        </w:rPr>
        <w:t xml:space="preserve"> changes in </w:t>
      </w:r>
      <w:r w:rsidR="00605B24" w:rsidRPr="00C201EF">
        <w:rPr>
          <w:rFonts w:ascii="Arial" w:hAnsi="Arial" w:cs="Arial"/>
        </w:rPr>
        <w:t xml:space="preserve">attractor basins </w:t>
      </w:r>
      <w:r w:rsidRPr="00C201EF">
        <w:rPr>
          <w:rFonts w:ascii="Arial" w:hAnsi="Arial" w:cs="Arial"/>
        </w:rPr>
        <w:t xml:space="preserve">are observable in the animations </w:t>
      </w:r>
      <w:r w:rsidR="00B0513A">
        <w:rPr>
          <w:rFonts w:ascii="Arial" w:hAnsi="Arial" w:cs="Arial"/>
        </w:rPr>
        <w:t xml:space="preserve">that form </w:t>
      </w:r>
      <w:r w:rsidRPr="00C201EF">
        <w:rPr>
          <w:rFonts w:ascii="Arial" w:hAnsi="Arial" w:cs="Arial"/>
        </w:rPr>
        <w:t xml:space="preserve">Supplementary </w:t>
      </w:r>
      <w:r w:rsidR="00B0513A">
        <w:rPr>
          <w:rFonts w:ascii="Arial" w:hAnsi="Arial" w:cs="Arial"/>
        </w:rPr>
        <w:t>Figures 2-13</w:t>
      </w:r>
      <w:r w:rsidR="00251E2A" w:rsidRPr="00C201EF">
        <w:rPr>
          <w:rFonts w:ascii="Arial" w:hAnsi="Arial" w:cs="Arial"/>
        </w:rPr>
        <w:t>)</w:t>
      </w:r>
      <w:r w:rsidRPr="00C201EF">
        <w:rPr>
          <w:rFonts w:ascii="Arial" w:hAnsi="Arial" w:cs="Arial"/>
        </w:rPr>
        <w:t xml:space="preserve">. </w:t>
      </w:r>
      <w:r w:rsidR="00605B24" w:rsidRPr="00C201EF">
        <w:rPr>
          <w:rFonts w:ascii="Arial" w:hAnsi="Arial" w:cs="Arial"/>
        </w:rPr>
        <w:t>Thus, the attractors appear to be regions that play stable and well-identifiable functional roles throughout the entire task</w:t>
      </w:r>
      <w:r w:rsidR="00251E2A" w:rsidRPr="00C201EF">
        <w:rPr>
          <w:rFonts w:ascii="Arial" w:hAnsi="Arial" w:cs="Arial"/>
        </w:rPr>
        <w:t>, but whose attractor basin (</w:t>
      </w:r>
      <w:r w:rsidR="00273074">
        <w:rPr>
          <w:rFonts w:ascii="Arial" w:hAnsi="Arial" w:cs="Arial"/>
        </w:rPr>
        <w:t>i.e.,</w:t>
      </w:r>
      <w:r w:rsidR="00251E2A" w:rsidRPr="00C201EF">
        <w:rPr>
          <w:rFonts w:ascii="Arial" w:hAnsi="Arial" w:cs="Arial"/>
        </w:rPr>
        <w:t xml:space="preserve"> sub-network</w:t>
      </w:r>
      <w:r w:rsidR="00273074">
        <w:rPr>
          <w:rFonts w:ascii="Arial" w:hAnsi="Arial" w:cs="Arial"/>
        </w:rPr>
        <w:t>)</w:t>
      </w:r>
      <w:r w:rsidR="00251E2A" w:rsidRPr="00C201EF">
        <w:rPr>
          <w:rFonts w:ascii="Arial" w:hAnsi="Arial" w:cs="Arial"/>
        </w:rPr>
        <w:t xml:space="preserve"> compositions change</w:t>
      </w:r>
      <w:r w:rsidR="00605B24" w:rsidRPr="00C201EF">
        <w:rPr>
          <w:rFonts w:ascii="Arial" w:hAnsi="Arial" w:cs="Arial"/>
        </w:rPr>
        <w:t xml:space="preserve">. </w:t>
      </w:r>
      <w:r w:rsidRPr="00C201EF">
        <w:rPr>
          <w:rFonts w:ascii="Arial" w:hAnsi="Arial" w:cs="Arial"/>
        </w:rPr>
        <w:t>This appeared to be generally true for both the learning (Figures 4</w:t>
      </w:r>
      <w:r w:rsidR="00A24200" w:rsidRPr="00C201EF">
        <w:rPr>
          <w:rFonts w:ascii="Arial" w:hAnsi="Arial" w:cs="Arial"/>
        </w:rPr>
        <w:t>,7</w:t>
      </w:r>
      <w:r w:rsidRPr="00C201EF">
        <w:rPr>
          <w:rFonts w:ascii="Arial" w:hAnsi="Arial" w:cs="Arial"/>
        </w:rPr>
        <w:t xml:space="preserve">) and the motor control </w:t>
      </w:r>
      <w:r w:rsidR="00251E2A" w:rsidRPr="00C201EF">
        <w:rPr>
          <w:rFonts w:ascii="Arial" w:hAnsi="Arial" w:cs="Arial"/>
        </w:rPr>
        <w:t xml:space="preserve">data </w:t>
      </w:r>
      <w:r w:rsidRPr="00C201EF">
        <w:rPr>
          <w:rFonts w:ascii="Arial" w:hAnsi="Arial" w:cs="Arial"/>
        </w:rPr>
        <w:t xml:space="preserve">(Figures </w:t>
      </w:r>
      <w:r w:rsidR="00A24200" w:rsidRPr="00C201EF">
        <w:rPr>
          <w:rFonts w:ascii="Arial" w:hAnsi="Arial" w:cs="Arial"/>
        </w:rPr>
        <w:t>5,</w:t>
      </w:r>
      <w:r w:rsidRPr="00C201EF">
        <w:rPr>
          <w:rFonts w:ascii="Arial" w:hAnsi="Arial" w:cs="Arial"/>
        </w:rPr>
        <w:t>8).</w:t>
      </w:r>
    </w:p>
    <w:p w14:paraId="567A46D9" w14:textId="75CF46AA" w:rsidR="00026F18" w:rsidRPr="00C201EF" w:rsidRDefault="00A24200" w:rsidP="009A6AC5">
      <w:pPr>
        <w:spacing w:line="480" w:lineRule="auto"/>
        <w:rPr>
          <w:rFonts w:ascii="Arial" w:hAnsi="Arial" w:cs="Arial"/>
        </w:rPr>
      </w:pPr>
      <w:r w:rsidRPr="00C201EF">
        <w:rPr>
          <w:rFonts w:ascii="Arial" w:hAnsi="Arial" w:cs="Arial"/>
        </w:rPr>
        <w:tab/>
      </w:r>
      <w:r w:rsidR="00026F18" w:rsidRPr="00C201EF">
        <w:rPr>
          <w:rFonts w:ascii="Arial" w:hAnsi="Arial" w:cs="Arial"/>
        </w:rPr>
        <w:t xml:space="preserve">For example, during learning, these regions were in the rostral and caudal </w:t>
      </w:r>
      <w:proofErr w:type="spellStart"/>
      <w:r w:rsidR="00026F18" w:rsidRPr="00C201EF">
        <w:rPr>
          <w:rFonts w:ascii="Arial" w:hAnsi="Arial" w:cs="Arial"/>
        </w:rPr>
        <w:t>parahippocampus</w:t>
      </w:r>
      <w:proofErr w:type="spellEnd"/>
      <w:r w:rsidR="00026F18" w:rsidRPr="00C201EF">
        <w:rPr>
          <w:rFonts w:ascii="Arial" w:hAnsi="Arial" w:cs="Arial"/>
        </w:rPr>
        <w:t xml:space="preserve"> (BA 35/36), the entorhinal cortex (BA 28/34) and the ventral temporal lobe (BA 20). The entorhinal cortex and the </w:t>
      </w:r>
      <w:proofErr w:type="spellStart"/>
      <w:r w:rsidR="00026F18" w:rsidRPr="00C201EF">
        <w:rPr>
          <w:rFonts w:ascii="Arial" w:hAnsi="Arial" w:cs="Arial"/>
        </w:rPr>
        <w:t>parahippocampus</w:t>
      </w:r>
      <w:proofErr w:type="spellEnd"/>
      <w:r w:rsidR="00026F18" w:rsidRPr="00C201EF">
        <w:rPr>
          <w:rFonts w:ascii="Arial" w:hAnsi="Arial" w:cs="Arial"/>
        </w:rPr>
        <w:t xml:space="preserve"> are key nodes in a cortical memory network hub</w:t>
      </w:r>
      <w:r w:rsidR="00A342FD" w:rsidRPr="00C201EF">
        <w:rPr>
          <w:rFonts w:ascii="Arial" w:hAnsi="Arial" w:cs="Arial"/>
        </w:rPr>
        <w:t xml:space="preserve"> the dynamics of which underpin associative learning</w:t>
      </w:r>
      <w:r w:rsidR="00555F0D" w:rsidRPr="00C201EF">
        <w:rPr>
          <w:rFonts w:ascii="Arial" w:hAnsi="Arial" w:cs="Arial"/>
        </w:rPr>
        <w:t xml:space="preserve"> </w:t>
      </w:r>
      <w:r w:rsidR="001B00B4" w:rsidRPr="00C201EF">
        <w:rPr>
          <w:rFonts w:ascii="Arial" w:hAnsi="Arial" w:cs="Arial"/>
        </w:rPr>
        <w:fldChar w:fldCharType="begin">
          <w:fldData xml:space="preserve">PEVuZE5vdGU+PENpdGU+PEF1dGhvcj5CdXJ3ZWxsPC9BdXRob3I+PFllYXI+MjAwMDwvWWVhcj48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</w:fldData>
        </w:fldChar>
      </w:r>
      <w:r w:rsidR="00DC1E28">
        <w:rPr>
          <w:rFonts w:ascii="Arial" w:hAnsi="Arial" w:cs="Arial"/>
        </w:rPr>
        <w:instrText xml:space="preserve"> ADDIN EN.CITE </w:instrText>
      </w:r>
      <w:r w:rsidR="00DC1E28">
        <w:rPr>
          <w:rFonts w:ascii="Arial" w:hAnsi="Arial" w:cs="Arial"/>
        </w:rPr>
        <w:fldChar w:fldCharType="begin">
          <w:fldData xml:space="preserve">PEVuZE5vdGU+PENpdGU+PEF1dGhvcj5CdXJ3ZWxsPC9BdXRob3I+PFllYXI+MjAwMDwvWWVhcj48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</w:fldData>
        </w:fldChar>
      </w:r>
      <w:r w:rsidR="00DC1E28">
        <w:rPr>
          <w:rFonts w:ascii="Arial" w:hAnsi="Arial" w:cs="Arial"/>
        </w:rPr>
        <w:instrText xml:space="preserve"> ADDIN EN.CITE.DATA </w:instrText>
      </w:r>
      <w:r w:rsidR="00DC1E28">
        <w:rPr>
          <w:rFonts w:ascii="Arial" w:hAnsi="Arial" w:cs="Arial"/>
        </w:rPr>
      </w:r>
      <w:r w:rsidR="00DC1E28">
        <w:rPr>
          <w:rFonts w:ascii="Arial" w:hAnsi="Arial" w:cs="Arial"/>
        </w:rPr>
        <w:fldChar w:fldCharType="end"/>
      </w:r>
      <w:r w:rsidR="001B00B4" w:rsidRPr="00C201EF">
        <w:rPr>
          <w:rFonts w:ascii="Arial" w:hAnsi="Arial" w:cs="Arial"/>
        </w:rPr>
      </w:r>
      <w:r w:rsidR="001B00B4" w:rsidRPr="00C201EF">
        <w:rPr>
          <w:rFonts w:ascii="Arial" w:hAnsi="Arial" w:cs="Arial"/>
        </w:rPr>
        <w:fldChar w:fldCharType="separate"/>
      </w:r>
      <w:r w:rsidR="00DC1E28">
        <w:rPr>
          <w:rFonts w:ascii="Arial" w:hAnsi="Arial" w:cs="Arial"/>
          <w:noProof/>
        </w:rPr>
        <w:t>[39-41]</w:t>
      </w:r>
      <w:r w:rsidR="001B00B4" w:rsidRPr="00C201EF">
        <w:rPr>
          <w:rFonts w:ascii="Arial" w:hAnsi="Arial" w:cs="Arial"/>
        </w:rPr>
        <w:fldChar w:fldCharType="end"/>
      </w:r>
      <w:r w:rsidR="00A342FD" w:rsidRPr="00C201EF">
        <w:rPr>
          <w:rFonts w:ascii="Arial" w:hAnsi="Arial" w:cs="Arial"/>
        </w:rPr>
        <w:t>. The</w:t>
      </w:r>
      <w:r w:rsidR="00026F18" w:rsidRPr="00C201EF">
        <w:rPr>
          <w:rFonts w:ascii="Arial" w:hAnsi="Arial" w:cs="Arial"/>
        </w:rPr>
        <w:t xml:space="preserve"> basolateral amygdala modulates hippocampus-dependent memory consolidation by impacting synaptic strengths in hippocampal structures </w:t>
      </w:r>
      <w:r w:rsidR="001B00B4" w:rsidRPr="00C201EF">
        <w:rPr>
          <w:rFonts w:ascii="Arial" w:hAnsi="Arial" w:cs="Arial"/>
        </w:rPr>
        <w:fldChar w:fldCharType="begin"/>
      </w:r>
      <w:r w:rsidR="00DC1E28">
        <w:rPr>
          <w:rFonts w:ascii="Arial" w:hAnsi="Arial" w:cs="Arial"/>
        </w:rPr>
        <w:instrText xml:space="preserve"> ADDIN EN.CITE &lt;EndNote&gt;&lt;Cite&gt;&lt;Author&gt;Olson&lt;/Author&gt;&lt;Year&gt;2006&lt;/Year&gt;&lt;RecNum&gt;19749&lt;/RecNum&gt;&lt;DisplayText&gt;[42]&lt;/DisplayText&gt;&lt;record&gt;&lt;rec-number&gt;19749&lt;/rec-number&gt;&lt;foreign-keys&gt;&lt;key app="EN" db-id="rvvare0aawxfxjewv0ov59stwtddt22rpts0" timestamp="1756929955"&gt;19749&lt;/key&gt;&lt;/foreign-keys&gt;&lt;ref-type name="Journal Article"&gt;17&lt;/ref-type&gt;&lt;contributors&gt;&lt;authors&gt;&lt;author&gt;Olson, I. R.&lt;/author&gt;&lt;author&gt;Page, K. M.&lt;/author&gt;&lt;author&gt;Moore, K. S.&lt;/author&gt;&lt;author&gt;Chatterjee, A.&lt;/author&gt;&lt;author&gt;Verfaellie, M.&lt;/author&gt;&lt;/authors&gt;&lt;/contributors&gt;&lt;titles&gt;&lt;title&gt;Working memory for conjunctions relies on the medial temporal lobe&lt;/title&gt;&lt;secondary-title&gt;Journal of Neuroscience&lt;/secondary-title&gt;&lt;/titles&gt;&lt;periodical&gt;&lt;full-title&gt;Journal of Neuroscience&lt;/full-title&gt;&lt;/periodical&gt;&lt;pages&gt;4596-4601&lt;/pages&gt;&lt;number&gt;26&lt;/number&gt;&lt;dates&gt;&lt;year&gt;2006&lt;/year&gt;&lt;pub-dates&gt;&lt;date&gt;2006&lt;/date&gt;&lt;/pub-dates&gt;&lt;/dates&gt;&lt;urls&gt;&lt;/urls&gt;&lt;/record&gt;&lt;/Cite&gt;&lt;/EndNote&gt;</w:instrText>
      </w:r>
      <w:r w:rsidR="001B00B4" w:rsidRPr="00C201EF">
        <w:rPr>
          <w:rFonts w:ascii="Arial" w:hAnsi="Arial" w:cs="Arial"/>
        </w:rPr>
        <w:fldChar w:fldCharType="separate"/>
      </w:r>
      <w:r w:rsidR="00DC1E28">
        <w:rPr>
          <w:rFonts w:ascii="Arial" w:hAnsi="Arial" w:cs="Arial"/>
          <w:noProof/>
        </w:rPr>
        <w:t>[42]</w:t>
      </w:r>
      <w:r w:rsidR="001B00B4" w:rsidRPr="00C201EF">
        <w:rPr>
          <w:rFonts w:ascii="Arial" w:hAnsi="Arial" w:cs="Arial"/>
        </w:rPr>
        <w:fldChar w:fldCharType="end"/>
      </w:r>
      <w:r w:rsidR="00A342FD" w:rsidRPr="00C201EF">
        <w:rPr>
          <w:rFonts w:ascii="Arial" w:hAnsi="Arial" w:cs="Arial"/>
        </w:rPr>
        <w:t xml:space="preserve">. </w:t>
      </w:r>
      <w:r w:rsidR="00026F18" w:rsidRPr="00C201EF">
        <w:rPr>
          <w:rFonts w:ascii="Arial" w:hAnsi="Arial" w:cs="Arial"/>
        </w:rPr>
        <w:t xml:space="preserve">The ventral temporal cortex processes visual shape information and is a central element of the ventral visual pathway </w:t>
      </w:r>
      <w:r w:rsidR="001B00B4" w:rsidRPr="00C201EF">
        <w:rPr>
          <w:rFonts w:ascii="Arial" w:hAnsi="Arial" w:cs="Arial"/>
        </w:rPr>
        <w:fldChar w:fldCharType="begin">
          <w:fldData xml:space="preserve">PEVuZE5vdGU+PENpdGU+PEF1dGhvcj5Ub25nPC9BdXRob3I+PFllYXI+MTk5ODwvWWVhcj48UmVj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</w:fldData>
        </w:fldChar>
      </w:r>
      <w:r w:rsidR="00DC1E28">
        <w:rPr>
          <w:rFonts w:ascii="Arial" w:hAnsi="Arial" w:cs="Arial"/>
        </w:rPr>
        <w:instrText xml:space="preserve"> ADDIN EN.CITE </w:instrText>
      </w:r>
      <w:r w:rsidR="00DC1E28">
        <w:rPr>
          <w:rFonts w:ascii="Arial" w:hAnsi="Arial" w:cs="Arial"/>
        </w:rPr>
        <w:fldChar w:fldCharType="begin">
          <w:fldData xml:space="preserve">PEVuZE5vdGU+PENpdGU+PEF1dGhvcj5Ub25nPC9BdXRob3I+PFllYXI+MTk5ODwvWWVhcj48UmVj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</w:fldData>
        </w:fldChar>
      </w:r>
      <w:r w:rsidR="00DC1E28">
        <w:rPr>
          <w:rFonts w:ascii="Arial" w:hAnsi="Arial" w:cs="Arial"/>
        </w:rPr>
        <w:instrText xml:space="preserve"> ADDIN EN.CITE.DATA </w:instrText>
      </w:r>
      <w:r w:rsidR="00DC1E28">
        <w:rPr>
          <w:rFonts w:ascii="Arial" w:hAnsi="Arial" w:cs="Arial"/>
        </w:rPr>
      </w:r>
      <w:r w:rsidR="00DC1E28">
        <w:rPr>
          <w:rFonts w:ascii="Arial" w:hAnsi="Arial" w:cs="Arial"/>
        </w:rPr>
        <w:fldChar w:fldCharType="end"/>
      </w:r>
      <w:r w:rsidR="001B00B4" w:rsidRPr="00C201EF">
        <w:rPr>
          <w:rFonts w:ascii="Arial" w:hAnsi="Arial" w:cs="Arial"/>
        </w:rPr>
      </w:r>
      <w:r w:rsidR="001B00B4" w:rsidRPr="00C201EF">
        <w:rPr>
          <w:rFonts w:ascii="Arial" w:hAnsi="Arial" w:cs="Arial"/>
        </w:rPr>
        <w:fldChar w:fldCharType="separate"/>
      </w:r>
      <w:r w:rsidR="00DC1E28">
        <w:rPr>
          <w:rFonts w:ascii="Arial" w:hAnsi="Arial" w:cs="Arial"/>
          <w:noProof/>
        </w:rPr>
        <w:t>[43-46]</w:t>
      </w:r>
      <w:r w:rsidR="001B00B4" w:rsidRPr="00C201EF">
        <w:rPr>
          <w:rFonts w:ascii="Arial" w:hAnsi="Arial" w:cs="Arial"/>
        </w:rPr>
        <w:fldChar w:fldCharType="end"/>
      </w:r>
      <w:r w:rsidR="004B5C55" w:rsidRPr="00C201EF">
        <w:rPr>
          <w:rFonts w:ascii="Arial" w:hAnsi="Arial" w:cs="Arial"/>
        </w:rPr>
        <w:t>, supplementing the functions of the</w:t>
      </w:r>
      <w:r w:rsidR="00026F18" w:rsidRPr="00C201EF">
        <w:rPr>
          <w:rFonts w:ascii="Arial" w:hAnsi="Arial" w:cs="Arial"/>
        </w:rPr>
        <w:t xml:space="preserve"> medial temporal lobe in learning and memory</w:t>
      </w:r>
      <w:r w:rsidR="004B5C55" w:rsidRPr="00C201EF">
        <w:rPr>
          <w:rFonts w:ascii="Arial" w:hAnsi="Arial" w:cs="Arial"/>
        </w:rPr>
        <w:t xml:space="preserve"> </w:t>
      </w:r>
      <w:r w:rsidR="00026F18" w:rsidRPr="00C201EF">
        <w:rPr>
          <w:rFonts w:ascii="Arial" w:hAnsi="Arial" w:cs="Arial"/>
        </w:rPr>
        <w:fldChar w:fldCharType="begin"/>
      </w:r>
      <w:r w:rsidR="00DC1E28">
        <w:rPr>
          <w:rFonts w:ascii="Arial" w:hAnsi="Arial" w:cs="Arial"/>
        </w:rPr>
        <w:instrText xml:space="preserve"> ADDIN EN.CITE &lt;EndNote&gt;&lt;Cite&gt;&lt;Author&gt;Kody&lt;/Author&gt;&lt;Year&gt;2022&lt;/Year&gt;&lt;RecNum&gt;18396&lt;/RecNum&gt;&lt;DisplayText&gt;[46]&lt;/DisplayText&gt;&lt;record&gt;&lt;rec-number&gt;18396&lt;/rec-number&gt;&lt;foreign-keys&gt;&lt;key app="EN" db-id="rvvare0aawxfxjewv0ov59stwtddt22rpts0" timestamp="1673657092"&gt;18396&lt;/key&gt;&lt;/foreign-keys&gt;&lt;ref-type name="Journal Article"&gt;17&lt;/ref-type&gt;&lt;contributors&gt;&lt;authors&gt;&lt;author&gt;Kody, E.&lt;/author&gt;&lt;author&gt;Diwadkar, V. A.&lt;/author&gt;&lt;/authors&gt;&lt;/contributors&gt;&lt;auth-address&gt;Department of Psychiatry and Behavioral Neurosciences, Wayne State University School of Medicine, USA.&amp;#xD;Department of Psychiatry and Behavioral Neurosciences, Wayne State University School of Medicine, USA. Electronic address: vdiwadka@med.wayne.edu.&lt;/auth-address&gt;&lt;titles&gt;&lt;title&gt;Magnocellular and parvocellular contributions to brain network dysfunction during learning and memory: Implications for schizophrenia&lt;/title&gt;&lt;secondary-title&gt;J Psychiatr Res&lt;/secondary-title&gt;&lt;/titles&gt;&lt;periodical&gt;&lt;full-title&gt;J Psychiatr Res&lt;/full-title&gt;&lt;/periodical&gt;&lt;pages&gt;520-531&lt;/pages&gt;&lt;volume&gt;156&lt;/volume&gt;&lt;edition&gt;2022/11/10&lt;/edition&gt;&lt;keywords&gt;&lt;keyword&gt;Humans&lt;/keyword&gt;&lt;keyword&gt;*Schizophrenia/complications&lt;/keyword&gt;&lt;keyword&gt;Memory Disorders&lt;/keyword&gt;&lt;keyword&gt;Brain&lt;/keyword&gt;&lt;keyword&gt;Learning&lt;/keyword&gt;&lt;keyword&gt;Magnocellular&lt;/keyword&gt;&lt;keyword&gt;Memory&lt;/keyword&gt;&lt;keyword&gt;Parvocellular&lt;/keyword&gt;&lt;keyword&gt;Schizophrenia&lt;/keyword&gt;&lt;/keywords&gt;&lt;dates&gt;&lt;year&gt;2022&lt;/year&gt;&lt;pub-dates&gt;&lt;date&gt;Dec&lt;/date&gt;&lt;/pub-dates&gt;&lt;/dates&gt;&lt;isbn&gt;1879-1379 (Electronic)&amp;#xD;0022-3956 (Linking)&lt;/isbn&gt;&lt;accession-num&gt;36351307&lt;/accession-num&gt;&lt;urls&gt;&lt;related-urls&gt;&lt;url&gt;https://www.ncbi.nlm.nih.gov/pubmed/36351307&lt;/url&gt;&lt;/related-urls&gt;&lt;/urls&gt;&lt;electronic-resource-num&gt;10.1016/j.jpsychires.2022.10.055&lt;/electronic-resource-num&gt;&lt;/record&gt;&lt;/Cite&gt;&lt;/EndNote&gt;</w:instrText>
      </w:r>
      <w:r w:rsidR="00026F18" w:rsidRPr="00C201EF">
        <w:rPr>
          <w:rFonts w:ascii="Arial" w:hAnsi="Arial" w:cs="Arial"/>
        </w:rPr>
        <w:fldChar w:fldCharType="separate"/>
      </w:r>
      <w:r w:rsidR="00DC1E28">
        <w:rPr>
          <w:rFonts w:ascii="Arial" w:hAnsi="Arial" w:cs="Arial"/>
          <w:noProof/>
        </w:rPr>
        <w:t>[46]</w:t>
      </w:r>
      <w:r w:rsidR="00026F18" w:rsidRPr="00C201EF">
        <w:rPr>
          <w:rFonts w:ascii="Arial" w:hAnsi="Arial" w:cs="Arial"/>
        </w:rPr>
        <w:fldChar w:fldCharType="end"/>
      </w:r>
      <w:r w:rsidR="00026F18" w:rsidRPr="00C201EF">
        <w:rPr>
          <w:rFonts w:ascii="Arial" w:hAnsi="Arial" w:cs="Arial"/>
        </w:rPr>
        <w:t xml:space="preserve">. </w:t>
      </w:r>
      <w:r w:rsidR="004B5C55" w:rsidRPr="00C201EF">
        <w:rPr>
          <w:rFonts w:ascii="Arial" w:hAnsi="Arial" w:cs="Arial"/>
        </w:rPr>
        <w:t>A</w:t>
      </w:r>
      <w:r w:rsidR="00026F18" w:rsidRPr="00C201EF">
        <w:rPr>
          <w:rFonts w:ascii="Arial" w:hAnsi="Arial" w:cs="Arial"/>
        </w:rPr>
        <w:t>reas of the somatosensory cortex (BA 1/2/3) are also known to supplement long term memory formation through involvement in visual short-term memory maintenance</w:t>
      </w:r>
      <w:r w:rsidR="004B5C55" w:rsidRPr="00C201EF">
        <w:rPr>
          <w:rFonts w:ascii="Arial" w:hAnsi="Arial" w:cs="Arial"/>
        </w:rPr>
        <w:t xml:space="preserve"> </w:t>
      </w:r>
      <w:r w:rsidR="001B00B4" w:rsidRPr="00C201EF">
        <w:rPr>
          <w:rFonts w:ascii="Arial" w:hAnsi="Arial" w:cs="Arial"/>
        </w:rPr>
        <w:fldChar w:fldCharType="begin"/>
      </w:r>
      <w:r w:rsidR="00DC1E28">
        <w:rPr>
          <w:rFonts w:ascii="Arial" w:hAnsi="Arial" w:cs="Arial"/>
        </w:rPr>
        <w:instrText xml:space="preserve"> ADDIN EN.CITE &lt;EndNote&gt;&lt;Cite&gt;&lt;Author&gt;Phylactou&lt;/Author&gt;&lt;Year&gt;2023&lt;/Year&gt;&lt;RecNum&gt;19752&lt;/RecNum&gt;&lt;DisplayText&gt;[47]&lt;/DisplayText&gt;&lt;record&gt;&lt;rec-number&gt;19752&lt;/rec-number&gt;&lt;foreign-keys&gt;&lt;key app="EN" db-id="rvvare0aawxfxjewv0ov59stwtddt22rpts0" timestamp="1756929955"&gt;19752&lt;/key&gt;&lt;/foreign-keys&gt;&lt;ref-type name="Journal Article"&gt;17&lt;/ref-type&gt;&lt;contributors&gt;&lt;authors&gt;&lt;author&gt;Phylactou, P.&lt;/author&gt;&lt;author&gt;Silson, E. H.&lt;/author&gt;&lt;author&gt;Nasr, K.&lt;/author&gt;&lt;/authors&gt;&lt;/contributors&gt;&lt;titles&gt;&lt;title&gt;Causal evidence for the role of the sensory visual cortex in visual short-term memory maintenance&lt;/title&gt;&lt;secondary-title&gt;Royal Society Open Science&lt;/secondary-title&gt;&lt;/titles&gt;&lt;periodical&gt;&lt;full-title&gt;Royal Society Open Science&lt;/full-title&gt;&lt;/periodical&gt;&lt;volume&gt;10&lt;/volume&gt;&lt;number&gt;4&lt;/number&gt;&lt;dates&gt;&lt;year&gt;2023&lt;/year&gt;&lt;pub-dates&gt;&lt;date&gt;2023&lt;/date&gt;&lt;/pub-dates&gt;&lt;/dates&gt;&lt;urls&gt;&lt;/urls&gt;&lt;/record&gt;&lt;/Cite&gt;&lt;/EndNote&gt;</w:instrText>
      </w:r>
      <w:r w:rsidR="001B00B4" w:rsidRPr="00C201EF">
        <w:rPr>
          <w:rFonts w:ascii="Arial" w:hAnsi="Arial" w:cs="Arial"/>
        </w:rPr>
        <w:fldChar w:fldCharType="separate"/>
      </w:r>
      <w:r w:rsidR="00DC1E28">
        <w:rPr>
          <w:rFonts w:ascii="Arial" w:hAnsi="Arial" w:cs="Arial"/>
          <w:noProof/>
        </w:rPr>
        <w:t>[47]</w:t>
      </w:r>
      <w:r w:rsidR="001B00B4" w:rsidRPr="00C201EF">
        <w:rPr>
          <w:rFonts w:ascii="Arial" w:hAnsi="Arial" w:cs="Arial"/>
        </w:rPr>
        <w:fldChar w:fldCharType="end"/>
      </w:r>
      <w:r w:rsidR="009A6AC5" w:rsidRPr="00C201EF">
        <w:rPr>
          <w:rFonts w:ascii="Arial" w:hAnsi="Arial" w:cs="Arial"/>
        </w:rPr>
        <w:t xml:space="preserve">. </w:t>
      </w:r>
      <w:r w:rsidR="00026F18" w:rsidRPr="00C201EF">
        <w:rPr>
          <w:rFonts w:ascii="Arial" w:hAnsi="Arial" w:cs="Arial"/>
        </w:rPr>
        <w:t>Finally, as an active gateway to the cortex, the thalamus is involved in retaining short-term information related to spatial cognition</w:t>
      </w:r>
      <w:r w:rsidR="009A6AC5" w:rsidRPr="00C201EF">
        <w:rPr>
          <w:rFonts w:ascii="Arial" w:hAnsi="Arial" w:cs="Arial"/>
        </w:rPr>
        <w:t xml:space="preserve"> and spatial learning </w:t>
      </w:r>
      <w:r w:rsidR="001B00B4" w:rsidRPr="00C201EF">
        <w:rPr>
          <w:rFonts w:ascii="Arial" w:hAnsi="Arial" w:cs="Arial"/>
        </w:rPr>
        <w:fldChar w:fldCharType="begin">
          <w:fldData xml:space="preserve">PEVuZE5vdGU+PENpdGU+PEF1dGhvcj5Xb3JkZW48L0F1dGhvcj48WWVhcj4yMDIxPC9ZZWFyPjxS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==
</w:fldData>
        </w:fldChar>
      </w:r>
      <w:r w:rsidR="00DC1E28">
        <w:rPr>
          <w:rFonts w:ascii="Arial" w:hAnsi="Arial" w:cs="Arial"/>
        </w:rPr>
        <w:instrText xml:space="preserve"> ADDIN EN.CITE </w:instrText>
      </w:r>
      <w:r w:rsidR="00DC1E28">
        <w:rPr>
          <w:rFonts w:ascii="Arial" w:hAnsi="Arial" w:cs="Arial"/>
        </w:rPr>
        <w:fldChar w:fldCharType="begin">
          <w:fldData xml:space="preserve">PEVuZE5vdGU+PENpdGU+PEF1dGhvcj5Xb3JkZW48L0F1dGhvcj48WWVhcj4yMDIxPC9ZZWFyPjxS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==
</w:fldData>
        </w:fldChar>
      </w:r>
      <w:r w:rsidR="00DC1E28">
        <w:rPr>
          <w:rFonts w:ascii="Arial" w:hAnsi="Arial" w:cs="Arial"/>
        </w:rPr>
        <w:instrText xml:space="preserve"> ADDIN EN.CITE.DATA </w:instrText>
      </w:r>
      <w:r w:rsidR="00DC1E28">
        <w:rPr>
          <w:rFonts w:ascii="Arial" w:hAnsi="Arial" w:cs="Arial"/>
        </w:rPr>
      </w:r>
      <w:r w:rsidR="00DC1E28">
        <w:rPr>
          <w:rFonts w:ascii="Arial" w:hAnsi="Arial" w:cs="Arial"/>
        </w:rPr>
        <w:fldChar w:fldCharType="end"/>
      </w:r>
      <w:r w:rsidR="001B00B4" w:rsidRPr="00C201EF">
        <w:rPr>
          <w:rFonts w:ascii="Arial" w:hAnsi="Arial" w:cs="Arial"/>
        </w:rPr>
      </w:r>
      <w:r w:rsidR="001B00B4" w:rsidRPr="00C201EF">
        <w:rPr>
          <w:rFonts w:ascii="Arial" w:hAnsi="Arial" w:cs="Arial"/>
        </w:rPr>
        <w:fldChar w:fldCharType="separate"/>
      </w:r>
      <w:r w:rsidR="00DC1E28">
        <w:rPr>
          <w:rFonts w:ascii="Arial" w:hAnsi="Arial" w:cs="Arial"/>
          <w:noProof/>
        </w:rPr>
        <w:t>[48, 49]</w:t>
      </w:r>
      <w:r w:rsidR="001B00B4" w:rsidRPr="00C201EF">
        <w:rPr>
          <w:rFonts w:ascii="Arial" w:hAnsi="Arial" w:cs="Arial"/>
        </w:rPr>
        <w:fldChar w:fldCharType="end"/>
      </w:r>
      <w:r w:rsidR="009A6AC5" w:rsidRPr="00C201EF">
        <w:rPr>
          <w:rFonts w:ascii="Arial" w:hAnsi="Arial" w:cs="Arial"/>
        </w:rPr>
        <w:t xml:space="preserve">. </w:t>
      </w:r>
      <w:r w:rsidR="00026F18" w:rsidRPr="00C201EF">
        <w:rPr>
          <w:rFonts w:ascii="Arial" w:hAnsi="Arial" w:cs="Arial"/>
        </w:rPr>
        <w:t xml:space="preserve">By comparison, the distinguishing regions from the motor </w:t>
      </w:r>
      <w:r w:rsidR="00026F18" w:rsidRPr="00C201EF">
        <w:rPr>
          <w:rFonts w:ascii="Arial" w:hAnsi="Arial" w:cs="Arial"/>
        </w:rPr>
        <w:lastRenderedPageBreak/>
        <w:t>control data showed a) less diversity of function (Figure 5) and b) were more closely associated with functions related to finger movements, movement initiation and response inhibition</w:t>
      </w:r>
      <w:r w:rsidR="002935A2" w:rsidRPr="00C201EF">
        <w:rPr>
          <w:rFonts w:ascii="Arial" w:hAnsi="Arial" w:cs="Arial"/>
        </w:rPr>
        <w:t xml:space="preserve"> </w:t>
      </w:r>
      <w:r w:rsidR="001B00B4" w:rsidRPr="00C201EF">
        <w:rPr>
          <w:rFonts w:ascii="Arial" w:hAnsi="Arial" w:cs="Arial"/>
        </w:rPr>
        <w:fldChar w:fldCharType="begin">
          <w:fldData xml:space="preserve">PEVuZE5vdGU+PENpdGU+PEF1dGhvcj5XaXR0PC9BdXRob3I+PFllYXI+MjAwODwvWWVhcj48UmVj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==
</w:fldData>
        </w:fldChar>
      </w:r>
      <w:r w:rsidR="00DC1E28">
        <w:rPr>
          <w:rFonts w:ascii="Arial" w:hAnsi="Arial" w:cs="Arial"/>
        </w:rPr>
        <w:instrText xml:space="preserve"> ADDIN EN.CITE </w:instrText>
      </w:r>
      <w:r w:rsidR="00DC1E28">
        <w:rPr>
          <w:rFonts w:ascii="Arial" w:hAnsi="Arial" w:cs="Arial"/>
        </w:rPr>
        <w:fldChar w:fldCharType="begin">
          <w:fldData xml:space="preserve">PEVuZE5vdGU+PENpdGU+PEF1dGhvcj5XaXR0PC9BdXRob3I+PFllYXI+MjAwODwvWWVhcj48UmVj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==
</w:fldData>
        </w:fldChar>
      </w:r>
      <w:r w:rsidR="00DC1E28">
        <w:rPr>
          <w:rFonts w:ascii="Arial" w:hAnsi="Arial" w:cs="Arial"/>
        </w:rPr>
        <w:instrText xml:space="preserve"> ADDIN EN.CITE.DATA </w:instrText>
      </w:r>
      <w:r w:rsidR="00DC1E28">
        <w:rPr>
          <w:rFonts w:ascii="Arial" w:hAnsi="Arial" w:cs="Arial"/>
        </w:rPr>
      </w:r>
      <w:r w:rsidR="00DC1E28">
        <w:rPr>
          <w:rFonts w:ascii="Arial" w:hAnsi="Arial" w:cs="Arial"/>
        </w:rPr>
        <w:fldChar w:fldCharType="end"/>
      </w:r>
      <w:r w:rsidR="001B00B4" w:rsidRPr="00C201EF">
        <w:rPr>
          <w:rFonts w:ascii="Arial" w:hAnsi="Arial" w:cs="Arial"/>
        </w:rPr>
      </w:r>
      <w:r w:rsidR="001B00B4" w:rsidRPr="00C201EF">
        <w:rPr>
          <w:rFonts w:ascii="Arial" w:hAnsi="Arial" w:cs="Arial"/>
        </w:rPr>
        <w:fldChar w:fldCharType="separate"/>
      </w:r>
      <w:r w:rsidR="00DC1E28">
        <w:rPr>
          <w:rFonts w:ascii="Arial" w:hAnsi="Arial" w:cs="Arial"/>
          <w:noProof/>
        </w:rPr>
        <w:t>[21, 50, 51]</w:t>
      </w:r>
      <w:r w:rsidR="001B00B4" w:rsidRPr="00C201EF">
        <w:rPr>
          <w:rFonts w:ascii="Arial" w:hAnsi="Arial" w:cs="Arial"/>
        </w:rPr>
        <w:fldChar w:fldCharType="end"/>
      </w:r>
      <w:r w:rsidR="00026F18" w:rsidRPr="00C201EF">
        <w:rPr>
          <w:rFonts w:ascii="Arial" w:hAnsi="Arial" w:cs="Arial"/>
        </w:rPr>
        <w:t>.</w:t>
      </w:r>
    </w:p>
    <w:p w14:paraId="2BFCC75A" w14:textId="77777777" w:rsidR="00026F18" w:rsidRPr="00C201EF" w:rsidRDefault="00026F18" w:rsidP="00026F18">
      <w:pPr>
        <w:spacing w:line="480" w:lineRule="auto"/>
        <w:rPr>
          <w:rFonts w:ascii="Arial" w:hAnsi="Arial" w:cs="Arial"/>
          <w:b/>
          <w:bCs/>
        </w:rPr>
      </w:pPr>
    </w:p>
    <w:p w14:paraId="1B789D57" w14:textId="48AFC289" w:rsidR="00026F18" w:rsidRPr="00C201EF" w:rsidRDefault="00026F18" w:rsidP="00026F18">
      <w:pPr>
        <w:spacing w:line="480" w:lineRule="auto"/>
        <w:rPr>
          <w:rFonts w:ascii="Arial" w:hAnsi="Arial" w:cs="Arial"/>
        </w:rPr>
      </w:pPr>
      <w:r w:rsidRPr="00C201EF">
        <w:rPr>
          <w:rFonts w:ascii="Arial" w:hAnsi="Arial" w:cs="Arial"/>
          <w:b/>
          <w:bCs/>
        </w:rPr>
        <w:t>4.4. Interhemispheric phenomenon</w:t>
      </w:r>
      <w:r w:rsidRPr="0066531C">
        <w:rPr>
          <w:rFonts w:ascii="Arial" w:hAnsi="Arial" w:cs="Arial"/>
          <w:b/>
          <w:bCs/>
          <w:color w:val="0070C0"/>
        </w:rPr>
        <w:t xml:space="preserve">. </w:t>
      </w:r>
      <w:r w:rsidRPr="0066531C">
        <w:rPr>
          <w:rFonts w:ascii="Arial" w:hAnsi="Arial" w:cs="Arial"/>
          <w:color w:val="000000" w:themeColor="text1"/>
        </w:rPr>
        <w:t xml:space="preserve">An unexpected finding was that many of the distinguishing regions were transitively maximally correlated </w:t>
      </w:r>
      <w:r w:rsidR="0025531D" w:rsidRPr="0066531C">
        <w:rPr>
          <w:rFonts w:ascii="Arial" w:hAnsi="Arial" w:cs="Arial"/>
          <w:color w:val="000000" w:themeColor="text1"/>
        </w:rPr>
        <w:t>to</w:t>
      </w:r>
      <w:r w:rsidRPr="0066531C">
        <w:rPr>
          <w:rFonts w:ascii="Arial" w:hAnsi="Arial" w:cs="Arial"/>
          <w:color w:val="000000" w:themeColor="text1"/>
        </w:rPr>
        <w:t xml:space="preserve"> their interhemispheric homologues </w:t>
      </w:r>
      <w:r w:rsidRPr="00C201EF">
        <w:rPr>
          <w:rFonts w:ascii="Arial" w:hAnsi="Arial" w:cs="Arial"/>
        </w:rPr>
        <w:t>(notably for the learning task, see the heatmap and chord diagram in Figure 4a)</w:t>
      </w:r>
      <w:r w:rsidR="00E60765">
        <w:rPr>
          <w:rFonts w:ascii="Arial" w:hAnsi="Arial" w:cs="Arial"/>
        </w:rPr>
        <w:t xml:space="preserve">. This indicates </w:t>
      </w:r>
      <w:r w:rsidRPr="00C201EF">
        <w:rPr>
          <w:rFonts w:ascii="Arial" w:hAnsi="Arial" w:cs="Arial"/>
        </w:rPr>
        <w:t>that many attractor basins were formed from inter-hemispheric homologues. This</w:t>
      </w:r>
      <w:r w:rsidR="0066415D" w:rsidRPr="00C201EF">
        <w:rPr>
          <w:rFonts w:ascii="Arial" w:hAnsi="Arial" w:cs="Arial"/>
        </w:rPr>
        <w:t xml:space="preserve"> finding</w:t>
      </w:r>
      <w:r w:rsidRPr="00C201EF">
        <w:rPr>
          <w:rFonts w:ascii="Arial" w:hAnsi="Arial" w:cs="Arial"/>
        </w:rPr>
        <w:t xml:space="preserve"> </w:t>
      </w:r>
      <w:r w:rsidR="0066415D" w:rsidRPr="00C201EF">
        <w:rPr>
          <w:rFonts w:ascii="Arial" w:hAnsi="Arial" w:cs="Arial"/>
        </w:rPr>
        <w:t xml:space="preserve">obviously indicates </w:t>
      </w:r>
      <w:r w:rsidRPr="00C201EF">
        <w:rPr>
          <w:rFonts w:ascii="Arial" w:hAnsi="Arial" w:cs="Arial"/>
        </w:rPr>
        <w:t xml:space="preserve">that </w:t>
      </w:r>
      <w:r w:rsidR="0066415D" w:rsidRPr="00C201EF">
        <w:rPr>
          <w:rFonts w:ascii="Arial" w:hAnsi="Arial" w:cs="Arial"/>
        </w:rPr>
        <w:t xml:space="preserve">the </w:t>
      </w:r>
      <w:r w:rsidRPr="00C201EF">
        <w:rPr>
          <w:rFonts w:ascii="Arial" w:hAnsi="Arial" w:cs="Arial"/>
        </w:rPr>
        <w:t xml:space="preserve">anatomical proximity between pairs of nodes was not </w:t>
      </w:r>
      <w:r w:rsidR="0066415D" w:rsidRPr="00C201EF">
        <w:rPr>
          <w:rFonts w:ascii="Arial" w:hAnsi="Arial" w:cs="Arial"/>
        </w:rPr>
        <w:t xml:space="preserve">a </w:t>
      </w:r>
      <w:r w:rsidRPr="00C201EF">
        <w:rPr>
          <w:rFonts w:ascii="Arial" w:hAnsi="Arial" w:cs="Arial"/>
        </w:rPr>
        <w:t>predict</w:t>
      </w:r>
      <w:r w:rsidR="0066415D" w:rsidRPr="00C201EF">
        <w:rPr>
          <w:rFonts w:ascii="Arial" w:hAnsi="Arial" w:cs="Arial"/>
        </w:rPr>
        <w:t>or</w:t>
      </w:r>
      <w:r w:rsidRPr="00C201EF">
        <w:rPr>
          <w:rFonts w:ascii="Arial" w:hAnsi="Arial" w:cs="Arial"/>
        </w:rPr>
        <w:t xml:space="preserve"> of the likelihood that they would form attractor pairs. </w:t>
      </w:r>
      <w:r w:rsidR="00BB6130" w:rsidRPr="00C201EF">
        <w:rPr>
          <w:rFonts w:ascii="Arial" w:hAnsi="Arial" w:cs="Arial"/>
        </w:rPr>
        <w:t xml:space="preserve">In TMC, attractor basins are derived entirely from the iterative application of </w:t>
      </w:r>
      <w:r w:rsidR="00BB6130" w:rsidRPr="00C201EF">
        <w:rPr>
          <w:rFonts w:ascii="Arial" w:hAnsi="Arial" w:cs="Arial"/>
          <w:i/>
          <w:iCs/>
        </w:rPr>
        <w:t>local operations on each node</w:t>
      </w:r>
      <w:r w:rsidR="00BB6130" w:rsidRPr="00C201EF">
        <w:rPr>
          <w:rFonts w:ascii="Arial" w:hAnsi="Arial" w:cs="Arial"/>
        </w:rPr>
        <w:t xml:space="preserve"> (see Methods) and therefore might </w:t>
      </w:r>
      <w:r w:rsidR="00BB6130" w:rsidRPr="00C201EF">
        <w:rPr>
          <w:rFonts w:ascii="Arial" w:hAnsi="Arial" w:cs="Arial"/>
          <w:i/>
          <w:iCs/>
        </w:rPr>
        <w:t>a priori</w:t>
      </w:r>
      <w:r w:rsidR="00BB6130" w:rsidRPr="00C201EF">
        <w:rPr>
          <w:rFonts w:ascii="Arial" w:hAnsi="Arial" w:cs="Arial"/>
        </w:rPr>
        <w:t xml:space="preserve"> be expected to be </w:t>
      </w:r>
      <w:r w:rsidR="00BB6130" w:rsidRPr="00C201EF">
        <w:rPr>
          <w:rFonts w:ascii="Arial" w:hAnsi="Arial" w:cs="Arial"/>
          <w:i/>
          <w:iCs/>
        </w:rPr>
        <w:t xml:space="preserve">anatomically </w:t>
      </w:r>
      <w:r w:rsidR="00BB6130" w:rsidRPr="00C201EF">
        <w:rPr>
          <w:rFonts w:ascii="Arial" w:hAnsi="Arial" w:cs="Arial"/>
        </w:rPr>
        <w:t>proximate. Therefore, the inter-hemispheric effects are somewhat unexpected. However, this evidence may reveal TMC’s ability to capture global principles of sub-network organization. While a</w:t>
      </w:r>
      <w:r w:rsidRPr="00C201EF">
        <w:rPr>
          <w:rFonts w:ascii="Arial" w:hAnsi="Arial" w:cs="Arial"/>
        </w:rPr>
        <w:t xml:space="preserve">natomical proximity is </w:t>
      </w:r>
      <w:r w:rsidRPr="00C201EF">
        <w:rPr>
          <w:rFonts w:ascii="Arial" w:hAnsi="Arial" w:cs="Arial"/>
          <w:i/>
          <w:iCs/>
        </w:rPr>
        <w:t xml:space="preserve">one </w:t>
      </w:r>
      <w:r w:rsidRPr="00C201EF">
        <w:rPr>
          <w:rFonts w:ascii="Arial" w:hAnsi="Arial" w:cs="Arial"/>
        </w:rPr>
        <w:t xml:space="preserve">organizing principle for how </w:t>
      </w:r>
      <w:r w:rsidR="00BB6130" w:rsidRPr="00C201EF">
        <w:rPr>
          <w:rFonts w:ascii="Arial" w:hAnsi="Arial" w:cs="Arial"/>
        </w:rPr>
        <w:t xml:space="preserve">the </w:t>
      </w:r>
      <w:r w:rsidRPr="00C201EF">
        <w:rPr>
          <w:rFonts w:ascii="Arial" w:hAnsi="Arial" w:cs="Arial"/>
        </w:rPr>
        <w:t>brain</w:t>
      </w:r>
      <w:r w:rsidR="00BB6130" w:rsidRPr="00C201EF">
        <w:rPr>
          <w:rFonts w:ascii="Arial" w:hAnsi="Arial" w:cs="Arial"/>
        </w:rPr>
        <w:t>’s functional sub-</w:t>
      </w:r>
      <w:r w:rsidRPr="00C201EF">
        <w:rPr>
          <w:rFonts w:ascii="Arial" w:hAnsi="Arial" w:cs="Arial"/>
        </w:rPr>
        <w:t xml:space="preserve">networks are formed, </w:t>
      </w:r>
      <w:r w:rsidR="00BB6130" w:rsidRPr="00C201EF">
        <w:rPr>
          <w:rFonts w:ascii="Arial" w:hAnsi="Arial" w:cs="Arial"/>
        </w:rPr>
        <w:t xml:space="preserve">this principle </w:t>
      </w:r>
      <w:r w:rsidR="0066415D" w:rsidRPr="00C201EF">
        <w:rPr>
          <w:rFonts w:ascii="Arial" w:hAnsi="Arial" w:cs="Arial"/>
        </w:rPr>
        <w:t xml:space="preserve">is </w:t>
      </w:r>
      <w:r w:rsidR="00BB6130" w:rsidRPr="00C201EF">
        <w:rPr>
          <w:rFonts w:ascii="Arial" w:hAnsi="Arial" w:cs="Arial"/>
        </w:rPr>
        <w:t xml:space="preserve">more </w:t>
      </w:r>
      <w:r w:rsidR="0066415D" w:rsidRPr="00C201EF">
        <w:rPr>
          <w:rFonts w:ascii="Arial" w:hAnsi="Arial" w:cs="Arial"/>
        </w:rPr>
        <w:t xml:space="preserve">evident during </w:t>
      </w:r>
      <w:r w:rsidRPr="00C201EF">
        <w:rPr>
          <w:rFonts w:ascii="Arial" w:hAnsi="Arial" w:cs="Arial"/>
        </w:rPr>
        <w:t xml:space="preserve">tasks that </w:t>
      </w:r>
      <w:r w:rsidR="0066415D" w:rsidRPr="00C201EF">
        <w:rPr>
          <w:rFonts w:ascii="Arial" w:hAnsi="Arial" w:cs="Arial"/>
        </w:rPr>
        <w:t xml:space="preserve">rely on greater </w:t>
      </w:r>
      <w:r w:rsidRPr="00C201EF">
        <w:rPr>
          <w:rFonts w:ascii="Arial" w:hAnsi="Arial" w:cs="Arial"/>
        </w:rPr>
        <w:t xml:space="preserve">regional cooperation over global synchrony </w:t>
      </w:r>
      <w:r w:rsidRPr="00C201EF">
        <w:rPr>
          <w:rFonts w:ascii="Arial" w:hAnsi="Arial" w:cs="Arial"/>
        </w:rPr>
        <w:fldChar w:fldCharType="begin">
          <w:fldData xml:space="preserve">PEVuZE5vdGU+PENpdGU+PEF1dGhvcj5TZXB1bGNyZTwvQXV0aG9yPjxZZWFyPjIwMTA8L1llYXI+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</w:fldData>
        </w:fldChar>
      </w:r>
      <w:r w:rsidR="00DC1E28">
        <w:rPr>
          <w:rFonts w:ascii="Arial" w:hAnsi="Arial" w:cs="Arial"/>
        </w:rPr>
        <w:instrText xml:space="preserve"> ADDIN EN.CITE </w:instrText>
      </w:r>
      <w:r w:rsidR="00DC1E28">
        <w:rPr>
          <w:rFonts w:ascii="Arial" w:hAnsi="Arial" w:cs="Arial"/>
        </w:rPr>
        <w:fldChar w:fldCharType="begin">
          <w:fldData xml:space="preserve">PEVuZE5vdGU+PENpdGU+PEF1dGhvcj5TZXB1bGNyZTwvQXV0aG9yPjxZZWFyPjIwMTA8L1llYXI+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</w:fldData>
        </w:fldChar>
      </w:r>
      <w:r w:rsidR="00DC1E28">
        <w:rPr>
          <w:rFonts w:ascii="Arial" w:hAnsi="Arial" w:cs="Arial"/>
        </w:rPr>
        <w:instrText xml:space="preserve"> ADDIN EN.CITE.DATA </w:instrText>
      </w:r>
      <w:r w:rsidR="00DC1E28">
        <w:rPr>
          <w:rFonts w:ascii="Arial" w:hAnsi="Arial" w:cs="Arial"/>
        </w:rPr>
      </w:r>
      <w:r w:rsidR="00DC1E28">
        <w:rPr>
          <w:rFonts w:ascii="Arial" w:hAnsi="Arial" w:cs="Arial"/>
        </w:rPr>
        <w:fldChar w:fldCharType="end"/>
      </w:r>
      <w:r w:rsidRPr="00C201EF">
        <w:rPr>
          <w:rFonts w:ascii="Arial" w:hAnsi="Arial" w:cs="Arial"/>
        </w:rPr>
      </w:r>
      <w:r w:rsidRPr="00C201EF">
        <w:rPr>
          <w:rFonts w:ascii="Arial" w:hAnsi="Arial" w:cs="Arial"/>
        </w:rPr>
        <w:fldChar w:fldCharType="separate"/>
      </w:r>
      <w:r w:rsidR="00DC1E28">
        <w:rPr>
          <w:rFonts w:ascii="Arial" w:hAnsi="Arial" w:cs="Arial"/>
          <w:noProof/>
        </w:rPr>
        <w:t>[52, 53]</w:t>
      </w:r>
      <w:r w:rsidRPr="00C201EF">
        <w:rPr>
          <w:rFonts w:ascii="Arial" w:hAnsi="Arial" w:cs="Arial"/>
        </w:rPr>
        <w:fldChar w:fldCharType="end"/>
      </w:r>
      <w:r w:rsidRPr="00C201EF">
        <w:rPr>
          <w:rFonts w:ascii="Arial" w:hAnsi="Arial" w:cs="Arial"/>
        </w:rPr>
        <w:t xml:space="preserve">. </w:t>
      </w:r>
      <w:r w:rsidR="0066415D" w:rsidRPr="00C201EF">
        <w:rPr>
          <w:rFonts w:ascii="Arial" w:hAnsi="Arial" w:cs="Arial"/>
        </w:rPr>
        <w:t>In general</w:t>
      </w:r>
      <w:r w:rsidR="00E60765">
        <w:rPr>
          <w:rFonts w:ascii="Arial" w:hAnsi="Arial" w:cs="Arial"/>
        </w:rPr>
        <w:t>,</w:t>
      </w:r>
      <w:r w:rsidR="0066415D" w:rsidRPr="00C201EF">
        <w:rPr>
          <w:rFonts w:ascii="Arial" w:hAnsi="Arial" w:cs="Arial"/>
        </w:rPr>
        <w:t xml:space="preserve"> however</w:t>
      </w:r>
      <w:r w:rsidRPr="00C201EF">
        <w:rPr>
          <w:rFonts w:ascii="Arial" w:hAnsi="Arial" w:cs="Arial"/>
        </w:rPr>
        <w:t xml:space="preserve">, </w:t>
      </w:r>
      <w:r w:rsidR="0066415D" w:rsidRPr="00C201EF">
        <w:rPr>
          <w:rFonts w:ascii="Arial" w:hAnsi="Arial" w:cs="Arial"/>
        </w:rPr>
        <w:t>depend</w:t>
      </w:r>
      <w:r w:rsidR="00BB6130" w:rsidRPr="00C201EF">
        <w:rPr>
          <w:rFonts w:ascii="Arial" w:hAnsi="Arial" w:cs="Arial"/>
        </w:rPr>
        <w:t>ence</w:t>
      </w:r>
      <w:r w:rsidR="0066415D" w:rsidRPr="00C201EF">
        <w:rPr>
          <w:rFonts w:ascii="Arial" w:hAnsi="Arial" w:cs="Arial"/>
        </w:rPr>
        <w:t xml:space="preserve"> on </w:t>
      </w:r>
      <w:r w:rsidRPr="00C201EF">
        <w:rPr>
          <w:rFonts w:ascii="Arial" w:hAnsi="Arial" w:cs="Arial"/>
        </w:rPr>
        <w:t>anatomical proximity place</w:t>
      </w:r>
      <w:r w:rsidR="0066415D" w:rsidRPr="00C201EF">
        <w:rPr>
          <w:rFonts w:ascii="Arial" w:hAnsi="Arial" w:cs="Arial"/>
        </w:rPr>
        <w:t>s</w:t>
      </w:r>
      <w:r w:rsidRPr="00C201EF">
        <w:rPr>
          <w:rFonts w:ascii="Arial" w:hAnsi="Arial" w:cs="Arial"/>
        </w:rPr>
        <w:t xml:space="preserve"> an arbitrary constraint on the brain’s ability to implement functional diversity</w:t>
      </w:r>
      <w:r w:rsidR="00273074">
        <w:rPr>
          <w:rFonts w:ascii="Arial" w:hAnsi="Arial" w:cs="Arial"/>
        </w:rPr>
        <w:t>. I</w:t>
      </w:r>
      <w:r w:rsidR="00BB6130" w:rsidRPr="00C201EF">
        <w:rPr>
          <w:rFonts w:ascii="Arial" w:hAnsi="Arial" w:cs="Arial"/>
        </w:rPr>
        <w:t xml:space="preserve">ndeed, the transition from local to distributed function is a feature of brain development </w:t>
      </w:r>
      <w:r w:rsidR="001B00B4" w:rsidRPr="00C201EF">
        <w:rPr>
          <w:rFonts w:ascii="Arial" w:hAnsi="Arial" w:cs="Arial"/>
        </w:rPr>
        <w:fldChar w:fldCharType="begin">
          <w:fldData xml:space="preserve">PEVuZE5vdGU+PENpdGU+PEF1dGhvcj5GYWlyPC9BdXRob3I+PFllYXI+MjAwOTwvWWVhcj48UmVj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</w:fldData>
        </w:fldChar>
      </w:r>
      <w:r w:rsidR="00DC1E28">
        <w:rPr>
          <w:rFonts w:ascii="Arial" w:hAnsi="Arial" w:cs="Arial"/>
        </w:rPr>
        <w:instrText xml:space="preserve"> ADDIN EN.CITE </w:instrText>
      </w:r>
      <w:r w:rsidR="00DC1E28">
        <w:rPr>
          <w:rFonts w:ascii="Arial" w:hAnsi="Arial" w:cs="Arial"/>
        </w:rPr>
        <w:fldChar w:fldCharType="begin">
          <w:fldData xml:space="preserve">PEVuZE5vdGU+PENpdGU+PEF1dGhvcj5GYWlyPC9BdXRob3I+PFllYXI+MjAwOTwvWWVhcj48UmVj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</w:fldData>
        </w:fldChar>
      </w:r>
      <w:r w:rsidR="00DC1E28">
        <w:rPr>
          <w:rFonts w:ascii="Arial" w:hAnsi="Arial" w:cs="Arial"/>
        </w:rPr>
        <w:instrText xml:space="preserve"> ADDIN EN.CITE.DATA </w:instrText>
      </w:r>
      <w:r w:rsidR="00DC1E28">
        <w:rPr>
          <w:rFonts w:ascii="Arial" w:hAnsi="Arial" w:cs="Arial"/>
        </w:rPr>
      </w:r>
      <w:r w:rsidR="00DC1E28">
        <w:rPr>
          <w:rFonts w:ascii="Arial" w:hAnsi="Arial" w:cs="Arial"/>
        </w:rPr>
        <w:fldChar w:fldCharType="end"/>
      </w:r>
      <w:r w:rsidR="001B00B4" w:rsidRPr="00C201EF">
        <w:rPr>
          <w:rFonts w:ascii="Arial" w:hAnsi="Arial" w:cs="Arial"/>
        </w:rPr>
      </w:r>
      <w:r w:rsidR="001B00B4" w:rsidRPr="00C201EF">
        <w:rPr>
          <w:rFonts w:ascii="Arial" w:hAnsi="Arial" w:cs="Arial"/>
        </w:rPr>
        <w:fldChar w:fldCharType="separate"/>
      </w:r>
      <w:r w:rsidR="00DC1E28">
        <w:rPr>
          <w:rFonts w:ascii="Arial" w:hAnsi="Arial" w:cs="Arial"/>
          <w:noProof/>
        </w:rPr>
        <w:t>[54]</w:t>
      </w:r>
      <w:r w:rsidR="001B00B4" w:rsidRPr="00C201EF">
        <w:rPr>
          <w:rFonts w:ascii="Arial" w:hAnsi="Arial" w:cs="Arial"/>
        </w:rPr>
        <w:fldChar w:fldCharType="end"/>
      </w:r>
      <w:r w:rsidRPr="00C201EF">
        <w:rPr>
          <w:rFonts w:ascii="Arial" w:hAnsi="Arial" w:cs="Arial"/>
        </w:rPr>
        <w:t xml:space="preserve"> and the brain’s adaptiveness stems from its ability to dynamically form (and dissipate) local </w:t>
      </w:r>
      <w:r w:rsidRPr="00C201EF">
        <w:rPr>
          <w:rFonts w:ascii="Arial" w:hAnsi="Arial" w:cs="Arial"/>
          <w:i/>
          <w:iCs/>
        </w:rPr>
        <w:t>and</w:t>
      </w:r>
      <w:r w:rsidRPr="00C201EF">
        <w:rPr>
          <w:rFonts w:ascii="Arial" w:hAnsi="Arial" w:cs="Arial"/>
        </w:rPr>
        <w:t xml:space="preserve"> global brain networks </w:t>
      </w:r>
      <w:r w:rsidRPr="00C201EF">
        <w:rPr>
          <w:rFonts w:ascii="Arial" w:hAnsi="Arial" w:cs="Arial"/>
        </w:rPr>
        <w:fldChar w:fldCharType="begin">
          <w:fldData xml:space="preserve">PEVuZE5vdGU+PENpdGU+PEF1dGhvcj5NaXNpYzwvQXV0aG9yPjxZZWFyPjIwMTQ8L1llYXI+PFJl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</w:fldData>
        </w:fldChar>
      </w:r>
      <w:r w:rsidR="00DC1E28">
        <w:rPr>
          <w:rFonts w:ascii="Arial" w:hAnsi="Arial" w:cs="Arial"/>
        </w:rPr>
        <w:instrText xml:space="preserve"> ADDIN EN.CITE </w:instrText>
      </w:r>
      <w:r w:rsidR="00DC1E28">
        <w:rPr>
          <w:rFonts w:ascii="Arial" w:hAnsi="Arial" w:cs="Arial"/>
        </w:rPr>
        <w:fldChar w:fldCharType="begin">
          <w:fldData xml:space="preserve">PEVuZE5vdGU+PENpdGU+PEF1dGhvcj5NaXNpYzwvQXV0aG9yPjxZZWFyPjIwMTQ8L1llYXI+PFJl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</w:fldData>
        </w:fldChar>
      </w:r>
      <w:r w:rsidR="00DC1E28">
        <w:rPr>
          <w:rFonts w:ascii="Arial" w:hAnsi="Arial" w:cs="Arial"/>
        </w:rPr>
        <w:instrText xml:space="preserve"> ADDIN EN.CITE.DATA </w:instrText>
      </w:r>
      <w:r w:rsidR="00DC1E28">
        <w:rPr>
          <w:rFonts w:ascii="Arial" w:hAnsi="Arial" w:cs="Arial"/>
        </w:rPr>
      </w:r>
      <w:r w:rsidR="00DC1E28">
        <w:rPr>
          <w:rFonts w:ascii="Arial" w:hAnsi="Arial" w:cs="Arial"/>
        </w:rPr>
        <w:fldChar w:fldCharType="end"/>
      </w:r>
      <w:r w:rsidRPr="00C201EF">
        <w:rPr>
          <w:rFonts w:ascii="Arial" w:hAnsi="Arial" w:cs="Arial"/>
        </w:rPr>
      </w:r>
      <w:r w:rsidRPr="00C201EF">
        <w:rPr>
          <w:rFonts w:ascii="Arial" w:hAnsi="Arial" w:cs="Arial"/>
        </w:rPr>
        <w:fldChar w:fldCharType="separate"/>
      </w:r>
      <w:r w:rsidR="00DC1E28">
        <w:rPr>
          <w:rFonts w:ascii="Arial" w:hAnsi="Arial" w:cs="Arial"/>
          <w:noProof/>
        </w:rPr>
        <w:t>[55]</w:t>
      </w:r>
      <w:r w:rsidRPr="00C201EF">
        <w:rPr>
          <w:rFonts w:ascii="Arial" w:hAnsi="Arial" w:cs="Arial"/>
        </w:rPr>
        <w:fldChar w:fldCharType="end"/>
      </w:r>
      <w:r w:rsidRPr="00C201EF">
        <w:rPr>
          <w:rFonts w:ascii="Arial" w:hAnsi="Arial" w:cs="Arial"/>
        </w:rPr>
        <w:t xml:space="preserve">. This may also be explained by the fact that exuberant inter-hemispheric connectivity is a general feature of mammalian brains </w:t>
      </w:r>
      <w:r w:rsidRPr="00C201EF">
        <w:rPr>
          <w:rFonts w:ascii="Arial" w:hAnsi="Arial" w:cs="Arial"/>
        </w:rPr>
        <w:lastRenderedPageBreak/>
        <w:fldChar w:fldCharType="begin">
          <w:fldData xml:space="preserve">PEVuZE5vdGU+PENpdGU+PEF1dGhvcj5TdWFyZXo8L0F1dGhvcj48WWVhcj4yMDE4PC9ZZWFyPjxS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</w:fldData>
        </w:fldChar>
      </w:r>
      <w:r w:rsidR="00DC1E28">
        <w:rPr>
          <w:rFonts w:ascii="Arial" w:hAnsi="Arial" w:cs="Arial"/>
        </w:rPr>
        <w:instrText xml:space="preserve"> ADDIN EN.CITE </w:instrText>
      </w:r>
      <w:r w:rsidR="00DC1E28">
        <w:rPr>
          <w:rFonts w:ascii="Arial" w:hAnsi="Arial" w:cs="Arial"/>
        </w:rPr>
        <w:fldChar w:fldCharType="begin">
          <w:fldData xml:space="preserve">PEVuZE5vdGU+PENpdGU+PEF1dGhvcj5TdWFyZXo8L0F1dGhvcj48WWVhcj4yMDE4PC9ZZWFyPjxS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</w:fldData>
        </w:fldChar>
      </w:r>
      <w:r w:rsidR="00DC1E28">
        <w:rPr>
          <w:rFonts w:ascii="Arial" w:hAnsi="Arial" w:cs="Arial"/>
        </w:rPr>
        <w:instrText xml:space="preserve"> ADDIN EN.CITE.DATA </w:instrText>
      </w:r>
      <w:r w:rsidR="00DC1E28">
        <w:rPr>
          <w:rFonts w:ascii="Arial" w:hAnsi="Arial" w:cs="Arial"/>
        </w:rPr>
      </w:r>
      <w:r w:rsidR="00DC1E28">
        <w:rPr>
          <w:rFonts w:ascii="Arial" w:hAnsi="Arial" w:cs="Arial"/>
        </w:rPr>
        <w:fldChar w:fldCharType="end"/>
      </w:r>
      <w:r w:rsidRPr="00C201EF">
        <w:rPr>
          <w:rFonts w:ascii="Arial" w:hAnsi="Arial" w:cs="Arial"/>
        </w:rPr>
      </w:r>
      <w:r w:rsidRPr="00C201EF">
        <w:rPr>
          <w:rFonts w:ascii="Arial" w:hAnsi="Arial" w:cs="Arial"/>
        </w:rPr>
        <w:fldChar w:fldCharType="separate"/>
      </w:r>
      <w:r w:rsidR="00DC1E28">
        <w:rPr>
          <w:rFonts w:ascii="Arial" w:hAnsi="Arial" w:cs="Arial"/>
          <w:noProof/>
        </w:rPr>
        <w:t>[56]</w:t>
      </w:r>
      <w:r w:rsidRPr="00C201EF">
        <w:rPr>
          <w:rFonts w:ascii="Arial" w:hAnsi="Arial" w:cs="Arial"/>
        </w:rPr>
        <w:fldChar w:fldCharType="end"/>
      </w:r>
      <w:r w:rsidRPr="00C201EF">
        <w:rPr>
          <w:rFonts w:ascii="Arial" w:hAnsi="Arial" w:cs="Arial"/>
        </w:rPr>
        <w:t xml:space="preserve">, and at least in humans, long distance inter-hemispheric synchronization may be central to the maintenance of conscious awareness </w:t>
      </w:r>
      <w:r w:rsidRPr="00C201EF">
        <w:rPr>
          <w:rFonts w:ascii="Arial" w:hAnsi="Arial" w:cs="Arial"/>
        </w:rPr>
        <w:fldChar w:fldCharType="begin">
          <w:fldData xml:space="preserve">PEVuZE5vdGU+PENpdGU+PEF1dGhvcj5PdmFkaWEtQ2FybzwvQXV0aG9yPjxZZWFyPjIwMTI8L1ll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</w:fldData>
        </w:fldChar>
      </w:r>
      <w:r w:rsidR="00DC1E28">
        <w:rPr>
          <w:rFonts w:ascii="Arial" w:hAnsi="Arial" w:cs="Arial"/>
        </w:rPr>
        <w:instrText xml:space="preserve"> ADDIN EN.CITE </w:instrText>
      </w:r>
      <w:r w:rsidR="00DC1E28">
        <w:rPr>
          <w:rFonts w:ascii="Arial" w:hAnsi="Arial" w:cs="Arial"/>
        </w:rPr>
        <w:fldChar w:fldCharType="begin">
          <w:fldData xml:space="preserve">PEVuZE5vdGU+PENpdGU+PEF1dGhvcj5PdmFkaWEtQ2FybzwvQXV0aG9yPjxZZWFyPjIwMTI8L1ll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</w:fldData>
        </w:fldChar>
      </w:r>
      <w:r w:rsidR="00DC1E28">
        <w:rPr>
          <w:rFonts w:ascii="Arial" w:hAnsi="Arial" w:cs="Arial"/>
        </w:rPr>
        <w:instrText xml:space="preserve"> ADDIN EN.CITE.DATA </w:instrText>
      </w:r>
      <w:r w:rsidR="00DC1E28">
        <w:rPr>
          <w:rFonts w:ascii="Arial" w:hAnsi="Arial" w:cs="Arial"/>
        </w:rPr>
      </w:r>
      <w:r w:rsidR="00DC1E28">
        <w:rPr>
          <w:rFonts w:ascii="Arial" w:hAnsi="Arial" w:cs="Arial"/>
        </w:rPr>
        <w:fldChar w:fldCharType="end"/>
      </w:r>
      <w:r w:rsidRPr="00C201EF">
        <w:rPr>
          <w:rFonts w:ascii="Arial" w:hAnsi="Arial" w:cs="Arial"/>
        </w:rPr>
      </w:r>
      <w:r w:rsidRPr="00C201EF">
        <w:rPr>
          <w:rFonts w:ascii="Arial" w:hAnsi="Arial" w:cs="Arial"/>
        </w:rPr>
        <w:fldChar w:fldCharType="separate"/>
      </w:r>
      <w:r w:rsidR="00DC1E28">
        <w:rPr>
          <w:rFonts w:ascii="Arial" w:hAnsi="Arial" w:cs="Arial"/>
          <w:noProof/>
        </w:rPr>
        <w:t>[57, 58]</w:t>
      </w:r>
      <w:r w:rsidRPr="00C201EF">
        <w:rPr>
          <w:rFonts w:ascii="Arial" w:hAnsi="Arial" w:cs="Arial"/>
        </w:rPr>
        <w:fldChar w:fldCharType="end"/>
      </w:r>
      <w:r w:rsidRPr="00C201EF">
        <w:rPr>
          <w:rFonts w:ascii="Arial" w:hAnsi="Arial" w:cs="Arial"/>
        </w:rPr>
        <w:t>. Thus, for tasks</w:t>
      </w:r>
      <w:r w:rsidR="00BB6130" w:rsidRPr="00C201EF">
        <w:rPr>
          <w:rFonts w:ascii="Arial" w:hAnsi="Arial" w:cs="Arial"/>
        </w:rPr>
        <w:t xml:space="preserve"> like learning</w:t>
      </w:r>
      <w:r w:rsidRPr="00C201EF">
        <w:rPr>
          <w:rFonts w:ascii="Arial" w:hAnsi="Arial" w:cs="Arial"/>
        </w:rPr>
        <w:t xml:space="preserve"> that have a global </w:t>
      </w:r>
      <w:r w:rsidR="00BB6130" w:rsidRPr="00C201EF">
        <w:rPr>
          <w:rFonts w:ascii="Arial" w:hAnsi="Arial" w:cs="Arial"/>
        </w:rPr>
        <w:t>footprint</w:t>
      </w:r>
      <w:r w:rsidRPr="00C201EF">
        <w:rPr>
          <w:rFonts w:ascii="Arial" w:hAnsi="Arial" w:cs="Arial"/>
        </w:rPr>
        <w:t>, TMC may be sensitive in identifying sub-networks that are formed around inter-hemispheric attractor basins.</w:t>
      </w:r>
      <w:r w:rsidR="00BB6130" w:rsidRPr="00C201EF">
        <w:rPr>
          <w:rFonts w:ascii="Arial" w:hAnsi="Arial" w:cs="Arial"/>
        </w:rPr>
        <w:t xml:space="preserve"> This promises to be one more unique role for the method in network neuroscience.</w:t>
      </w:r>
    </w:p>
    <w:p w14:paraId="065E5FD5" w14:textId="77777777" w:rsidR="00BB6130" w:rsidRPr="00C201EF" w:rsidRDefault="00BB6130" w:rsidP="00605B24">
      <w:pPr>
        <w:spacing w:line="480" w:lineRule="auto"/>
        <w:rPr>
          <w:rFonts w:ascii="Arial" w:hAnsi="Arial" w:cs="Arial"/>
        </w:rPr>
      </w:pPr>
    </w:p>
    <w:p w14:paraId="2B79B769" w14:textId="57A01ADA" w:rsidR="00605B24" w:rsidRPr="00C201EF" w:rsidRDefault="00026F18" w:rsidP="00527EB9">
      <w:pPr>
        <w:spacing w:line="480" w:lineRule="auto"/>
        <w:rPr>
          <w:rFonts w:ascii="Arial" w:hAnsi="Arial" w:cs="Arial"/>
        </w:rPr>
      </w:pPr>
      <w:r w:rsidRPr="00C201EF">
        <w:rPr>
          <w:rFonts w:ascii="Arial" w:hAnsi="Arial" w:cs="Arial"/>
          <w:b/>
          <w:bCs/>
        </w:rPr>
        <w:t>4.5. Conclusion</w:t>
      </w:r>
      <w:r w:rsidR="00BB6130" w:rsidRPr="00C201EF">
        <w:rPr>
          <w:rFonts w:ascii="Arial" w:hAnsi="Arial" w:cs="Arial"/>
          <w:b/>
          <w:bCs/>
        </w:rPr>
        <w:t>s and Limitations.</w:t>
      </w:r>
      <w:r w:rsidRPr="00C201EF">
        <w:rPr>
          <w:rFonts w:ascii="Arial" w:hAnsi="Arial" w:cs="Arial"/>
          <w:b/>
          <w:bCs/>
        </w:rPr>
        <w:t xml:space="preserve"> </w:t>
      </w:r>
      <w:r w:rsidR="00C45CB1" w:rsidRPr="00C201EF">
        <w:rPr>
          <w:rFonts w:ascii="Arial" w:hAnsi="Arial" w:cs="Arial"/>
        </w:rPr>
        <w:t xml:space="preserve">Network neuroscience offers analytical approaches that might breach the barriers to our understanding of brain function </w:t>
      </w:r>
      <w:r w:rsidR="001B00B4" w:rsidRPr="00C201EF">
        <w:rPr>
          <w:rFonts w:ascii="Arial" w:hAnsi="Arial" w:cs="Arial"/>
        </w:rPr>
        <w:fldChar w:fldCharType="begin">
          <w:fldData xml:space="preserve">PEVuZE5vdGU+PENpdGU+PEF1dGhvcj5CYXNzZXR0PC9BdXRob3I+PFllYXI+MjAxNzwvWWVhcj48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</w:fldData>
        </w:fldChar>
      </w:r>
      <w:r w:rsidR="00DC1E28">
        <w:rPr>
          <w:rFonts w:ascii="Arial" w:hAnsi="Arial" w:cs="Arial"/>
        </w:rPr>
        <w:instrText xml:space="preserve"> ADDIN EN.CITE </w:instrText>
      </w:r>
      <w:r w:rsidR="00DC1E28">
        <w:rPr>
          <w:rFonts w:ascii="Arial" w:hAnsi="Arial" w:cs="Arial"/>
        </w:rPr>
        <w:fldChar w:fldCharType="begin">
          <w:fldData xml:space="preserve">PEVuZE5vdGU+PENpdGU+PEF1dGhvcj5CYXNzZXR0PC9BdXRob3I+PFllYXI+MjAxNzwvWWVhcj48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</w:fldData>
        </w:fldChar>
      </w:r>
      <w:r w:rsidR="00DC1E28">
        <w:rPr>
          <w:rFonts w:ascii="Arial" w:hAnsi="Arial" w:cs="Arial"/>
        </w:rPr>
        <w:instrText xml:space="preserve"> ADDIN EN.CITE.DATA </w:instrText>
      </w:r>
      <w:r w:rsidR="00DC1E28">
        <w:rPr>
          <w:rFonts w:ascii="Arial" w:hAnsi="Arial" w:cs="Arial"/>
        </w:rPr>
      </w:r>
      <w:r w:rsidR="00DC1E28">
        <w:rPr>
          <w:rFonts w:ascii="Arial" w:hAnsi="Arial" w:cs="Arial"/>
        </w:rPr>
        <w:fldChar w:fldCharType="end"/>
      </w:r>
      <w:r w:rsidR="001B00B4" w:rsidRPr="00C201EF">
        <w:rPr>
          <w:rFonts w:ascii="Arial" w:hAnsi="Arial" w:cs="Arial"/>
        </w:rPr>
      </w:r>
      <w:r w:rsidR="001B00B4" w:rsidRPr="00C201EF">
        <w:rPr>
          <w:rFonts w:ascii="Arial" w:hAnsi="Arial" w:cs="Arial"/>
        </w:rPr>
        <w:fldChar w:fldCharType="separate"/>
      </w:r>
      <w:r w:rsidR="00DC1E28">
        <w:rPr>
          <w:rFonts w:ascii="Arial" w:hAnsi="Arial" w:cs="Arial"/>
          <w:noProof/>
        </w:rPr>
        <w:t>[59, 60]</w:t>
      </w:r>
      <w:r w:rsidR="001B00B4" w:rsidRPr="00C201EF">
        <w:rPr>
          <w:rFonts w:ascii="Arial" w:hAnsi="Arial" w:cs="Arial"/>
        </w:rPr>
        <w:fldChar w:fldCharType="end"/>
      </w:r>
      <w:r w:rsidR="00017DFE" w:rsidRPr="00C201EF">
        <w:rPr>
          <w:rFonts w:ascii="Arial" w:hAnsi="Arial" w:cs="Arial"/>
        </w:rPr>
        <w:t xml:space="preserve">. Amongst the methods for network neuroscience that take </w:t>
      </w:r>
      <w:r w:rsidR="00EF201A" w:rsidRPr="00C201EF">
        <w:rPr>
          <w:rFonts w:ascii="Arial" w:hAnsi="Arial" w:cs="Arial"/>
        </w:rPr>
        <w:t>connectivity terrains</w:t>
      </w:r>
      <w:r w:rsidR="00017DFE" w:rsidRPr="00C201EF">
        <w:rPr>
          <w:rFonts w:ascii="Arial" w:hAnsi="Arial" w:cs="Arial"/>
        </w:rPr>
        <w:t xml:space="preserve"> as their starting point, </w:t>
      </w:r>
      <w:r w:rsidRPr="00C201EF">
        <w:rPr>
          <w:rFonts w:ascii="Arial" w:hAnsi="Arial" w:cs="Arial"/>
        </w:rPr>
        <w:t>TMC offers a novel approach to revealing organizational features in brain networks. The output</w:t>
      </w:r>
      <w:r w:rsidR="00017DFE" w:rsidRPr="00C201EF">
        <w:rPr>
          <w:rFonts w:ascii="Arial" w:hAnsi="Arial" w:cs="Arial"/>
        </w:rPr>
        <w:t>s of TMC</w:t>
      </w:r>
      <w:r w:rsidRPr="00C201EF">
        <w:rPr>
          <w:rFonts w:ascii="Arial" w:hAnsi="Arial" w:cs="Arial"/>
        </w:rPr>
        <w:t>, in the form of attractors and attractor basins, identif</w:t>
      </w:r>
      <w:r w:rsidR="004603FB">
        <w:rPr>
          <w:rFonts w:ascii="Arial" w:hAnsi="Arial" w:cs="Arial"/>
        </w:rPr>
        <w:t>y</w:t>
      </w:r>
      <w:r w:rsidRPr="00C201EF">
        <w:rPr>
          <w:rFonts w:ascii="Arial" w:hAnsi="Arial" w:cs="Arial"/>
        </w:rPr>
        <w:t xml:space="preserve"> </w:t>
      </w:r>
      <w:r w:rsidR="00017DFE" w:rsidRPr="00C201EF">
        <w:rPr>
          <w:rFonts w:ascii="Arial" w:hAnsi="Arial" w:cs="Arial"/>
        </w:rPr>
        <w:t xml:space="preserve">a) </w:t>
      </w:r>
      <w:r w:rsidRPr="00C201EF">
        <w:rPr>
          <w:rFonts w:ascii="Arial" w:hAnsi="Arial" w:cs="Arial"/>
        </w:rPr>
        <w:t>influential brain regions</w:t>
      </w:r>
      <w:r w:rsidR="00017DFE" w:rsidRPr="00C201EF">
        <w:rPr>
          <w:rFonts w:ascii="Arial" w:hAnsi="Arial" w:cs="Arial"/>
        </w:rPr>
        <w:t xml:space="preserve"> within the network (attractor pairs)</w:t>
      </w:r>
      <w:r w:rsidRPr="00C201EF">
        <w:rPr>
          <w:rFonts w:ascii="Arial" w:hAnsi="Arial" w:cs="Arial"/>
        </w:rPr>
        <w:t xml:space="preserve"> and </w:t>
      </w:r>
      <w:r w:rsidR="00017DFE" w:rsidRPr="00C201EF">
        <w:rPr>
          <w:rFonts w:ascii="Arial" w:hAnsi="Arial" w:cs="Arial"/>
        </w:rPr>
        <w:t xml:space="preserve">b) </w:t>
      </w:r>
      <w:r w:rsidRPr="00C201EF">
        <w:rPr>
          <w:rFonts w:ascii="Arial" w:hAnsi="Arial" w:cs="Arial"/>
        </w:rPr>
        <w:t>partitions brain networks into functionally proximate sub</w:t>
      </w:r>
      <w:r w:rsidR="00017DFE" w:rsidRPr="00C201EF">
        <w:rPr>
          <w:rFonts w:ascii="Arial" w:hAnsi="Arial" w:cs="Arial"/>
        </w:rPr>
        <w:t>-</w:t>
      </w:r>
      <w:r w:rsidRPr="00C201EF">
        <w:rPr>
          <w:rFonts w:ascii="Arial" w:hAnsi="Arial" w:cs="Arial"/>
        </w:rPr>
        <w:t>networks</w:t>
      </w:r>
      <w:r w:rsidR="00017DFE" w:rsidRPr="00C201EF">
        <w:rPr>
          <w:rFonts w:ascii="Arial" w:hAnsi="Arial" w:cs="Arial"/>
        </w:rPr>
        <w:t xml:space="preserve"> (attractor basins)</w:t>
      </w:r>
      <w:r w:rsidRPr="00C201EF">
        <w:rPr>
          <w:rFonts w:ascii="Arial" w:hAnsi="Arial" w:cs="Arial"/>
        </w:rPr>
        <w:t xml:space="preserve">. </w:t>
      </w:r>
      <w:r w:rsidR="00017DFE" w:rsidRPr="00C201EF">
        <w:rPr>
          <w:rFonts w:ascii="Arial" w:hAnsi="Arial" w:cs="Arial"/>
        </w:rPr>
        <w:t>Our investigation provided some of the mathematical foundations for TMC, statistical approaches that can be used to distinguish between TMC matrices formed from different task conditions, and applications of th</w:t>
      </w:r>
      <w:r w:rsidR="00EF201A" w:rsidRPr="00C201EF">
        <w:rPr>
          <w:rFonts w:ascii="Arial" w:hAnsi="Arial" w:cs="Arial"/>
        </w:rPr>
        <w:t>is</w:t>
      </w:r>
      <w:r w:rsidR="00017DFE" w:rsidRPr="00C201EF">
        <w:rPr>
          <w:rFonts w:ascii="Arial" w:hAnsi="Arial" w:cs="Arial"/>
        </w:rPr>
        <w:t xml:space="preserve"> framework to </w:t>
      </w:r>
      <w:r w:rsidR="00EF201A" w:rsidRPr="00C201EF">
        <w:rPr>
          <w:rFonts w:ascii="Arial" w:hAnsi="Arial" w:cs="Arial"/>
        </w:rPr>
        <w:t xml:space="preserve">two unique fMRI datasets. Our results </w:t>
      </w:r>
      <w:r w:rsidR="004603FB">
        <w:rPr>
          <w:rFonts w:ascii="Arial" w:hAnsi="Arial" w:cs="Arial"/>
        </w:rPr>
        <w:t xml:space="preserve">are </w:t>
      </w:r>
      <w:r w:rsidR="00EF201A" w:rsidRPr="00C201EF">
        <w:rPr>
          <w:rFonts w:ascii="Arial" w:hAnsi="Arial" w:cs="Arial"/>
        </w:rPr>
        <w:t>compelling enough to suggest that the TMC construction is broadly sensitive to the demands of the task (whether more global as in the learning task, or more circumscribed as in the motor control task).</w:t>
      </w:r>
      <w:r w:rsidR="00017DFE" w:rsidRPr="00C201EF">
        <w:rPr>
          <w:rFonts w:ascii="Arial" w:hAnsi="Arial" w:cs="Arial"/>
        </w:rPr>
        <w:t xml:space="preserve"> </w:t>
      </w:r>
      <w:r w:rsidR="00EF201A" w:rsidRPr="00C201EF">
        <w:rPr>
          <w:rFonts w:ascii="Arial" w:hAnsi="Arial" w:cs="Arial"/>
        </w:rPr>
        <w:t xml:space="preserve">TMC inherits many of the limitations that are inherent in working with correlational data, including hidden drivers of signals, noise and other fMRI signal artefacts </w:t>
      </w:r>
      <w:r w:rsidR="001B00B4" w:rsidRPr="00C201EF">
        <w:rPr>
          <w:rFonts w:ascii="Arial" w:hAnsi="Arial" w:cs="Arial"/>
        </w:rPr>
        <w:fldChar w:fldCharType="begin">
          <w:fldData xml:space="preserve">PEVuZE5vdGU+PENpdGU+PEF1dGhvcj5TaWx2ZXJzdGVpbjwvQXV0aG9yPjxZZWFyPjIwMTY8L1ll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</w:fldData>
        </w:fldChar>
      </w:r>
      <w:r w:rsidR="00DC1E28">
        <w:rPr>
          <w:rFonts w:ascii="Arial" w:hAnsi="Arial" w:cs="Arial"/>
        </w:rPr>
        <w:instrText xml:space="preserve"> ADDIN EN.CITE </w:instrText>
      </w:r>
      <w:r w:rsidR="00DC1E28">
        <w:rPr>
          <w:rFonts w:ascii="Arial" w:hAnsi="Arial" w:cs="Arial"/>
        </w:rPr>
        <w:fldChar w:fldCharType="begin">
          <w:fldData xml:space="preserve">PEVuZE5vdGU+PENpdGU+PEF1dGhvcj5TaWx2ZXJzdGVpbjwvQXV0aG9yPjxZZWFyPjIwMTY8L1ll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</w:fldData>
        </w:fldChar>
      </w:r>
      <w:r w:rsidR="00DC1E28">
        <w:rPr>
          <w:rFonts w:ascii="Arial" w:hAnsi="Arial" w:cs="Arial"/>
        </w:rPr>
        <w:instrText xml:space="preserve"> ADDIN EN.CITE.DATA </w:instrText>
      </w:r>
      <w:r w:rsidR="00DC1E28">
        <w:rPr>
          <w:rFonts w:ascii="Arial" w:hAnsi="Arial" w:cs="Arial"/>
        </w:rPr>
      </w:r>
      <w:r w:rsidR="00DC1E28">
        <w:rPr>
          <w:rFonts w:ascii="Arial" w:hAnsi="Arial" w:cs="Arial"/>
        </w:rPr>
        <w:fldChar w:fldCharType="end"/>
      </w:r>
      <w:r w:rsidR="001B00B4" w:rsidRPr="00C201EF">
        <w:rPr>
          <w:rFonts w:ascii="Arial" w:hAnsi="Arial" w:cs="Arial"/>
        </w:rPr>
      </w:r>
      <w:r w:rsidR="001B00B4" w:rsidRPr="00C201EF">
        <w:rPr>
          <w:rFonts w:ascii="Arial" w:hAnsi="Arial" w:cs="Arial"/>
        </w:rPr>
        <w:fldChar w:fldCharType="separate"/>
      </w:r>
      <w:r w:rsidR="00DC1E28">
        <w:rPr>
          <w:rFonts w:ascii="Arial" w:hAnsi="Arial" w:cs="Arial"/>
          <w:noProof/>
        </w:rPr>
        <w:t>[4, 61, 62]</w:t>
      </w:r>
      <w:r w:rsidR="001B00B4" w:rsidRPr="00C201EF">
        <w:rPr>
          <w:rFonts w:ascii="Arial" w:hAnsi="Arial" w:cs="Arial"/>
        </w:rPr>
        <w:fldChar w:fldCharType="end"/>
      </w:r>
      <w:r w:rsidR="00527EB9" w:rsidRPr="00C201EF">
        <w:rPr>
          <w:rFonts w:ascii="Arial" w:hAnsi="Arial" w:cs="Arial"/>
        </w:rPr>
        <w:t>. However, we suggest that our t</w:t>
      </w:r>
      <w:r w:rsidR="00605B24" w:rsidRPr="00C201EF">
        <w:rPr>
          <w:rFonts w:ascii="Arial" w:hAnsi="Arial" w:cs="Arial"/>
        </w:rPr>
        <w:t xml:space="preserve">heoretical and empirical demonstrations establish TMC as a unique and high impact method for functional network discovery. </w:t>
      </w:r>
      <w:r w:rsidR="00527EB9" w:rsidRPr="00C201EF">
        <w:rPr>
          <w:rFonts w:ascii="Arial" w:hAnsi="Arial" w:cs="Arial"/>
        </w:rPr>
        <w:t>The method</w:t>
      </w:r>
      <w:r w:rsidR="00605B24" w:rsidRPr="00C201EF">
        <w:rPr>
          <w:rFonts w:ascii="Arial" w:hAnsi="Arial" w:cs="Arial"/>
        </w:rPr>
        <w:t xml:space="preserve"> can readily be applied for </w:t>
      </w:r>
      <w:r w:rsidR="00527EB9" w:rsidRPr="00C201EF">
        <w:rPr>
          <w:rFonts w:ascii="Arial" w:hAnsi="Arial" w:cs="Arial"/>
        </w:rPr>
        <w:t xml:space="preserve">multifarious </w:t>
      </w:r>
      <w:r w:rsidR="00605B24" w:rsidRPr="00C201EF">
        <w:rPr>
          <w:rFonts w:ascii="Arial" w:hAnsi="Arial" w:cs="Arial"/>
        </w:rPr>
        <w:t xml:space="preserve">applications, </w:t>
      </w:r>
      <w:r w:rsidR="00605B24" w:rsidRPr="00C201EF">
        <w:rPr>
          <w:rFonts w:ascii="Arial" w:hAnsi="Arial" w:cs="Arial"/>
        </w:rPr>
        <w:lastRenderedPageBreak/>
        <w:t xml:space="preserve">including single-subject analyses, the characterization of resting state networks, and the identification of aberrant functional organization in neuropsychiatric conditions. </w:t>
      </w:r>
      <w:r w:rsidR="00527EB9" w:rsidRPr="00C201EF">
        <w:rPr>
          <w:rFonts w:ascii="Arial" w:hAnsi="Arial" w:cs="Arial"/>
        </w:rPr>
        <w:t>We hope that the tool is seen as an important method in the arsenal used by network neuroscientists.</w:t>
      </w:r>
    </w:p>
    <w:p w14:paraId="595C262A" w14:textId="77777777" w:rsidR="00026F18" w:rsidRPr="00C201EF" w:rsidRDefault="00026F18" w:rsidP="00605B24">
      <w:pPr>
        <w:spacing w:line="480" w:lineRule="auto"/>
        <w:rPr>
          <w:rFonts w:ascii="Arial" w:hAnsi="Arial" w:cs="Arial"/>
        </w:rPr>
      </w:pPr>
    </w:p>
    <w:p w14:paraId="3F30EED4" w14:textId="77777777" w:rsidR="00026F18" w:rsidRPr="00C201EF" w:rsidRDefault="00026F18" w:rsidP="00026F18">
      <w:pPr>
        <w:spacing w:line="480" w:lineRule="auto"/>
        <w:rPr>
          <w:rFonts w:ascii="Arial" w:hAnsi="Arial" w:cs="Arial"/>
        </w:rPr>
      </w:pPr>
    </w:p>
    <w:p w14:paraId="5346FF20" w14:textId="77777777" w:rsidR="00026F18" w:rsidRPr="00C201EF" w:rsidRDefault="00026F18" w:rsidP="00026F18">
      <w:pPr>
        <w:spacing w:line="480" w:lineRule="auto"/>
        <w:rPr>
          <w:rFonts w:ascii="Arial" w:hAnsi="Arial" w:cs="Arial"/>
        </w:rPr>
      </w:pPr>
    </w:p>
    <w:p w14:paraId="65B64CBC" w14:textId="77777777" w:rsidR="00026F18" w:rsidRPr="00C201EF" w:rsidRDefault="00026F18" w:rsidP="00026F18">
      <w:pPr>
        <w:spacing w:line="480" w:lineRule="auto"/>
        <w:rPr>
          <w:rFonts w:ascii="Arial" w:hAnsi="Arial" w:cs="Arial"/>
        </w:rPr>
      </w:pPr>
      <w:r w:rsidRPr="00C201EF">
        <w:rPr>
          <w:rFonts w:ascii="Arial" w:hAnsi="Arial" w:cs="Arial"/>
        </w:rPr>
        <w:br w:type="page"/>
      </w:r>
    </w:p>
    <w:p w14:paraId="36E9E113" w14:textId="13A7A15D" w:rsidR="00026F18" w:rsidRPr="00C201EF" w:rsidRDefault="00026F18" w:rsidP="00026F18">
      <w:pPr>
        <w:spacing w:line="480" w:lineRule="auto"/>
        <w:rPr>
          <w:rFonts w:ascii="Arial" w:hAnsi="Arial" w:cs="Arial"/>
        </w:rPr>
      </w:pPr>
      <w:r w:rsidRPr="00C201EF">
        <w:rPr>
          <w:rFonts w:ascii="Arial" w:hAnsi="Arial" w:cs="Arial"/>
        </w:rPr>
        <w:lastRenderedPageBreak/>
        <w:t xml:space="preserve">5. </w:t>
      </w:r>
      <w:r w:rsidRPr="00C201EF">
        <w:rPr>
          <w:rFonts w:ascii="Arial" w:hAnsi="Arial" w:cs="Arial"/>
          <w:b/>
          <w:bCs/>
        </w:rPr>
        <w:t>Appendix 1: the permutation test for hypothesis testing using TMC.</w:t>
      </w:r>
    </w:p>
    <w:p w14:paraId="456C797B" w14:textId="3700610E" w:rsidR="00026F18" w:rsidRPr="00C201EF" w:rsidRDefault="00026F18" w:rsidP="00026F18">
      <w:pPr>
        <w:spacing w:line="480" w:lineRule="auto"/>
        <w:ind w:firstLine="720"/>
        <w:rPr>
          <w:rFonts w:ascii="Arial" w:hAnsi="Arial" w:cs="Arial"/>
        </w:rPr>
      </w:pPr>
      <w:r w:rsidRPr="00C201EF">
        <w:rPr>
          <w:rFonts w:ascii="Arial" w:hAnsi="Arial" w:cs="Arial"/>
        </w:rPr>
        <w:t>We define</w:t>
      </w:r>
      <w:r w:rsidR="00A74B83" w:rsidRPr="00C201EF">
        <w:rPr>
          <w:rFonts w:ascii="Arial" w:hAnsi="Arial" w:cs="Arial"/>
        </w:rPr>
        <w:t>d</w:t>
      </w:r>
      <w:r w:rsidRPr="00C201EF">
        <w:rPr>
          <w:rFonts w:ascii="Arial" w:hAnsi="Arial" w:cs="Arial"/>
        </w:rPr>
        <w:t xml:space="preserve"> a permutation test for hypothesis testing based on the test statistic </w:t>
      </w:r>
      <w:r w:rsidRPr="00C201EF">
        <w:rPr>
          <w:rFonts w:ascii="Arial" w:hAnsi="Arial" w:cs="Arial"/>
          <w:i/>
          <w:iCs/>
        </w:rPr>
        <w:t>T</w:t>
      </w:r>
      <w:r w:rsidRPr="00C201EF">
        <w:rPr>
          <w:rFonts w:ascii="Arial" w:hAnsi="Arial" w:cs="Arial"/>
        </w:rPr>
        <w:t xml:space="preserve"> defined in section 2.6. Broadly, a permutation test uses a null distribution that is empirically generated by permuting labels and recomputing the test statistic many times over. Let </w:t>
      </w:r>
      <w:r w:rsidRPr="00C201EF">
        <w:rPr>
          <w:rFonts w:ascii="Arial" w:hAnsi="Arial" w:cs="Arial"/>
          <w:i/>
          <w:iCs/>
        </w:rPr>
        <w:t>T(</w:t>
      </w:r>
      <w:proofErr w:type="spellStart"/>
      <w:r w:rsidRPr="00C201EF">
        <w:rPr>
          <w:rFonts w:ascii="Arial" w:hAnsi="Arial" w:cs="Arial"/>
          <w:i/>
          <w:iCs/>
        </w:rPr>
        <w:t>L</w:t>
      </w:r>
      <w:r w:rsidRPr="00C201EF">
        <w:rPr>
          <w:rFonts w:ascii="Arial" w:hAnsi="Arial" w:cs="Arial"/>
          <w:i/>
          <w:iCs/>
          <w:vertAlign w:val="subscript"/>
        </w:rPr>
        <w:t>observed</w:t>
      </w:r>
      <w:proofErr w:type="spellEnd"/>
      <w:r w:rsidRPr="00C201EF">
        <w:rPr>
          <w:rFonts w:ascii="Arial" w:hAnsi="Arial" w:cs="Arial"/>
          <w:i/>
          <w:iCs/>
        </w:rPr>
        <w:t>)</w:t>
      </w:r>
      <w:r w:rsidRPr="00C201EF">
        <w:rPr>
          <w:rFonts w:ascii="Arial" w:hAnsi="Arial" w:cs="Arial"/>
        </w:rPr>
        <w:t xml:space="preserve"> be the value of the test statistic on the observed labels </w:t>
      </w:r>
      <w:proofErr w:type="spellStart"/>
      <w:r w:rsidRPr="00C201EF">
        <w:rPr>
          <w:rFonts w:ascii="Arial" w:hAnsi="Arial" w:cs="Arial"/>
          <w:i/>
          <w:iCs/>
        </w:rPr>
        <w:t>L</w:t>
      </w:r>
      <w:r w:rsidRPr="00C201EF">
        <w:rPr>
          <w:rFonts w:ascii="Arial" w:hAnsi="Arial" w:cs="Arial"/>
          <w:i/>
          <w:iCs/>
          <w:vertAlign w:val="subscript"/>
        </w:rPr>
        <w:t>observed</w:t>
      </w:r>
      <w:proofErr w:type="spellEnd"/>
      <w:r w:rsidRPr="00C201EF">
        <w:rPr>
          <w:rFonts w:ascii="Arial" w:hAnsi="Arial" w:cs="Arial"/>
        </w:rPr>
        <w:t>. We obtain</w:t>
      </w:r>
      <w:r w:rsidR="00A74B83" w:rsidRPr="00C201EF">
        <w:rPr>
          <w:rFonts w:ascii="Arial" w:hAnsi="Arial" w:cs="Arial"/>
        </w:rPr>
        <w:t>ed</w:t>
      </w:r>
      <w:r w:rsidRPr="00C201EF">
        <w:rPr>
          <w:rFonts w:ascii="Arial" w:hAnsi="Arial" w:cs="Arial"/>
        </w:rPr>
        <w:t xml:space="preserve"> the probability of obtaining the observed test statistic under the null hypothesis, i.e. a p-value, by taking the proportion α of </w:t>
      </w:r>
      <w:proofErr w:type="spellStart"/>
      <w:r w:rsidRPr="00C201EF">
        <w:rPr>
          <w:rFonts w:ascii="Arial" w:hAnsi="Arial" w:cs="Arial"/>
        </w:rPr>
        <w:t>labelings</w:t>
      </w:r>
      <w:proofErr w:type="spellEnd"/>
      <w:r w:rsidRPr="00C201EF">
        <w:rPr>
          <w:rFonts w:ascii="Arial" w:hAnsi="Arial" w:cs="Arial"/>
        </w:rPr>
        <w:t xml:space="preserve"> </w:t>
      </w:r>
      <w:r w:rsidRPr="00C201EF">
        <w:rPr>
          <w:rFonts w:ascii="Arial" w:hAnsi="Arial" w:cs="Arial"/>
          <w:i/>
          <w:iCs/>
        </w:rPr>
        <w:t>L</w:t>
      </w:r>
      <w:r w:rsidRPr="00C201EF">
        <w:rPr>
          <w:rFonts w:ascii="Arial" w:hAnsi="Arial" w:cs="Arial"/>
        </w:rPr>
        <w:t xml:space="preserve"> such that </w:t>
      </w:r>
      <w:r w:rsidRPr="00C201EF">
        <w:rPr>
          <w:rFonts w:ascii="Arial" w:hAnsi="Arial" w:cs="Arial"/>
          <w:i/>
          <w:iCs/>
        </w:rPr>
        <w:t>T(L)</w:t>
      </w:r>
      <w:r w:rsidRPr="00C201EF">
        <w:rPr>
          <w:rFonts w:ascii="Arial" w:hAnsi="Arial" w:cs="Arial"/>
        </w:rPr>
        <w:t xml:space="preserve"> ≤</w:t>
      </w:r>
      <w:r w:rsidRPr="00C201EF">
        <w:rPr>
          <w:rFonts w:ascii="Arial" w:hAnsi="Arial" w:cs="Arial"/>
          <w:i/>
          <w:iCs/>
        </w:rPr>
        <w:t>T(</w:t>
      </w:r>
      <w:proofErr w:type="spellStart"/>
      <w:r w:rsidRPr="00C201EF">
        <w:rPr>
          <w:rFonts w:ascii="Arial" w:hAnsi="Arial" w:cs="Arial"/>
          <w:i/>
          <w:iCs/>
        </w:rPr>
        <w:t>L</w:t>
      </w:r>
      <w:r w:rsidRPr="00C201EF">
        <w:rPr>
          <w:rFonts w:ascii="Arial" w:hAnsi="Arial" w:cs="Arial"/>
          <w:i/>
          <w:iCs/>
          <w:vertAlign w:val="subscript"/>
        </w:rPr>
        <w:t>observed</w:t>
      </w:r>
      <w:proofErr w:type="spellEnd"/>
      <w:r w:rsidRPr="00C201EF">
        <w:rPr>
          <w:rFonts w:ascii="Arial" w:hAnsi="Arial" w:cs="Arial"/>
          <w:i/>
          <w:iCs/>
        </w:rPr>
        <w:t>)</w:t>
      </w:r>
      <w:r w:rsidRPr="00C201EF">
        <w:rPr>
          <w:rFonts w:ascii="Arial" w:hAnsi="Arial" w:cs="Arial"/>
        </w:rPr>
        <w:t xml:space="preserve">. In our application of interest, care must be taken when generating the empirical null distribution. For instance, if the labels of experimental condition </w:t>
      </w:r>
      <w:r w:rsidRPr="00C201EF">
        <w:rPr>
          <w:rFonts w:ascii="Arial" w:hAnsi="Arial" w:cs="Arial"/>
          <w:i/>
          <w:iCs/>
        </w:rPr>
        <w:t>A</w:t>
      </w:r>
      <w:r w:rsidRPr="00C201EF">
        <w:rPr>
          <w:rFonts w:ascii="Arial" w:hAnsi="Arial" w:cs="Arial"/>
        </w:rPr>
        <w:t xml:space="preserve"> and experimental condition </w:t>
      </w:r>
      <w:r w:rsidRPr="00C201EF">
        <w:rPr>
          <w:rFonts w:ascii="Arial" w:hAnsi="Arial" w:cs="Arial"/>
          <w:i/>
          <w:iCs/>
        </w:rPr>
        <w:t>B</w:t>
      </w:r>
      <w:r w:rsidRPr="00C201EF">
        <w:rPr>
          <w:rFonts w:ascii="Arial" w:hAnsi="Arial" w:cs="Arial"/>
        </w:rPr>
        <w:t xml:space="preserve"> are permuted without restriction, one can imagine that the resulting test statistic may be extreme as a result of confounding factors. </w:t>
      </w:r>
    </w:p>
    <w:p w14:paraId="7AFB54D6" w14:textId="56CAC9AF" w:rsidR="00026F18" w:rsidRPr="00C201EF" w:rsidRDefault="00301F83" w:rsidP="00A74B83">
      <w:pPr>
        <w:spacing w:line="480" w:lineRule="auto"/>
        <w:rPr>
          <w:rFonts w:ascii="Arial" w:hAnsi="Arial" w:cs="Arial"/>
        </w:rPr>
      </w:pPr>
      <w:r w:rsidRPr="00C201EF">
        <w:rPr>
          <w:rFonts w:ascii="Arial" w:hAnsi="Arial" w:cs="Arial"/>
        </w:rPr>
        <w:tab/>
      </w:r>
      <w:r w:rsidR="00026F18" w:rsidRPr="00C201EF">
        <w:rPr>
          <w:rFonts w:ascii="Arial" w:hAnsi="Arial" w:cs="Arial"/>
        </w:rPr>
        <w:t xml:space="preserve">For instance, consider the permutation of labels where all TMC matrices originating from the first two runs of the experiment are labelled </w:t>
      </w:r>
      <w:r w:rsidR="00026F18" w:rsidRPr="00C201EF">
        <w:rPr>
          <w:rFonts w:ascii="Arial" w:hAnsi="Arial" w:cs="Arial"/>
          <w:i/>
          <w:iCs/>
        </w:rPr>
        <w:t>A</w:t>
      </w:r>
      <w:r w:rsidR="00026F18" w:rsidRPr="00C201EF">
        <w:rPr>
          <w:rFonts w:ascii="Arial" w:hAnsi="Arial" w:cs="Arial"/>
        </w:rPr>
        <w:t xml:space="preserve"> and all the TMC matrices originating from the last two iterations of the experiment are labelled </w:t>
      </w:r>
      <w:r w:rsidR="00026F18" w:rsidRPr="00C201EF">
        <w:rPr>
          <w:rFonts w:ascii="Arial" w:hAnsi="Arial" w:cs="Arial"/>
          <w:i/>
          <w:iCs/>
        </w:rPr>
        <w:t>B</w:t>
      </w:r>
      <w:r w:rsidR="00026F18" w:rsidRPr="00C201EF">
        <w:rPr>
          <w:rFonts w:ascii="Arial" w:hAnsi="Arial" w:cs="Arial"/>
        </w:rPr>
        <w:t>. The test statistic associated with such a permutation could potentially detect a difference between the two groups not arising from a difference in the experimental conditions. To guard against the unpredictable effect of intersubject variability, only permutations that result in an equal representation of subjects and runs of the experiment in each group are permissible. Details about permuting labels under such restrictions can be found in</w:t>
      </w:r>
      <w:r w:rsidRPr="00C201EF">
        <w:rPr>
          <w:rFonts w:ascii="Arial" w:hAnsi="Arial" w:cs="Arial"/>
        </w:rPr>
        <w:t xml:space="preserve"> </w:t>
      </w:r>
      <w:r w:rsidR="00026F18" w:rsidRPr="00C201EF">
        <w:rPr>
          <w:rFonts w:ascii="Arial" w:hAnsi="Arial" w:cs="Arial"/>
        </w:rPr>
        <w:fldChar w:fldCharType="begin"/>
      </w:r>
      <w:r w:rsidR="00DC1E28">
        <w:rPr>
          <w:rFonts w:ascii="Arial" w:hAnsi="Arial" w:cs="Arial"/>
        </w:rPr>
        <w:instrText xml:space="preserve"> ADDIN EN.CITE &lt;EndNote&gt;&lt;Cite ExcludeYear="1"&gt;&lt;Author&gt;Winkler&lt;/Author&gt;&lt;Year&gt;2015&lt;/Year&gt;&lt;RecNum&gt;19478&lt;/RecNum&gt;&lt;DisplayText&gt;[63]&lt;/DisplayText&gt;&lt;record&gt;&lt;rec-number&gt;19478&lt;/rec-number&gt;&lt;foreign-keys&gt;&lt;key app="EN" db-id="rvvare0aawxfxjewv0ov59stwtddt22rpts0" timestamp="1736286383"&gt;19478&lt;/key&gt;&lt;/foreign-keys&gt;&lt;ref-type name="Journal Article"&gt;17&lt;/ref-type&gt;&lt;contributors&gt;&lt;authors&gt;&lt;author&gt;Winkler, Anderson M.&lt;/author&gt;&lt;author&gt;Webster, Matthew A.&lt;/author&gt;&lt;author&gt;Vidaurre, Diego&lt;/author&gt;&lt;author&gt;Nichols, Thomas E.&lt;/author&gt;&lt;author&gt;Smith, Stephen M.&lt;/author&gt;&lt;/authors&gt;&lt;/contributors&gt;&lt;titles&gt;&lt;title&gt;Multi-level block permutation&lt;/title&gt;&lt;secondary-title&gt;NeuroImage&lt;/secondary-title&gt;&lt;/titles&gt;&lt;periodical&gt;&lt;full-title&gt;Neuroimage&lt;/full-title&gt;&lt;abbr-1&gt;NeuroImage&lt;/abbr-1&gt;&lt;/periodical&gt;&lt;pages&gt;253-268&lt;/pages&gt;&lt;volume&gt;123&lt;/volume&gt;&lt;keywords&gt;&lt;keyword&gt;Permutation inference, Multiple regression, General linear model, Repeated measurements&lt;/keyword&gt;&lt;/keywords&gt;&lt;dates&gt;&lt;year&gt;2015&lt;/year&gt;&lt;/dates&gt;&lt;isbn&gt;1053-8119&lt;/isbn&gt;&lt;label&gt;WINKLER2015253&lt;/label&gt;&lt;urls&gt;&lt;related-urls&gt;&lt;url&gt;https://www.sciencedirect.com/science/article/pii/S105381191500508X&lt;/url&gt;&lt;url&gt;https://doi.org/https://doi.org/10.1016/j.neuroimage.2015.05.092&lt;/url&gt;&lt;/related-urls&gt;&lt;/urls&gt;&lt;electronic-resource-num&gt;https://doi.org/10.1016/j.neuroimage.2015.05.092&lt;/electronic-resource-num&gt;&lt;/record&gt;&lt;/Cite&gt;&lt;/EndNote&gt;</w:instrText>
      </w:r>
      <w:r w:rsidR="00026F18" w:rsidRPr="00C201EF">
        <w:rPr>
          <w:rFonts w:ascii="Arial" w:hAnsi="Arial" w:cs="Arial"/>
        </w:rPr>
        <w:fldChar w:fldCharType="separate"/>
      </w:r>
      <w:r w:rsidR="00DC1E28">
        <w:rPr>
          <w:rFonts w:ascii="Arial" w:hAnsi="Arial" w:cs="Arial"/>
          <w:noProof/>
        </w:rPr>
        <w:t>[63]</w:t>
      </w:r>
      <w:r w:rsidR="00026F18" w:rsidRPr="00C201EF">
        <w:rPr>
          <w:rFonts w:ascii="Arial" w:hAnsi="Arial" w:cs="Arial"/>
        </w:rPr>
        <w:fldChar w:fldCharType="end"/>
      </w:r>
      <w:r w:rsidR="00026F18" w:rsidRPr="00C201EF">
        <w:rPr>
          <w:rFonts w:ascii="Arial" w:hAnsi="Arial" w:cs="Arial"/>
        </w:rPr>
        <w:t xml:space="preserve">.  </w:t>
      </w:r>
    </w:p>
    <w:p w14:paraId="16F294C0" w14:textId="1A22621B" w:rsidR="00026F18" w:rsidRPr="00C201EF" w:rsidRDefault="00026F18" w:rsidP="00026F18">
      <w:pPr>
        <w:spacing w:line="480" w:lineRule="auto"/>
        <w:ind w:firstLine="720"/>
        <w:rPr>
          <w:rFonts w:ascii="Arial" w:hAnsi="Arial" w:cs="Arial"/>
        </w:rPr>
      </w:pPr>
      <w:r w:rsidRPr="00C201EF">
        <w:rPr>
          <w:rFonts w:ascii="Arial" w:hAnsi="Arial" w:cs="Arial"/>
        </w:rPr>
        <w:t xml:space="preserve">Once a </w:t>
      </w:r>
      <w:r w:rsidRPr="00C201EF">
        <w:rPr>
          <w:rFonts w:ascii="Arial" w:hAnsi="Arial" w:cs="Arial"/>
          <w:i/>
          <w:iCs/>
        </w:rPr>
        <w:t>p</w:t>
      </w:r>
      <w:r w:rsidRPr="00C201EF">
        <w:rPr>
          <w:rFonts w:ascii="Arial" w:hAnsi="Arial" w:cs="Arial"/>
        </w:rPr>
        <w:t xml:space="preserve">-value is obtained, it is compared to an </w:t>
      </w:r>
      <w:r w:rsidRPr="00C201EF">
        <w:rPr>
          <w:rFonts w:ascii="Arial" w:hAnsi="Arial" w:cs="Arial"/>
          <w:i/>
          <w:iCs/>
        </w:rPr>
        <w:t>a priori</w:t>
      </w:r>
      <w:r w:rsidRPr="00C201EF">
        <w:rPr>
          <w:rFonts w:ascii="Arial" w:hAnsi="Arial" w:cs="Arial"/>
        </w:rPr>
        <w:t xml:space="preserve"> chosen threshold to determine whether or not to reject the null hypothesis. Rejecting the null hypothesis would indicate evidence of a sign</w:t>
      </w:r>
      <w:r w:rsidR="00527EB9" w:rsidRPr="00C201EF">
        <w:rPr>
          <w:rFonts w:ascii="Arial" w:hAnsi="Arial" w:cs="Arial"/>
        </w:rPr>
        <w:t>i</w:t>
      </w:r>
      <w:r w:rsidRPr="00C201EF">
        <w:rPr>
          <w:rFonts w:ascii="Arial" w:hAnsi="Arial" w:cs="Arial"/>
        </w:rPr>
        <w:t xml:space="preserve">ficant difference between the two sets of TMC </w:t>
      </w:r>
      <w:r w:rsidRPr="00C201EF">
        <w:rPr>
          <w:rFonts w:ascii="Arial" w:hAnsi="Arial" w:cs="Arial"/>
        </w:rPr>
        <w:lastRenderedPageBreak/>
        <w:t xml:space="preserve">matrices, and therefore a meaningful difference of the system properties of transitive maximal correlation of the brain during experimental condition </w:t>
      </w:r>
      <w:r w:rsidRPr="00C201EF">
        <w:rPr>
          <w:rFonts w:ascii="Arial" w:hAnsi="Arial" w:cs="Arial"/>
          <w:i/>
          <w:iCs/>
        </w:rPr>
        <w:t>A</w:t>
      </w:r>
      <w:r w:rsidRPr="00C201EF">
        <w:rPr>
          <w:rFonts w:ascii="Arial" w:hAnsi="Arial" w:cs="Arial"/>
        </w:rPr>
        <w:t xml:space="preserve"> and experimental condition </w:t>
      </w:r>
      <w:r w:rsidRPr="00C201EF">
        <w:rPr>
          <w:rFonts w:ascii="Arial" w:hAnsi="Arial" w:cs="Arial"/>
          <w:i/>
          <w:iCs/>
        </w:rPr>
        <w:t>B</w:t>
      </w:r>
      <w:r w:rsidRPr="00C201EF">
        <w:rPr>
          <w:rFonts w:ascii="Arial" w:hAnsi="Arial" w:cs="Arial"/>
        </w:rPr>
        <w:t xml:space="preserve">. </w:t>
      </w:r>
    </w:p>
    <w:p w14:paraId="734138BA" w14:textId="77777777" w:rsidR="00026F18" w:rsidRPr="00C201EF" w:rsidRDefault="00026F18" w:rsidP="00026F18">
      <w:pPr>
        <w:spacing w:line="480" w:lineRule="auto"/>
        <w:rPr>
          <w:rFonts w:ascii="Arial" w:hAnsi="Arial" w:cs="Arial"/>
        </w:rPr>
      </w:pPr>
    </w:p>
    <w:p w14:paraId="282A3381" w14:textId="77777777" w:rsidR="00026F18" w:rsidRPr="00C201EF" w:rsidRDefault="00026F18" w:rsidP="00026F18">
      <w:pPr>
        <w:spacing w:line="480" w:lineRule="auto"/>
        <w:rPr>
          <w:rFonts w:ascii="Arial" w:hAnsi="Arial" w:cs="Arial"/>
        </w:rPr>
      </w:pPr>
    </w:p>
    <w:p w14:paraId="1CAE2839" w14:textId="77777777" w:rsidR="00527EB9" w:rsidRPr="00C201EF" w:rsidRDefault="00527EB9">
      <w:pPr>
        <w:rPr>
          <w:rFonts w:ascii="Arial" w:hAnsi="Arial" w:cs="Arial"/>
        </w:rPr>
      </w:pPr>
      <w:r w:rsidRPr="00C201EF">
        <w:rPr>
          <w:rFonts w:ascii="Arial" w:hAnsi="Arial" w:cs="Arial"/>
        </w:rPr>
        <w:br w:type="page"/>
      </w:r>
    </w:p>
    <w:p w14:paraId="7606A01F" w14:textId="3B0ED5AE" w:rsidR="00026F18" w:rsidRPr="00C201EF" w:rsidRDefault="00026F18" w:rsidP="00026F18">
      <w:pPr>
        <w:spacing w:line="480" w:lineRule="auto"/>
        <w:rPr>
          <w:rFonts w:ascii="Arial" w:hAnsi="Arial" w:cs="Arial"/>
        </w:rPr>
      </w:pPr>
      <w:r w:rsidRPr="00C201EF">
        <w:rPr>
          <w:rFonts w:ascii="Arial" w:hAnsi="Arial" w:cs="Arial"/>
        </w:rPr>
        <w:lastRenderedPageBreak/>
        <w:t xml:space="preserve">6. </w:t>
      </w:r>
      <w:r w:rsidRPr="00C201EF">
        <w:rPr>
          <w:rFonts w:ascii="Arial" w:hAnsi="Arial" w:cs="Arial"/>
          <w:b/>
          <w:bCs/>
        </w:rPr>
        <w:t xml:space="preserve">Appendix 2: </w:t>
      </w:r>
      <w:r w:rsidR="00527EB9" w:rsidRPr="00C201EF">
        <w:rPr>
          <w:rFonts w:ascii="Arial" w:hAnsi="Arial" w:cs="Arial"/>
          <w:b/>
          <w:bCs/>
        </w:rPr>
        <w:t>R</w:t>
      </w:r>
      <w:r w:rsidRPr="00C201EF">
        <w:rPr>
          <w:rFonts w:ascii="Arial" w:hAnsi="Arial" w:cs="Arial"/>
          <w:b/>
          <w:bCs/>
        </w:rPr>
        <w:t>andomization experiments.</w:t>
      </w:r>
    </w:p>
    <w:p w14:paraId="7739B14E" w14:textId="77777777" w:rsidR="00026F18" w:rsidRPr="00C201EF" w:rsidRDefault="00026F18" w:rsidP="00026F18">
      <w:pPr>
        <w:spacing w:line="480" w:lineRule="auto"/>
        <w:rPr>
          <w:rFonts w:ascii="Arial" w:hAnsi="Arial" w:cs="Arial"/>
        </w:rPr>
      </w:pPr>
    </w:p>
    <w:p w14:paraId="7B53FAD6" w14:textId="6B940CBE" w:rsidR="00026F18" w:rsidRPr="00C201EF" w:rsidRDefault="00026F18" w:rsidP="00026F18">
      <w:pPr>
        <w:spacing w:line="480" w:lineRule="auto"/>
        <w:ind w:firstLine="360"/>
        <w:rPr>
          <w:rFonts w:ascii="Arial" w:hAnsi="Arial" w:cs="Arial"/>
        </w:rPr>
      </w:pPr>
      <w:r w:rsidRPr="00C201EF">
        <w:rPr>
          <w:rFonts w:ascii="Arial" w:hAnsi="Arial" w:cs="Arial"/>
        </w:rPr>
        <w:t>This section aims to determine which properties of the TMC matrices in our results depend on the temporal structure of the experiment (i.e. the actual time and condition labels attached to each time point). We accomplish</w:t>
      </w:r>
      <w:r w:rsidR="00A74B83" w:rsidRPr="00C201EF">
        <w:rPr>
          <w:rFonts w:ascii="Arial" w:hAnsi="Arial" w:cs="Arial"/>
        </w:rPr>
        <w:t>ed</w:t>
      </w:r>
      <w:r w:rsidRPr="00C201EF">
        <w:rPr>
          <w:rFonts w:ascii="Arial" w:hAnsi="Arial" w:cs="Arial"/>
        </w:rPr>
        <w:t xml:space="preserve"> this by disassembling the temporal structure of the data via randomization before computing the corresponding TMC matrices. The fMRI data in the study described in section 3.1 was collected at </w:t>
      </w:r>
      <w:proofErr w:type="gramStart"/>
      <w:r w:rsidRPr="00C201EF">
        <w:rPr>
          <w:rFonts w:ascii="Arial" w:hAnsi="Arial" w:cs="Arial"/>
        </w:rPr>
        <w:t>288</w:t>
      </w:r>
      <w:r w:rsidR="00A74B83" w:rsidRPr="00C201EF">
        <w:rPr>
          <w:rFonts w:ascii="Arial" w:hAnsi="Arial" w:cs="Arial"/>
        </w:rPr>
        <w:t xml:space="preserve"> </w:t>
      </w:r>
      <w:r w:rsidRPr="00C201EF">
        <w:rPr>
          <w:rFonts w:ascii="Arial" w:hAnsi="Arial" w:cs="Arial"/>
        </w:rPr>
        <w:t>time</w:t>
      </w:r>
      <w:proofErr w:type="gramEnd"/>
      <w:r w:rsidRPr="00C201EF">
        <w:rPr>
          <w:rFonts w:ascii="Arial" w:hAnsi="Arial" w:cs="Arial"/>
        </w:rPr>
        <w:t xml:space="preserve"> indices for each subject, so we </w:t>
      </w:r>
      <w:r w:rsidR="00A74B83" w:rsidRPr="00C201EF">
        <w:rPr>
          <w:rFonts w:ascii="Arial" w:hAnsi="Arial" w:cs="Arial"/>
        </w:rPr>
        <w:t xml:space="preserve">carried </w:t>
      </w:r>
      <w:r w:rsidRPr="00C201EF">
        <w:rPr>
          <w:rFonts w:ascii="Arial" w:hAnsi="Arial" w:cs="Arial"/>
        </w:rPr>
        <w:t xml:space="preserve">out the following temporal randomization experiment: </w:t>
      </w:r>
    </w:p>
    <w:p w14:paraId="5FCAED89" w14:textId="77777777" w:rsidR="00026F18" w:rsidRPr="00C201EF" w:rsidRDefault="00026F18" w:rsidP="00026F18">
      <w:pPr>
        <w:pStyle w:val="ListParagraph"/>
        <w:numPr>
          <w:ilvl w:val="0"/>
          <w:numId w:val="6"/>
        </w:numPr>
        <w:spacing w:line="480" w:lineRule="auto"/>
        <w:rPr>
          <w:rFonts w:ascii="Arial" w:hAnsi="Arial" w:cs="Arial"/>
        </w:rPr>
      </w:pPr>
      <w:r w:rsidRPr="00C201EF">
        <w:rPr>
          <w:rFonts w:ascii="Arial" w:hAnsi="Arial" w:cs="Arial"/>
        </w:rPr>
        <w:t>For each of the 246 regions, we freely permuted the vector (</w:t>
      </w:r>
      <w:proofErr w:type="gramStart"/>
      <w:r w:rsidRPr="00C201EF">
        <w:rPr>
          <w:rFonts w:ascii="Arial" w:hAnsi="Arial" w:cs="Arial"/>
        </w:rPr>
        <w:t>1,2,…</w:t>
      </w:r>
      <w:proofErr w:type="gramEnd"/>
      <w:r w:rsidRPr="00C201EF">
        <w:rPr>
          <w:rFonts w:ascii="Arial" w:hAnsi="Arial" w:cs="Arial"/>
        </w:rPr>
        <w:t>,288) and reordered each region's fMRI time series based on the resulting permuted vector. Using the actual condition and iteration labels for each time index, we then computed the TMC matrix corresponding to each condition, iteration, and subject.</w:t>
      </w:r>
    </w:p>
    <w:p w14:paraId="07077C1C" w14:textId="03726D18" w:rsidR="00026F18" w:rsidRPr="00C201EF" w:rsidRDefault="00026F18" w:rsidP="00026F18">
      <w:pPr>
        <w:pStyle w:val="ListParagraph"/>
        <w:numPr>
          <w:ilvl w:val="0"/>
          <w:numId w:val="6"/>
        </w:numPr>
        <w:spacing w:line="480" w:lineRule="auto"/>
        <w:rPr>
          <w:rFonts w:ascii="Arial" w:hAnsi="Arial" w:cs="Arial"/>
        </w:rPr>
      </w:pPr>
      <w:r w:rsidRPr="00C201EF">
        <w:rPr>
          <w:rFonts w:ascii="Arial" w:hAnsi="Arial" w:cs="Arial"/>
        </w:rPr>
        <w:t>We then applied the statistical test of section 2.6</w:t>
      </w:r>
      <w:r w:rsidR="00A74B83" w:rsidRPr="00C201EF">
        <w:rPr>
          <w:rFonts w:ascii="Arial" w:hAnsi="Arial" w:cs="Arial"/>
        </w:rPr>
        <w:t xml:space="preserve"> </w:t>
      </w:r>
      <w:r w:rsidRPr="00C201EF">
        <w:rPr>
          <w:rFonts w:ascii="Arial" w:hAnsi="Arial" w:cs="Arial"/>
        </w:rPr>
        <w:t xml:space="preserve">to compare sets of TMC matrices based on the actual condition labels. </w:t>
      </w:r>
    </w:p>
    <w:p w14:paraId="453101C2" w14:textId="77777777" w:rsidR="00026F18" w:rsidRPr="00C201EF" w:rsidRDefault="00026F18" w:rsidP="00026F18">
      <w:pPr>
        <w:pStyle w:val="ListParagraph"/>
        <w:numPr>
          <w:ilvl w:val="0"/>
          <w:numId w:val="6"/>
        </w:numPr>
        <w:spacing w:line="480" w:lineRule="auto"/>
        <w:rPr>
          <w:rFonts w:ascii="Arial" w:hAnsi="Arial" w:cs="Arial"/>
        </w:rPr>
      </w:pPr>
      <w:r w:rsidRPr="00C201EF">
        <w:rPr>
          <w:rFonts w:ascii="Arial" w:hAnsi="Arial" w:cs="Arial"/>
        </w:rPr>
        <w:t xml:space="preserve">Steps 1 through 3 were repeated 1000 times. </w:t>
      </w:r>
    </w:p>
    <w:p w14:paraId="041D432D" w14:textId="77777777" w:rsidR="00026F18" w:rsidRPr="00C201EF" w:rsidRDefault="00026F18" w:rsidP="00026F18">
      <w:pPr>
        <w:pStyle w:val="ListParagraph"/>
        <w:numPr>
          <w:ilvl w:val="0"/>
          <w:numId w:val="6"/>
        </w:numPr>
        <w:spacing w:line="480" w:lineRule="auto"/>
        <w:rPr>
          <w:rFonts w:ascii="Arial" w:hAnsi="Arial" w:cs="Arial"/>
        </w:rPr>
      </w:pPr>
      <w:r w:rsidRPr="00C201EF">
        <w:rPr>
          <w:rFonts w:ascii="Arial" w:hAnsi="Arial" w:cs="Arial"/>
        </w:rPr>
        <w:t>We then averaged the TMC matrices generated for the actual condition labels across all subjects.</w:t>
      </w:r>
    </w:p>
    <w:p w14:paraId="71A6C4B3" w14:textId="77777777" w:rsidR="00026F18" w:rsidRPr="00C201EF" w:rsidRDefault="00026F18" w:rsidP="00026F18">
      <w:pPr>
        <w:spacing w:line="480" w:lineRule="auto"/>
        <w:rPr>
          <w:rFonts w:ascii="Arial" w:hAnsi="Arial" w:cs="Arial"/>
        </w:rPr>
      </w:pPr>
    </w:p>
    <w:p w14:paraId="25D4FF70" w14:textId="29B9B35C" w:rsidR="00026F18" w:rsidRPr="00C201EF" w:rsidRDefault="00026F18" w:rsidP="00026F18">
      <w:pPr>
        <w:spacing w:line="480" w:lineRule="auto"/>
        <w:rPr>
          <w:rFonts w:ascii="Arial" w:hAnsi="Arial" w:cs="Arial"/>
        </w:rPr>
      </w:pPr>
      <w:r w:rsidRPr="00C201EF">
        <w:rPr>
          <w:rFonts w:ascii="Arial" w:hAnsi="Arial" w:cs="Arial"/>
        </w:rPr>
        <w:t xml:space="preserve">The null hypothesis was rejected in 1 out of the 6000 tests from Step 4 after applying a multiple testing correction using the False Discovery Rate. The average TMC matrices generated for each condition (see the bottom subfigure of Figure 4) display a prominent </w:t>
      </w:r>
      <w:r w:rsidRPr="00C201EF">
        <w:rPr>
          <w:rFonts w:ascii="Arial" w:hAnsi="Arial" w:cs="Arial"/>
        </w:rPr>
        <w:lastRenderedPageBreak/>
        <w:t>main diagonal, for the reasons described in section 3.</w:t>
      </w:r>
      <w:r w:rsidR="00301F83" w:rsidRPr="00C201EF">
        <w:rPr>
          <w:rFonts w:ascii="Arial" w:hAnsi="Arial" w:cs="Arial"/>
        </w:rPr>
        <w:t>3</w:t>
      </w:r>
      <w:r w:rsidRPr="00C201EF">
        <w:rPr>
          <w:rFonts w:ascii="Arial" w:hAnsi="Arial" w:cs="Arial"/>
        </w:rPr>
        <w:t>, but without a prominent skew-diagonal. The non-prominence of the skew-diagonal indicates that the interhemispheric pairing phenomenon, which is clearly present in the non-permuted fMRI data, is lost after the random permutation.</w:t>
      </w:r>
    </w:p>
    <w:p w14:paraId="775841A1" w14:textId="77777777" w:rsidR="00026F18" w:rsidRPr="00C201EF" w:rsidRDefault="00026F18" w:rsidP="00026F18">
      <w:pPr>
        <w:spacing w:line="480" w:lineRule="auto"/>
        <w:rPr>
          <w:rFonts w:ascii="Arial" w:hAnsi="Arial" w:cs="Arial"/>
        </w:rPr>
      </w:pPr>
    </w:p>
    <w:p w14:paraId="1981C01D" w14:textId="77777777" w:rsidR="00A74B83" w:rsidRPr="00C201EF" w:rsidRDefault="00A74B83">
      <w:pPr>
        <w:rPr>
          <w:rFonts w:ascii="Arial" w:hAnsi="Arial" w:cs="Arial"/>
        </w:rPr>
      </w:pPr>
      <w:r w:rsidRPr="00C201EF">
        <w:rPr>
          <w:rFonts w:ascii="Arial" w:hAnsi="Arial" w:cs="Arial"/>
        </w:rPr>
        <w:br w:type="page"/>
      </w:r>
    </w:p>
    <w:p w14:paraId="51E34CB4" w14:textId="0584F2BF" w:rsidR="00026F18" w:rsidRPr="00C201EF" w:rsidRDefault="00026F18" w:rsidP="00026F18">
      <w:pPr>
        <w:spacing w:line="480" w:lineRule="auto"/>
        <w:rPr>
          <w:rFonts w:ascii="Arial" w:hAnsi="Arial" w:cs="Arial"/>
        </w:rPr>
      </w:pPr>
      <w:r w:rsidRPr="00C201EF">
        <w:rPr>
          <w:rFonts w:ascii="Arial" w:hAnsi="Arial" w:cs="Arial"/>
        </w:rPr>
        <w:lastRenderedPageBreak/>
        <w:t xml:space="preserve">7. </w:t>
      </w:r>
      <w:r w:rsidRPr="00C201EF">
        <w:rPr>
          <w:rFonts w:ascii="Arial" w:hAnsi="Arial" w:cs="Arial"/>
          <w:b/>
          <w:bCs/>
        </w:rPr>
        <w:t xml:space="preserve">Appendix 3: </w:t>
      </w:r>
      <w:r w:rsidR="00A74B83" w:rsidRPr="00C201EF">
        <w:rPr>
          <w:rFonts w:ascii="Arial" w:hAnsi="Arial" w:cs="Arial"/>
          <w:b/>
          <w:bCs/>
        </w:rPr>
        <w:t>C</w:t>
      </w:r>
      <w:r w:rsidRPr="00C201EF">
        <w:rPr>
          <w:rFonts w:ascii="Arial" w:hAnsi="Arial" w:cs="Arial"/>
          <w:b/>
          <w:bCs/>
        </w:rPr>
        <w:t>omparison to betweenness centrality.</w:t>
      </w:r>
    </w:p>
    <w:p w14:paraId="18028470" w14:textId="71F8504C" w:rsidR="00026F18" w:rsidRPr="00C201EF" w:rsidRDefault="00026F18" w:rsidP="00026F18">
      <w:pPr>
        <w:spacing w:line="480" w:lineRule="auto"/>
        <w:ind w:firstLine="720"/>
        <w:rPr>
          <w:rFonts w:ascii="Arial" w:hAnsi="Arial" w:cs="Arial"/>
        </w:rPr>
      </w:pPr>
      <w:r w:rsidRPr="00C201EF">
        <w:rPr>
          <w:rFonts w:ascii="Arial" w:hAnsi="Arial" w:cs="Arial"/>
        </w:rPr>
        <w:t>Betweenness centrality is a graph-theoretic measure commonly used in the analysis of functional connectivity data. It is a measure of the number of shortest paths between pairs of nodes that a given node lies on</w:t>
      </w:r>
      <w:r w:rsidR="008166C0" w:rsidRPr="00C201EF">
        <w:rPr>
          <w:rFonts w:ascii="Arial" w:hAnsi="Arial" w:cs="Arial"/>
        </w:rPr>
        <w:t xml:space="preserve">. </w:t>
      </w:r>
      <w:r w:rsidRPr="00C201EF">
        <w:rPr>
          <w:rFonts w:ascii="Arial" w:hAnsi="Arial" w:cs="Arial"/>
        </w:rPr>
        <w:t>This section assesses the relationship between our attractors and betweenness centrality (BC). Specifically, we aim</w:t>
      </w:r>
      <w:r w:rsidR="00A74B83" w:rsidRPr="00C201EF">
        <w:rPr>
          <w:rFonts w:ascii="Arial" w:hAnsi="Arial" w:cs="Arial"/>
        </w:rPr>
        <w:t>ed</w:t>
      </w:r>
      <w:r w:rsidRPr="00C201EF">
        <w:rPr>
          <w:rFonts w:ascii="Arial" w:hAnsi="Arial" w:cs="Arial"/>
        </w:rPr>
        <w:t xml:space="preserve"> to determine if the mean BC rank for attractors differs from that of non-attractors. </w:t>
      </w:r>
    </w:p>
    <w:p w14:paraId="5AB7AF09" w14:textId="3468B4F1" w:rsidR="00A74B83" w:rsidRPr="00C201EF" w:rsidRDefault="00026F18" w:rsidP="00026F18">
      <w:pPr>
        <w:spacing w:line="480" w:lineRule="auto"/>
        <w:ind w:firstLine="720"/>
        <w:rPr>
          <w:rFonts w:ascii="Arial" w:hAnsi="Arial" w:cs="Arial"/>
        </w:rPr>
      </w:pPr>
      <w:r w:rsidRPr="00C201EF">
        <w:rPr>
          <w:rFonts w:ascii="Arial" w:hAnsi="Arial" w:cs="Arial"/>
        </w:rPr>
        <w:t xml:space="preserve">We calculated the attractor status and BC rank of regions using the bivariate correlation matrices (246 x 246) produced from the associative learning experiment (39 subjects x 4 conditions x 8 iterations = 1248 matrices) and finger tapping experiment (19 subjects x 4 conditions x 2 iterations = 152 matrices). BC scores were calculated considering </w:t>
      </w:r>
      <w:r w:rsidRPr="00C201EF">
        <w:rPr>
          <w:rFonts w:ascii="Arial" w:hAnsi="Arial" w:cs="Arial"/>
          <w:i/>
          <w:iCs/>
        </w:rPr>
        <w:t>stronger</w:t>
      </w:r>
      <w:r w:rsidRPr="00C201EF">
        <w:rPr>
          <w:rFonts w:ascii="Arial" w:hAnsi="Arial" w:cs="Arial"/>
        </w:rPr>
        <w:t xml:space="preserve"> functional connectivity as </w:t>
      </w:r>
      <w:r w:rsidRPr="00C201EF">
        <w:rPr>
          <w:rFonts w:ascii="Arial" w:hAnsi="Arial" w:cs="Arial"/>
          <w:i/>
          <w:iCs/>
        </w:rPr>
        <w:t>shorter</w:t>
      </w:r>
      <w:r w:rsidRPr="00C201EF">
        <w:rPr>
          <w:rFonts w:ascii="Arial" w:hAnsi="Arial" w:cs="Arial"/>
        </w:rPr>
        <w:t xml:space="preserve"> edge length. Figure </w:t>
      </w:r>
      <w:r w:rsidR="00301F83" w:rsidRPr="00C201EF">
        <w:rPr>
          <w:rFonts w:ascii="Arial" w:hAnsi="Arial" w:cs="Arial"/>
        </w:rPr>
        <w:t>10</w:t>
      </w:r>
      <w:r w:rsidRPr="00C201EF">
        <w:rPr>
          <w:rFonts w:ascii="Arial" w:hAnsi="Arial" w:cs="Arial"/>
        </w:rPr>
        <w:t xml:space="preserve"> displays the distribution of subject means for the BC rank of attractors and non-attractors for the learning data and finger tapping data.  We compared the sets of subject means using the Wilcoxon rank-sum test. While the test </w:t>
      </w:r>
      <w:r w:rsidR="00A74B83" w:rsidRPr="00C201EF">
        <w:rPr>
          <w:rFonts w:ascii="Arial" w:hAnsi="Arial" w:cs="Arial"/>
        </w:rPr>
        <w:t xml:space="preserve">did </w:t>
      </w:r>
      <w:r w:rsidRPr="00C201EF">
        <w:rPr>
          <w:rFonts w:ascii="Arial" w:hAnsi="Arial" w:cs="Arial"/>
        </w:rPr>
        <w:t xml:space="preserve">not detect a significant difference in mean BC ranks between non-attractors and attractors </w:t>
      </w:r>
      <w:r w:rsidR="00A74B83" w:rsidRPr="00C201EF">
        <w:rPr>
          <w:rFonts w:ascii="Arial" w:hAnsi="Arial" w:cs="Arial"/>
        </w:rPr>
        <w:t xml:space="preserve">for data from the motor control task </w:t>
      </w:r>
      <w:r w:rsidRPr="00C201EF">
        <w:rPr>
          <w:rFonts w:ascii="Arial" w:hAnsi="Arial" w:cs="Arial"/>
        </w:rPr>
        <w:t>(124.0 v</w:t>
      </w:r>
      <w:r w:rsidR="0006341F">
        <w:rPr>
          <w:rFonts w:ascii="Arial" w:hAnsi="Arial" w:cs="Arial"/>
        </w:rPr>
        <w:t>s</w:t>
      </w:r>
      <w:r w:rsidRPr="00C201EF">
        <w:rPr>
          <w:rFonts w:ascii="Arial" w:hAnsi="Arial" w:cs="Arial"/>
        </w:rPr>
        <w:t xml:space="preserve"> 123.1 </w:t>
      </w:r>
      <w:r w:rsidRPr="00C201EF">
        <w:rPr>
          <w:rFonts w:ascii="Arial" w:hAnsi="Arial" w:cs="Arial"/>
          <w:i/>
          <w:iCs/>
        </w:rPr>
        <w:t>p</w:t>
      </w:r>
      <w:r w:rsidRPr="00C201EF">
        <w:rPr>
          <w:rFonts w:ascii="Arial" w:hAnsi="Arial" w:cs="Arial"/>
        </w:rPr>
        <w:t xml:space="preserve">=0.275), a significant difference </w:t>
      </w:r>
      <w:r w:rsidR="00A74B83" w:rsidRPr="00C201EF">
        <w:rPr>
          <w:rFonts w:ascii="Arial" w:hAnsi="Arial" w:cs="Arial"/>
        </w:rPr>
        <w:t xml:space="preserve">was </w:t>
      </w:r>
      <w:r w:rsidRPr="00C201EF">
        <w:rPr>
          <w:rFonts w:ascii="Arial" w:hAnsi="Arial" w:cs="Arial"/>
        </w:rPr>
        <w:t xml:space="preserve">detected for </w:t>
      </w:r>
      <w:r w:rsidR="00A74B83" w:rsidRPr="00C201EF">
        <w:rPr>
          <w:rFonts w:ascii="Arial" w:hAnsi="Arial" w:cs="Arial"/>
        </w:rPr>
        <w:t xml:space="preserve">data from </w:t>
      </w:r>
      <w:r w:rsidRPr="00C201EF">
        <w:rPr>
          <w:rFonts w:ascii="Arial" w:hAnsi="Arial" w:cs="Arial"/>
        </w:rPr>
        <w:t xml:space="preserve">the learning </w:t>
      </w:r>
      <w:r w:rsidR="00A74B83" w:rsidRPr="00C201EF">
        <w:rPr>
          <w:rFonts w:ascii="Arial" w:hAnsi="Arial" w:cs="Arial"/>
        </w:rPr>
        <w:t xml:space="preserve">task </w:t>
      </w:r>
      <w:r w:rsidRPr="00C201EF">
        <w:rPr>
          <w:rFonts w:ascii="Arial" w:hAnsi="Arial" w:cs="Arial"/>
        </w:rPr>
        <w:t xml:space="preserve">(121.7 vs 125.3, </w:t>
      </w:r>
      <w:r w:rsidRPr="00C201EF">
        <w:rPr>
          <w:rFonts w:ascii="Arial" w:hAnsi="Arial" w:cs="Arial"/>
          <w:i/>
          <w:iCs/>
        </w:rPr>
        <w:t>p</w:t>
      </w:r>
      <w:r w:rsidRPr="00C201EF">
        <w:rPr>
          <w:rFonts w:ascii="Arial" w:hAnsi="Arial" w:cs="Arial"/>
        </w:rPr>
        <w:t>&lt;0.0001)</w:t>
      </w:r>
      <w:r w:rsidR="00A74B83" w:rsidRPr="00C201EF">
        <w:rPr>
          <w:rFonts w:ascii="Arial" w:hAnsi="Arial" w:cs="Arial"/>
        </w:rPr>
        <w:t>.</w:t>
      </w:r>
      <w:r w:rsidRPr="00C201EF">
        <w:rPr>
          <w:rFonts w:ascii="Arial" w:hAnsi="Arial" w:cs="Arial"/>
        </w:rPr>
        <w:t xml:space="preserve"> These results indicate that, in the learning data, attractor regions tend to have a higher integrative value as measured by betweenness centrality than non-attractor regions. </w:t>
      </w:r>
    </w:p>
    <w:p w14:paraId="07B88042" w14:textId="07DF34BC" w:rsidR="00026F18" w:rsidRPr="00C201EF" w:rsidRDefault="00026F18" w:rsidP="00026F18">
      <w:pPr>
        <w:spacing w:line="480" w:lineRule="auto"/>
        <w:ind w:firstLine="720"/>
        <w:rPr>
          <w:rFonts w:ascii="Arial" w:hAnsi="Arial" w:cs="Arial"/>
        </w:rPr>
      </w:pPr>
      <w:r w:rsidRPr="00C201EF">
        <w:rPr>
          <w:rFonts w:ascii="Arial" w:hAnsi="Arial" w:cs="Arial"/>
        </w:rPr>
        <w:t xml:space="preserve">We repeated the above analysis with randomized data to further probe the relationship between BC and our attractors. Specifically, we randomly permuted off-diagonal elements of the bivariate correlation matrices from the learning experiment before calculating BC ranks, identifying attractors and non-attractors, and comparing </w:t>
      </w:r>
      <w:r w:rsidRPr="00C201EF">
        <w:rPr>
          <w:rFonts w:ascii="Arial" w:hAnsi="Arial" w:cs="Arial"/>
        </w:rPr>
        <w:lastRenderedPageBreak/>
        <w:t>subject mean BC ranks for attractors and non-attractors using the Wilcoxon Rank-Sum test. We carried out 100 permutations of this procedure and found a significant difference in subject mean BC rank between attractors and non-attractors in only 4 percent of permutations, revealing that attractor status and BC rank are generally not related in the randomized data. The resulting density plots are given in Figure 1</w:t>
      </w:r>
      <w:r w:rsidR="001D1FD0" w:rsidRPr="00C201EF">
        <w:rPr>
          <w:rFonts w:ascii="Arial" w:hAnsi="Arial" w:cs="Arial"/>
        </w:rPr>
        <w:t>0</w:t>
      </w:r>
      <w:r w:rsidRPr="00C201EF">
        <w:rPr>
          <w:rFonts w:ascii="Arial" w:hAnsi="Arial" w:cs="Arial"/>
        </w:rPr>
        <w:t>.</w:t>
      </w:r>
    </w:p>
    <w:p w14:paraId="4C1D2923" w14:textId="77777777" w:rsidR="00026F18" w:rsidRPr="00C201EF" w:rsidRDefault="00026F18" w:rsidP="00026F18">
      <w:pPr>
        <w:spacing w:line="480" w:lineRule="auto"/>
        <w:rPr>
          <w:rFonts w:ascii="Arial" w:hAnsi="Arial" w:cs="Arial"/>
        </w:rPr>
      </w:pPr>
    </w:p>
    <w:p w14:paraId="15BFF04B" w14:textId="77777777" w:rsidR="00026F18" w:rsidRPr="00C201EF" w:rsidRDefault="00026F18" w:rsidP="00026F18">
      <w:pPr>
        <w:spacing w:line="480" w:lineRule="auto"/>
        <w:jc w:val="center"/>
        <w:rPr>
          <w:rFonts w:ascii="Arial" w:hAnsi="Arial" w:cs="Arial"/>
        </w:rPr>
      </w:pPr>
      <w:r w:rsidRPr="00C201EF">
        <w:rPr>
          <w:rFonts w:ascii="Arial" w:hAnsi="Arial" w:cs="Arial"/>
        </w:rPr>
        <w:t>------------------------</w:t>
      </w:r>
    </w:p>
    <w:p w14:paraId="7F723925" w14:textId="18F6CFA7" w:rsidR="00026F18" w:rsidRPr="00C201EF" w:rsidRDefault="00026F18" w:rsidP="00026F18">
      <w:pPr>
        <w:spacing w:line="480" w:lineRule="auto"/>
        <w:jc w:val="center"/>
        <w:rPr>
          <w:rFonts w:ascii="Arial" w:hAnsi="Arial" w:cs="Arial"/>
        </w:rPr>
      </w:pPr>
      <w:r w:rsidRPr="00C201EF">
        <w:rPr>
          <w:rFonts w:ascii="Arial" w:hAnsi="Arial" w:cs="Arial"/>
        </w:rPr>
        <w:t>Figure 1</w:t>
      </w:r>
      <w:r w:rsidR="001D1FD0" w:rsidRPr="00C201EF">
        <w:rPr>
          <w:rFonts w:ascii="Arial" w:hAnsi="Arial" w:cs="Arial"/>
        </w:rPr>
        <w:t>0</w:t>
      </w:r>
    </w:p>
    <w:p w14:paraId="5C0740B8" w14:textId="77777777" w:rsidR="00026F18" w:rsidRPr="00C201EF" w:rsidRDefault="00026F18" w:rsidP="00026F18">
      <w:pPr>
        <w:spacing w:line="480" w:lineRule="auto"/>
        <w:jc w:val="center"/>
        <w:rPr>
          <w:rFonts w:ascii="Arial" w:hAnsi="Arial" w:cs="Arial"/>
        </w:rPr>
      </w:pPr>
      <w:r w:rsidRPr="00C201EF">
        <w:rPr>
          <w:rFonts w:ascii="Arial" w:hAnsi="Arial" w:cs="Arial"/>
        </w:rPr>
        <w:t>------------------------</w:t>
      </w:r>
    </w:p>
    <w:p w14:paraId="712FFB61" w14:textId="77777777" w:rsidR="00A74B83" w:rsidRPr="00C201EF" w:rsidRDefault="00A74B83">
      <w:pPr>
        <w:rPr>
          <w:rFonts w:ascii="Arial" w:hAnsi="Arial" w:cs="Arial"/>
        </w:rPr>
      </w:pPr>
      <w:r w:rsidRPr="00C201EF">
        <w:rPr>
          <w:rFonts w:ascii="Arial" w:hAnsi="Arial" w:cs="Arial"/>
        </w:rPr>
        <w:br w:type="page"/>
      </w:r>
    </w:p>
    <w:p w14:paraId="54A18950" w14:textId="5545AFF3" w:rsidR="00026F18" w:rsidRPr="00C201EF" w:rsidRDefault="00026F18" w:rsidP="00026F18">
      <w:pPr>
        <w:spacing w:line="480" w:lineRule="auto"/>
        <w:rPr>
          <w:rFonts w:ascii="Arial" w:hAnsi="Arial" w:cs="Arial"/>
        </w:rPr>
      </w:pPr>
      <w:r w:rsidRPr="00C201EF">
        <w:rPr>
          <w:rFonts w:ascii="Arial" w:hAnsi="Arial" w:cs="Arial"/>
        </w:rPr>
        <w:lastRenderedPageBreak/>
        <w:t xml:space="preserve">8. </w:t>
      </w:r>
      <w:r w:rsidRPr="00C201EF">
        <w:rPr>
          <w:rFonts w:ascii="Arial" w:hAnsi="Arial" w:cs="Arial"/>
          <w:b/>
          <w:bCs/>
        </w:rPr>
        <w:t xml:space="preserve">Appendix 4: </w:t>
      </w:r>
      <w:r w:rsidR="00A74B83" w:rsidRPr="00C201EF">
        <w:rPr>
          <w:rFonts w:ascii="Arial" w:hAnsi="Arial" w:cs="Arial"/>
          <w:b/>
          <w:bCs/>
        </w:rPr>
        <w:t xml:space="preserve">Proof </w:t>
      </w:r>
      <w:r w:rsidRPr="00C201EF">
        <w:rPr>
          <w:rFonts w:ascii="Arial" w:hAnsi="Arial" w:cs="Arial"/>
          <w:b/>
          <w:bCs/>
        </w:rPr>
        <w:t>of the theorem on minimal subnetworks</w:t>
      </w:r>
      <w:r w:rsidRPr="00C201EF">
        <w:rPr>
          <w:rFonts w:ascii="Arial" w:hAnsi="Arial" w:cs="Arial"/>
        </w:rPr>
        <w:t>.</w:t>
      </w:r>
    </w:p>
    <w:p w14:paraId="13034FC7" w14:textId="0AE366A6" w:rsidR="00026F18" w:rsidRPr="00C201EF" w:rsidRDefault="00026F18" w:rsidP="00026F18">
      <w:pPr>
        <w:spacing w:line="480" w:lineRule="auto"/>
        <w:rPr>
          <w:rFonts w:ascii="Arial" w:hAnsi="Arial" w:cs="Arial"/>
        </w:rPr>
      </w:pPr>
      <w:r w:rsidRPr="00C201EF">
        <w:rPr>
          <w:rFonts w:ascii="Arial" w:hAnsi="Arial" w:cs="Arial"/>
        </w:rPr>
        <w:tab/>
        <w:t>In this appendix, we present the proof of the theorem stated in the introduction:</w:t>
      </w:r>
    </w:p>
    <w:p w14:paraId="01183CAB" w14:textId="2E1B9DD3" w:rsidR="00026F18" w:rsidRPr="00C201EF" w:rsidRDefault="00026F18" w:rsidP="00026F18">
      <w:pPr>
        <w:spacing w:line="480" w:lineRule="auto"/>
        <w:ind w:firstLine="720"/>
        <w:rPr>
          <w:rFonts w:ascii="Arial" w:hAnsi="Arial" w:cs="Arial"/>
          <w:i/>
          <w:iCs/>
        </w:rPr>
      </w:pPr>
      <w:r w:rsidRPr="00C201EF">
        <w:rPr>
          <w:rFonts w:ascii="Arial" w:hAnsi="Arial" w:cs="Arial"/>
          <w:b/>
          <w:bCs/>
        </w:rPr>
        <w:t>Theorem</w:t>
      </w:r>
      <w:r w:rsidRPr="00C201EF">
        <w:rPr>
          <w:rFonts w:ascii="Arial" w:hAnsi="Arial" w:cs="Arial"/>
          <w:i/>
          <w:iCs/>
        </w:rPr>
        <w:t>. Given a member r of S, there is a unique smallest sub-network in S containing r. This smallest sub-network is precisely the attractor basin containing r.</w:t>
      </w:r>
    </w:p>
    <w:p w14:paraId="19DC2884" w14:textId="77777777" w:rsidR="00026F18" w:rsidRPr="00C201EF" w:rsidRDefault="00026F18" w:rsidP="00026F18">
      <w:pPr>
        <w:spacing w:line="480" w:lineRule="auto"/>
        <w:ind w:firstLine="720"/>
        <w:rPr>
          <w:rFonts w:ascii="Arial" w:hAnsi="Arial" w:cs="Arial"/>
        </w:rPr>
      </w:pPr>
      <w:r w:rsidRPr="00C201EF">
        <w:rPr>
          <w:rFonts w:ascii="Arial" w:hAnsi="Arial" w:cs="Arial"/>
        </w:rPr>
        <w:t>The proof is not difficult, and could be worked out by an interested reader, but for the sake of completeness, we present it here.</w:t>
      </w:r>
    </w:p>
    <w:p w14:paraId="2E0B12DE" w14:textId="21EA8FD2" w:rsidR="00026F18" w:rsidRPr="00C201EF" w:rsidRDefault="00026F18" w:rsidP="00026F18">
      <w:pPr>
        <w:spacing w:line="480" w:lineRule="auto"/>
        <w:ind w:firstLine="720"/>
        <w:rPr>
          <w:rFonts w:ascii="Arial" w:hAnsi="Arial" w:cs="Arial"/>
          <w:i/>
          <w:iCs/>
        </w:rPr>
      </w:pPr>
      <w:r w:rsidRPr="00C201EF">
        <w:rPr>
          <w:rFonts w:ascii="Arial" w:hAnsi="Arial" w:cs="Arial"/>
          <w:b/>
          <w:bCs/>
        </w:rPr>
        <w:t xml:space="preserve">Proof of theorem. </w:t>
      </w:r>
      <w:r w:rsidRPr="00C201EF">
        <w:rPr>
          <w:rFonts w:ascii="Arial" w:hAnsi="Arial" w:cs="Arial"/>
        </w:rPr>
        <w:t xml:space="preserve">Given a collection of subsets of </w:t>
      </w:r>
      <w:r w:rsidRPr="00C201EF">
        <w:rPr>
          <w:rFonts w:ascii="Arial" w:hAnsi="Arial" w:cs="Arial"/>
          <w:i/>
          <w:iCs/>
        </w:rPr>
        <w:t xml:space="preserve">S </w:t>
      </w:r>
      <w:r w:rsidRPr="00C201EF">
        <w:rPr>
          <w:rFonts w:ascii="Arial" w:hAnsi="Arial" w:cs="Arial"/>
        </w:rPr>
        <w:t xml:space="preserve">to be regarded as sub-networks, we will write </w:t>
      </w:r>
      <w:r w:rsidRPr="00C201EF">
        <w:rPr>
          <w:rFonts w:ascii="Arial" w:hAnsi="Arial" w:cs="Arial"/>
          <w:i/>
          <w:iCs/>
        </w:rPr>
        <w:t>x ~ y</w:t>
      </w:r>
      <w:r w:rsidRPr="00C201EF">
        <w:rPr>
          <w:rFonts w:ascii="Arial" w:hAnsi="Arial" w:cs="Arial"/>
        </w:rPr>
        <w:t xml:space="preserve"> if </w:t>
      </w:r>
      <w:proofErr w:type="spellStart"/>
      <w:r w:rsidRPr="00C201EF">
        <w:rPr>
          <w:rFonts w:ascii="Arial" w:hAnsi="Arial" w:cs="Arial"/>
          <w:i/>
          <w:iCs/>
        </w:rPr>
        <w:t>x,y</w:t>
      </w:r>
      <w:proofErr w:type="spellEnd"/>
      <w:r w:rsidRPr="00C201EF">
        <w:rPr>
          <w:rFonts w:ascii="Arial" w:hAnsi="Arial" w:cs="Arial"/>
        </w:rPr>
        <w:t xml:space="preserve"> are members of </w:t>
      </w:r>
      <w:r w:rsidRPr="00C201EF">
        <w:rPr>
          <w:rFonts w:ascii="Arial" w:hAnsi="Arial" w:cs="Arial"/>
          <w:i/>
          <w:iCs/>
        </w:rPr>
        <w:t xml:space="preserve">S </w:t>
      </w:r>
      <w:r w:rsidRPr="00C201EF">
        <w:rPr>
          <w:rFonts w:ascii="Arial" w:hAnsi="Arial" w:cs="Arial"/>
        </w:rPr>
        <w:t xml:space="preserve">and some sub-network in </w:t>
      </w:r>
      <w:r w:rsidRPr="00C201EF">
        <w:rPr>
          <w:rFonts w:ascii="Arial" w:hAnsi="Arial" w:cs="Arial"/>
          <w:i/>
          <w:iCs/>
        </w:rPr>
        <w:t>S</w:t>
      </w:r>
      <w:r w:rsidRPr="00C201EF">
        <w:rPr>
          <w:rFonts w:ascii="Arial" w:hAnsi="Arial" w:cs="Arial"/>
        </w:rPr>
        <w:t xml:space="preserve"> contains both </w:t>
      </w:r>
      <w:r w:rsidRPr="00C201EF">
        <w:rPr>
          <w:rFonts w:ascii="Arial" w:hAnsi="Arial" w:cs="Arial"/>
          <w:i/>
          <w:iCs/>
        </w:rPr>
        <w:t xml:space="preserve">x </w:t>
      </w:r>
      <w:r w:rsidRPr="00C201EF">
        <w:rPr>
          <w:rFonts w:ascii="Arial" w:hAnsi="Arial" w:cs="Arial"/>
        </w:rPr>
        <w:t xml:space="preserve">and </w:t>
      </w:r>
      <w:r w:rsidRPr="00C201EF">
        <w:rPr>
          <w:rFonts w:ascii="Arial" w:hAnsi="Arial" w:cs="Arial"/>
          <w:i/>
          <w:iCs/>
        </w:rPr>
        <w:t>y</w:t>
      </w:r>
      <w:r w:rsidRPr="00C201EF">
        <w:rPr>
          <w:rFonts w:ascii="Arial" w:hAnsi="Arial" w:cs="Arial"/>
        </w:rPr>
        <w:t xml:space="preserve">. For a given such collection of subsets of </w:t>
      </w:r>
      <w:r w:rsidRPr="00C201EF">
        <w:rPr>
          <w:rFonts w:ascii="Arial" w:hAnsi="Arial" w:cs="Arial"/>
          <w:i/>
          <w:iCs/>
        </w:rPr>
        <w:t>S</w:t>
      </w:r>
      <w:r w:rsidRPr="00C201EF">
        <w:rPr>
          <w:rFonts w:ascii="Arial" w:hAnsi="Arial" w:cs="Arial"/>
        </w:rPr>
        <w:t xml:space="preserve">, it is easy to check that the relation </w:t>
      </w:r>
      <w:r w:rsidRPr="00C201EF">
        <w:rPr>
          <w:rFonts w:ascii="Arial" w:hAnsi="Arial" w:cs="Arial"/>
          <w:i/>
          <w:iCs/>
        </w:rPr>
        <w:t>~</w:t>
      </w:r>
      <w:r w:rsidRPr="00C201EF">
        <w:rPr>
          <w:rFonts w:ascii="Arial" w:hAnsi="Arial" w:cs="Arial"/>
        </w:rPr>
        <w:t xml:space="preserve"> on </w:t>
      </w:r>
      <w:r w:rsidRPr="00C201EF">
        <w:rPr>
          <w:rFonts w:ascii="Arial" w:hAnsi="Arial" w:cs="Arial"/>
          <w:i/>
          <w:iCs/>
        </w:rPr>
        <w:t>S</w:t>
      </w:r>
      <w:r w:rsidRPr="00C201EF">
        <w:rPr>
          <w:rFonts w:ascii="Arial" w:hAnsi="Arial" w:cs="Arial"/>
        </w:rPr>
        <w:t xml:space="preserve"> is symmetric, transitive, and reflexive, i.e., it is an equivalence relation. The second axiom, above, ensures that if </w:t>
      </w:r>
      <w:r w:rsidRPr="00C201EF">
        <w:rPr>
          <w:rFonts w:ascii="Arial" w:hAnsi="Arial" w:cs="Arial"/>
          <w:i/>
          <w:iCs/>
        </w:rPr>
        <w:t xml:space="preserve">x </w:t>
      </w:r>
      <w:r w:rsidRPr="00C201EF">
        <w:rPr>
          <w:rFonts w:ascii="Arial" w:hAnsi="Arial" w:cs="Arial"/>
        </w:rPr>
        <w:t xml:space="preserve">is maximally correlated </w:t>
      </w:r>
      <w:proofErr w:type="spellStart"/>
      <w:r w:rsidRPr="00C201EF">
        <w:rPr>
          <w:rFonts w:ascii="Arial" w:hAnsi="Arial" w:cs="Arial"/>
        </w:rPr>
        <w:t xml:space="preserve">to </w:t>
      </w:r>
      <w:r w:rsidRPr="00C201EF">
        <w:rPr>
          <w:rFonts w:ascii="Arial" w:hAnsi="Arial" w:cs="Arial"/>
          <w:i/>
          <w:iCs/>
        </w:rPr>
        <w:t>y</w:t>
      </w:r>
      <w:proofErr w:type="spellEnd"/>
      <w:r w:rsidRPr="00C201EF">
        <w:rPr>
          <w:rFonts w:ascii="Arial" w:hAnsi="Arial" w:cs="Arial"/>
        </w:rPr>
        <w:t xml:space="preserve">, then </w:t>
      </w:r>
      <w:r w:rsidRPr="00C201EF">
        <w:rPr>
          <w:rFonts w:ascii="Arial" w:hAnsi="Arial" w:cs="Arial"/>
          <w:i/>
          <w:iCs/>
        </w:rPr>
        <w:t>x ~ y</w:t>
      </w:r>
      <w:r w:rsidRPr="00C201EF">
        <w:rPr>
          <w:rFonts w:ascii="Arial" w:hAnsi="Arial" w:cs="Arial"/>
        </w:rPr>
        <w:t xml:space="preserve">.  From our construction of transitive maximal correlation as the transitive closure of maximal correlation, and from the observation that </w:t>
      </w:r>
      <w:r w:rsidRPr="00C201EF">
        <w:rPr>
          <w:rFonts w:ascii="Arial" w:hAnsi="Arial" w:cs="Arial"/>
          <w:i/>
          <w:iCs/>
        </w:rPr>
        <w:t>~</w:t>
      </w:r>
      <w:r w:rsidRPr="00C201EF">
        <w:rPr>
          <w:rFonts w:ascii="Arial" w:hAnsi="Arial" w:cs="Arial"/>
        </w:rPr>
        <w:t xml:space="preserve"> is transitive, it follows that whenever </w:t>
      </w:r>
      <w:r w:rsidRPr="00C201EF">
        <w:rPr>
          <w:rFonts w:ascii="Arial" w:hAnsi="Arial" w:cs="Arial"/>
          <w:i/>
          <w:iCs/>
        </w:rPr>
        <w:t>x</w:t>
      </w:r>
      <w:r w:rsidRPr="00C201EF">
        <w:rPr>
          <w:rFonts w:ascii="Arial" w:hAnsi="Arial" w:cs="Arial"/>
        </w:rPr>
        <w:t xml:space="preserve"> is transitively maximally correlated </w:t>
      </w:r>
      <w:proofErr w:type="spellStart"/>
      <w:r w:rsidRPr="00C201EF">
        <w:rPr>
          <w:rFonts w:ascii="Arial" w:hAnsi="Arial" w:cs="Arial"/>
        </w:rPr>
        <w:t xml:space="preserve">to </w:t>
      </w:r>
      <w:r w:rsidRPr="00C201EF">
        <w:rPr>
          <w:rFonts w:ascii="Arial" w:hAnsi="Arial" w:cs="Arial"/>
          <w:i/>
          <w:iCs/>
        </w:rPr>
        <w:t>y</w:t>
      </w:r>
      <w:proofErr w:type="spellEnd"/>
      <w:r w:rsidRPr="00C201EF">
        <w:rPr>
          <w:rFonts w:ascii="Arial" w:hAnsi="Arial" w:cs="Arial"/>
        </w:rPr>
        <w:t xml:space="preserve">, we have </w:t>
      </w:r>
      <w:r w:rsidRPr="00C201EF">
        <w:rPr>
          <w:rFonts w:ascii="Arial" w:hAnsi="Arial" w:cs="Arial"/>
          <w:i/>
          <w:iCs/>
        </w:rPr>
        <w:t>x ~ y.</w:t>
      </w:r>
    </w:p>
    <w:p w14:paraId="79DF957D" w14:textId="77777777" w:rsidR="00026F18" w:rsidRPr="00C201EF" w:rsidRDefault="00026F18" w:rsidP="00026F18">
      <w:pPr>
        <w:spacing w:line="480" w:lineRule="auto"/>
        <w:ind w:firstLine="720"/>
        <w:rPr>
          <w:rFonts w:ascii="Arial" w:hAnsi="Arial" w:cs="Arial"/>
        </w:rPr>
      </w:pPr>
      <w:r w:rsidRPr="00C201EF">
        <w:rPr>
          <w:rFonts w:ascii="Arial" w:hAnsi="Arial" w:cs="Arial"/>
        </w:rPr>
        <w:t xml:space="preserve">Now suppose that </w:t>
      </w:r>
      <w:r w:rsidRPr="00C201EF">
        <w:rPr>
          <w:rFonts w:ascii="Arial" w:hAnsi="Arial" w:cs="Arial"/>
          <w:i/>
          <w:iCs/>
        </w:rPr>
        <w:t>x</w:t>
      </w:r>
      <w:r w:rsidRPr="00C201EF">
        <w:rPr>
          <w:rFonts w:ascii="Arial" w:hAnsi="Arial" w:cs="Arial"/>
        </w:rPr>
        <w:t xml:space="preserve"> and </w:t>
      </w:r>
      <w:r w:rsidRPr="00C201EF">
        <w:rPr>
          <w:rFonts w:ascii="Arial" w:hAnsi="Arial" w:cs="Arial"/>
          <w:i/>
          <w:iCs/>
        </w:rPr>
        <w:t>y</w:t>
      </w:r>
      <w:r w:rsidRPr="00C201EF">
        <w:rPr>
          <w:rFonts w:ascii="Arial" w:hAnsi="Arial" w:cs="Arial"/>
        </w:rPr>
        <w:t xml:space="preserve"> are in the same attractor basin. Then there exists an attractor </w:t>
      </w:r>
      <w:r w:rsidRPr="00C201EF">
        <w:rPr>
          <w:rFonts w:ascii="Arial" w:hAnsi="Arial" w:cs="Arial"/>
          <w:i/>
          <w:iCs/>
        </w:rPr>
        <w:t>z</w:t>
      </w:r>
      <w:r w:rsidRPr="00C201EF">
        <w:rPr>
          <w:rFonts w:ascii="Arial" w:hAnsi="Arial" w:cs="Arial"/>
        </w:rPr>
        <w:t xml:space="preserve"> such that </w:t>
      </w:r>
      <w:r w:rsidRPr="00C201EF">
        <w:rPr>
          <w:rFonts w:ascii="Arial" w:hAnsi="Arial" w:cs="Arial"/>
          <w:i/>
          <w:iCs/>
        </w:rPr>
        <w:t xml:space="preserve">x </w:t>
      </w:r>
      <w:r w:rsidRPr="00C201EF">
        <w:rPr>
          <w:rFonts w:ascii="Arial" w:hAnsi="Arial" w:cs="Arial"/>
        </w:rPr>
        <w:t xml:space="preserve">and y are each is transitively maximally correlated to </w:t>
      </w:r>
      <w:r w:rsidRPr="00C201EF">
        <w:rPr>
          <w:rFonts w:ascii="Arial" w:hAnsi="Arial" w:cs="Arial"/>
          <w:i/>
          <w:iCs/>
        </w:rPr>
        <w:t>z</w:t>
      </w:r>
      <w:r w:rsidRPr="00C201EF">
        <w:rPr>
          <w:rFonts w:ascii="Arial" w:hAnsi="Arial" w:cs="Arial"/>
        </w:rPr>
        <w:t xml:space="preserve">. We have </w:t>
      </w:r>
      <w:r w:rsidRPr="00C201EF">
        <w:rPr>
          <w:rFonts w:ascii="Arial" w:hAnsi="Arial" w:cs="Arial"/>
          <w:i/>
          <w:iCs/>
        </w:rPr>
        <w:t xml:space="preserve">x ~ z </w:t>
      </w:r>
      <w:r w:rsidRPr="00C201EF">
        <w:rPr>
          <w:rFonts w:ascii="Arial" w:hAnsi="Arial" w:cs="Arial"/>
        </w:rPr>
        <w:t xml:space="preserve">and </w:t>
      </w:r>
      <w:r w:rsidRPr="00C201EF">
        <w:rPr>
          <w:rFonts w:ascii="Arial" w:hAnsi="Arial" w:cs="Arial"/>
          <w:i/>
          <w:iCs/>
        </w:rPr>
        <w:t>y ~ z.</w:t>
      </w:r>
      <w:r w:rsidRPr="00C201EF">
        <w:rPr>
          <w:rFonts w:ascii="Arial" w:hAnsi="Arial" w:cs="Arial"/>
        </w:rPr>
        <w:t xml:space="preserve"> Since the relation ~</w:t>
      </w:r>
      <w:r w:rsidRPr="00C201EF">
        <w:rPr>
          <w:rFonts w:ascii="Arial" w:hAnsi="Arial" w:cs="Arial"/>
          <w:i/>
          <w:iCs/>
        </w:rPr>
        <w:t xml:space="preserve"> </w:t>
      </w:r>
      <w:r w:rsidRPr="00C201EF">
        <w:rPr>
          <w:rFonts w:ascii="Arial" w:hAnsi="Arial" w:cs="Arial"/>
        </w:rPr>
        <w:t xml:space="preserve">is symmetric, we have </w:t>
      </w:r>
      <w:r w:rsidRPr="00C201EF">
        <w:rPr>
          <w:rFonts w:ascii="Arial" w:hAnsi="Arial" w:cs="Arial"/>
          <w:i/>
          <w:iCs/>
        </w:rPr>
        <w:t xml:space="preserve">z ~ y, </w:t>
      </w:r>
      <w:r w:rsidRPr="00C201EF">
        <w:rPr>
          <w:rFonts w:ascii="Arial" w:hAnsi="Arial" w:cs="Arial"/>
        </w:rPr>
        <w:t xml:space="preserve">hence </w:t>
      </w:r>
      <w:r w:rsidRPr="00C201EF">
        <w:rPr>
          <w:rFonts w:ascii="Arial" w:hAnsi="Arial" w:cs="Arial"/>
          <w:i/>
          <w:iCs/>
        </w:rPr>
        <w:t>x ~ y</w:t>
      </w:r>
      <w:r w:rsidRPr="00C201EF">
        <w:rPr>
          <w:rFonts w:ascii="Arial" w:hAnsi="Arial" w:cs="Arial"/>
        </w:rPr>
        <w:t xml:space="preserve"> by transitivity. </w:t>
      </w:r>
    </w:p>
    <w:p w14:paraId="1176E5DF" w14:textId="12607D71" w:rsidR="00026F18" w:rsidRDefault="00627909" w:rsidP="00026F18">
      <w:pPr>
        <w:spacing w:line="480" w:lineRule="auto"/>
        <w:rPr>
          <w:rFonts w:ascii="Arial" w:hAnsi="Arial" w:cs="Arial"/>
        </w:rPr>
      </w:pPr>
      <w:r>
        <w:rPr>
          <w:rFonts w:ascii="Arial" w:hAnsi="Arial" w:cs="Arial"/>
        </w:rPr>
        <w:tab/>
      </w:r>
      <w:r w:rsidR="00026F18" w:rsidRPr="00C201EF">
        <w:rPr>
          <w:rFonts w:ascii="Arial" w:hAnsi="Arial" w:cs="Arial"/>
        </w:rPr>
        <w:t xml:space="preserve">Hence, if </w:t>
      </w:r>
      <w:r w:rsidR="00026F18" w:rsidRPr="00C201EF">
        <w:rPr>
          <w:rFonts w:ascii="Arial" w:hAnsi="Arial" w:cs="Arial"/>
          <w:i/>
          <w:iCs/>
        </w:rPr>
        <w:t>x</w:t>
      </w:r>
      <w:r w:rsidR="00026F18" w:rsidRPr="00C201EF">
        <w:rPr>
          <w:rFonts w:ascii="Arial" w:hAnsi="Arial" w:cs="Arial"/>
        </w:rPr>
        <w:t xml:space="preserve"> and </w:t>
      </w:r>
      <w:r w:rsidR="00026F18" w:rsidRPr="00C201EF">
        <w:rPr>
          <w:rFonts w:ascii="Arial" w:hAnsi="Arial" w:cs="Arial"/>
          <w:i/>
          <w:iCs/>
        </w:rPr>
        <w:t>y</w:t>
      </w:r>
      <w:r w:rsidR="00026F18" w:rsidRPr="00C201EF">
        <w:rPr>
          <w:rFonts w:ascii="Arial" w:hAnsi="Arial" w:cs="Arial"/>
        </w:rPr>
        <w:t xml:space="preserve"> are in the same attractor basin, then every sub-network that contains either of </w:t>
      </w:r>
      <w:r w:rsidR="00026F18" w:rsidRPr="00C201EF">
        <w:rPr>
          <w:rFonts w:ascii="Arial" w:hAnsi="Arial" w:cs="Arial"/>
          <w:i/>
          <w:iCs/>
        </w:rPr>
        <w:t>x</w:t>
      </w:r>
      <w:r w:rsidR="00026F18" w:rsidRPr="00C201EF">
        <w:rPr>
          <w:rFonts w:ascii="Arial" w:hAnsi="Arial" w:cs="Arial"/>
        </w:rPr>
        <w:t xml:space="preserve"> or </w:t>
      </w:r>
      <w:r w:rsidR="00026F18" w:rsidRPr="00C201EF">
        <w:rPr>
          <w:rFonts w:ascii="Arial" w:hAnsi="Arial" w:cs="Arial"/>
          <w:i/>
          <w:iCs/>
        </w:rPr>
        <w:t>y</w:t>
      </w:r>
      <w:r w:rsidR="00026F18" w:rsidRPr="00C201EF">
        <w:rPr>
          <w:rFonts w:ascii="Arial" w:hAnsi="Arial" w:cs="Arial"/>
        </w:rPr>
        <w:t xml:space="preserve"> contains both of them. Hence the smallest sub-network containing a single member of S also contains that member’s entire attractor basin. Q.E.D.</w:t>
      </w:r>
    </w:p>
    <w:p w14:paraId="0A139F27" w14:textId="2F4B3B36" w:rsidR="005A74ED" w:rsidRDefault="005A74ED">
      <w:pPr>
        <w:rPr>
          <w:rFonts w:ascii="Arial" w:hAnsi="Arial" w:cs="Arial"/>
        </w:rPr>
      </w:pPr>
      <w:r>
        <w:rPr>
          <w:rFonts w:ascii="Arial" w:hAnsi="Arial" w:cs="Arial"/>
        </w:rPr>
        <w:br w:type="page"/>
      </w:r>
    </w:p>
    <w:p w14:paraId="78E1176C" w14:textId="77777777" w:rsidR="005A74ED" w:rsidRPr="00996A7C" w:rsidRDefault="005A74ED" w:rsidP="005A74ED">
      <w:pPr>
        <w:spacing w:line="480" w:lineRule="auto"/>
        <w:rPr>
          <w:rFonts w:ascii="Arial" w:hAnsi="Arial" w:cs="Arial"/>
        </w:rPr>
      </w:pPr>
      <w:r>
        <w:rPr>
          <w:rFonts w:ascii="Arial" w:hAnsi="Arial" w:cs="Arial"/>
        </w:rPr>
        <w:lastRenderedPageBreak/>
        <w:t xml:space="preserve">9. </w:t>
      </w:r>
      <w:r w:rsidRPr="00996A7C">
        <w:rPr>
          <w:rFonts w:ascii="Arial" w:hAnsi="Arial" w:cs="Arial"/>
        </w:rPr>
        <w:t>Supplementary Materials</w:t>
      </w:r>
      <w:bookmarkStart w:id="0" w:name="_Hlk186778522"/>
    </w:p>
    <w:bookmarkEnd w:id="0"/>
    <w:p w14:paraId="6E4C8FAE" w14:textId="3A0F5AF7" w:rsidR="005A74ED" w:rsidRPr="00996A7C" w:rsidRDefault="005A74ED" w:rsidP="005A74ED">
      <w:pPr>
        <w:spacing w:line="480" w:lineRule="auto"/>
        <w:rPr>
          <w:rFonts w:ascii="Arial" w:hAnsi="Arial" w:cs="Arial"/>
        </w:rPr>
      </w:pPr>
      <w:r w:rsidRPr="000C75C4">
        <w:rPr>
          <w:rFonts w:ascii="Arial" w:hAnsi="Arial" w:cs="Arial"/>
          <w:b/>
          <w:bCs/>
        </w:rPr>
        <w:t>Participants, Tasks and MRI acquisition</w:t>
      </w:r>
      <w:r w:rsidRPr="00996A7C">
        <w:rPr>
          <w:rFonts w:ascii="Arial" w:hAnsi="Arial" w:cs="Arial"/>
        </w:rPr>
        <w:t>. All protocols were approved by Wayne State University’s Institutional Review Board (IRB). All participants provided written consent to participate in the protocols were compensated for their participation. They were free of past or present Axis-I psychopathology (assessed by a clinical psychologist using the DSM-5)</w:t>
      </w:r>
      <w:r w:rsidRPr="00996A7C">
        <w:rPr>
          <w:rFonts w:ascii="Arial" w:hAnsi="Arial" w:cs="Arial"/>
        </w:rPr>
        <w:fldChar w:fldCharType="begin"/>
      </w:r>
      <w:r w:rsidR="00DC1E28">
        <w:rPr>
          <w:rFonts w:ascii="Arial" w:hAnsi="Arial" w:cs="Arial"/>
        </w:rPr>
        <w:instrText xml:space="preserve"> ADDIN EN.CITE &lt;EndNote&gt;&lt;Cite&gt;&lt;Author&gt;American Psychiatric Association&lt;/Author&gt;&lt;Year&gt;2013&lt;/Year&gt;&lt;RecNum&gt;19743&lt;/RecNum&gt;&lt;DisplayText&gt;[64]&lt;/DisplayText&gt;&lt;record&gt;&lt;rec-number&gt;19743&lt;/rec-number&gt;&lt;foreign-keys&gt;&lt;key app="EN" db-id="rvvare0aawxfxjewv0ov59stwtddt22rpts0" timestamp="1756929955"&gt;19743&lt;/key&gt;&lt;/foreign-keys&gt;&lt;ref-type name="Book"&gt;6&lt;/ref-type&gt;&lt;contributors&gt;&lt;authors&gt;&lt;author&gt;American Psychiatric Association, Dsmtf&lt;/author&gt;&lt;author&gt;Association, American Psychiatric&lt;/author&gt;&lt;author&gt;Others,&lt;/author&gt;&lt;/authors&gt;&lt;/contributors&gt;&lt;titles&gt;&lt;title&gt;Diagnostic and statistical manual of mental disorders: DSM-5&lt;/title&gt;&lt;/titles&gt;&lt;volume&gt;5&lt;/volume&gt;&lt;dates&gt;&lt;year&gt;2013&lt;/year&gt;&lt;pub-dates&gt;&lt;date&gt;2013&lt;/date&gt;&lt;/pub-dates&gt;&lt;/dates&gt;&lt;publisher&gt;American psychiatric association Washington, DC&lt;/publisher&gt;&lt;urls&gt;&lt;/urls&gt;&lt;/record&gt;&lt;/Cite&gt;&lt;/EndNote&gt;</w:instrText>
      </w:r>
      <w:r w:rsidRPr="00996A7C">
        <w:rPr>
          <w:rFonts w:ascii="Arial" w:hAnsi="Arial" w:cs="Arial"/>
        </w:rPr>
        <w:fldChar w:fldCharType="separate"/>
      </w:r>
      <w:r w:rsidR="00DC1E28">
        <w:rPr>
          <w:rFonts w:ascii="Arial" w:hAnsi="Arial" w:cs="Arial"/>
          <w:noProof/>
        </w:rPr>
        <w:t>[64]</w:t>
      </w:r>
      <w:r w:rsidRPr="00996A7C">
        <w:rPr>
          <w:rFonts w:ascii="Arial" w:hAnsi="Arial" w:cs="Arial"/>
        </w:rPr>
        <w:fldChar w:fldCharType="end"/>
      </w:r>
      <w:r w:rsidRPr="00996A7C">
        <w:rPr>
          <w:rFonts w:ascii="Arial" w:hAnsi="Arial" w:cs="Arial"/>
        </w:rPr>
        <w:t xml:space="preserve"> and   were screened to exclude any significant past/current medical and/or neurological illness (e.g., hypertension, thyroid disease, diabetes, asthma requiring prophylaxis, seizures, or significant head injury with loss of consciousness). fMRI data were collected from these 58 healthy participants in two separate cohorts for learning (n=39, 10 females, mean age=28.2 yrs.) and for motor control (n=19, 5 females, mean age=18.36 yrs.). </w:t>
      </w:r>
      <w:r w:rsidRPr="00996A7C">
        <w:rPr>
          <w:rFonts w:ascii="Arial" w:hAnsi="Arial" w:cs="Arial"/>
          <w:u w:val="single"/>
        </w:rPr>
        <w:t>Tasks</w:t>
      </w:r>
      <w:r>
        <w:rPr>
          <w:rFonts w:ascii="Arial" w:hAnsi="Arial" w:cs="Arial"/>
        </w:rPr>
        <w:t xml:space="preserve">. </w:t>
      </w:r>
      <w:r w:rsidRPr="00EB1C35">
        <w:rPr>
          <w:rFonts w:ascii="Arial" w:hAnsi="Arial" w:cs="Arial"/>
          <w:i/>
          <w:iCs/>
        </w:rPr>
        <w:t>Learning</w:t>
      </w:r>
      <w:r>
        <w:rPr>
          <w:rFonts w:ascii="Arial" w:hAnsi="Arial" w:cs="Arial"/>
        </w:rPr>
        <w:t xml:space="preserve">: Learning was </w:t>
      </w:r>
      <w:r w:rsidRPr="00996A7C">
        <w:rPr>
          <w:rFonts w:ascii="Arial" w:hAnsi="Arial" w:cs="Arial"/>
        </w:rPr>
        <w:t>evoked using an established paired-associat</w:t>
      </w:r>
      <w:r>
        <w:rPr>
          <w:rFonts w:ascii="Arial" w:hAnsi="Arial" w:cs="Arial"/>
        </w:rPr>
        <w:t>ive</w:t>
      </w:r>
      <w:r w:rsidRPr="00996A7C">
        <w:rPr>
          <w:rFonts w:ascii="Arial" w:hAnsi="Arial" w:cs="Arial"/>
        </w:rPr>
        <w:t xml:space="preserve"> learning paradigm</w:t>
      </w:r>
      <w:r>
        <w:rPr>
          <w:rFonts w:ascii="Arial" w:hAnsi="Arial" w:cs="Arial"/>
        </w:rPr>
        <w:t xml:space="preserve"> that has been previously described</w:t>
      </w:r>
      <w:r w:rsidRPr="00996A7C">
        <w:rPr>
          <w:rFonts w:ascii="Arial" w:hAnsi="Arial" w:cs="Arial"/>
        </w:rPr>
        <w:t xml:space="preserve"> </w:t>
      </w:r>
      <w:r w:rsidRPr="00996A7C">
        <w:rPr>
          <w:rFonts w:ascii="Arial" w:hAnsi="Arial" w:cs="Arial"/>
        </w:rPr>
        <w:fldChar w:fldCharType="begin">
          <w:fldData xml:space="preserve">PEVuZE5vdGU+PENpdGU+PEF1dGhvcj5Cw7xjaGVsPC9BdXRob3I+PFllYXI+MTk5OTwvWWVhcj48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</w:fldData>
        </w:fldChar>
      </w:r>
      <w:r w:rsidR="00DC1E28">
        <w:rPr>
          <w:rFonts w:ascii="Arial" w:hAnsi="Arial" w:cs="Arial"/>
        </w:rPr>
        <w:instrText xml:space="preserve"> ADDIN EN.CITE </w:instrText>
      </w:r>
      <w:r w:rsidR="00DC1E28">
        <w:rPr>
          <w:rFonts w:ascii="Arial" w:hAnsi="Arial" w:cs="Arial"/>
        </w:rPr>
        <w:fldChar w:fldCharType="begin">
          <w:fldData xml:space="preserve">PEVuZE5vdGU+PENpdGU+PEF1dGhvcj5Cw7xjaGVsPC9BdXRob3I+PFllYXI+MTk5OTwvWWVhcj48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</w:fldData>
        </w:fldChar>
      </w:r>
      <w:r w:rsidR="00DC1E28">
        <w:rPr>
          <w:rFonts w:ascii="Arial" w:hAnsi="Arial" w:cs="Arial"/>
        </w:rPr>
        <w:instrText xml:space="preserve"> ADDIN EN.CITE.DATA </w:instrText>
      </w:r>
      <w:r w:rsidR="00DC1E28">
        <w:rPr>
          <w:rFonts w:ascii="Arial" w:hAnsi="Arial" w:cs="Arial"/>
        </w:rPr>
      </w:r>
      <w:r w:rsidR="00DC1E28">
        <w:rPr>
          <w:rFonts w:ascii="Arial" w:hAnsi="Arial" w:cs="Arial"/>
        </w:rPr>
        <w:fldChar w:fldCharType="end"/>
      </w:r>
      <w:r w:rsidRPr="00996A7C">
        <w:rPr>
          <w:rFonts w:ascii="Arial" w:hAnsi="Arial" w:cs="Arial"/>
        </w:rPr>
      </w:r>
      <w:r w:rsidRPr="00996A7C">
        <w:rPr>
          <w:rFonts w:ascii="Arial" w:hAnsi="Arial" w:cs="Arial"/>
        </w:rPr>
        <w:fldChar w:fldCharType="separate"/>
      </w:r>
      <w:r w:rsidR="00DC1E28">
        <w:rPr>
          <w:rFonts w:ascii="Arial" w:hAnsi="Arial" w:cs="Arial"/>
          <w:noProof/>
        </w:rPr>
        <w:t>[10, 17, 34, 36, 65, 66]</w:t>
      </w:r>
      <w:r w:rsidRPr="00996A7C">
        <w:rPr>
          <w:rFonts w:ascii="Arial" w:hAnsi="Arial" w:cs="Arial"/>
        </w:rPr>
        <w:fldChar w:fldCharType="end"/>
      </w:r>
      <w:r w:rsidRPr="00996A7C">
        <w:rPr>
          <w:rFonts w:ascii="Arial" w:hAnsi="Arial" w:cs="Arial"/>
        </w:rPr>
        <w:t xml:space="preserve">. The task required participants to learn associations between nine equi-familiar objects </w:t>
      </w:r>
      <w:r w:rsidRPr="00996A7C">
        <w:rPr>
          <w:rFonts w:ascii="Arial" w:hAnsi="Arial" w:cs="Arial"/>
        </w:rPr>
        <w:fldChar w:fldCharType="begin"/>
      </w:r>
      <w:r w:rsidR="00DC1E28">
        <w:rPr>
          <w:rFonts w:ascii="Arial" w:hAnsi="Arial" w:cs="Arial"/>
        </w:rPr>
        <w:instrText xml:space="preserve"> ADDIN EN.CITE &lt;EndNote&gt;&lt;Cite&gt;&lt;Author&gt;Rossion&lt;/Author&gt;&lt;Year&gt;2004&lt;/Year&gt;&lt;RecNum&gt;18531&lt;/RecNum&gt;&lt;DisplayText&gt;[67]&lt;/DisplayText&gt;&lt;record&gt;&lt;rec-number&gt;18531&lt;/rec-number&gt;&lt;foreign-keys&gt;&lt;key app="EN" db-id="rvvare0aawxfxjewv0ov59stwtddt22rpts0" timestamp="1694531943"&gt;18531&lt;/key&gt;&lt;/foreign-keys&gt;&lt;ref-type name="Journal Article"&gt;17&lt;/ref-type&gt;&lt;contributors&gt;&lt;authors&gt;&lt;author&gt;Rossion, B.&lt;/author&gt;&lt;author&gt;Pourtois, G.&lt;/author&gt;&lt;/authors&gt;&lt;/contributors&gt;&lt;auth-address&gt;Unite de Neurosciences Cognitive et Laboratoire de Neurophysiologie, Universite Catholique de Louvain, 10 Place du Cardinal Mercier, 1348 Louvain-la-Neuve, Belgium. bruno.rossion@psp.ucl.ac.be&lt;/auth-address&gt;&lt;titles&gt;&lt;title&gt;Revisiting Snodgrass and Vanderwart&amp;apos;s object pictorial set: the role of surface detail in basic-level object recognition&lt;/title&gt;&lt;secondary-title&gt;Perception&lt;/secondary-title&gt;&lt;/titles&gt;&lt;periodical&gt;&lt;full-title&gt;Perception&lt;/full-title&gt;&lt;/periodical&gt;&lt;pages&gt;217-36&lt;/pages&gt;&lt;volume&gt;33&lt;/volume&gt;&lt;number&gt;2&lt;/number&gt;&lt;edition&gt;2004/04/28&lt;/edition&gt;&lt;keywords&gt;&lt;keyword&gt;Adolescent&lt;/keyword&gt;&lt;keyword&gt;Adult&lt;/keyword&gt;&lt;keyword&gt;Animals&lt;/keyword&gt;&lt;keyword&gt;Color Perception/physiology&lt;/keyword&gt;&lt;keyword&gt;Female&lt;/keyword&gt;&lt;keyword&gt;Form Perception/physiology&lt;/keyword&gt;&lt;keyword&gt;Fruit&lt;/keyword&gt;&lt;keyword&gt;Humans&lt;/keyword&gt;&lt;keyword&gt;Imagination&lt;/keyword&gt;&lt;keyword&gt;Male&lt;/keyword&gt;&lt;keyword&gt;Models, Psychological&lt;/keyword&gt;&lt;keyword&gt;Pattern Recognition, Visual/physiology&lt;/keyword&gt;&lt;keyword&gt;Psychophysics&lt;/keyword&gt;&lt;keyword&gt;Reaction Time&lt;/keyword&gt;&lt;keyword&gt;Recognition, Psychology&lt;/keyword&gt;&lt;keyword&gt;Surface Properties&lt;/keyword&gt;&lt;keyword&gt;Vegetables&lt;/keyword&gt;&lt;keyword&gt;Visual Perception/*physiology&lt;/keyword&gt;&lt;/keywords&gt;&lt;dates&gt;&lt;year&gt;2004&lt;/year&gt;&lt;/dates&gt;&lt;isbn&gt;0301-0066 (Print)&amp;#xD;0301-0066 (Linking)&lt;/isbn&gt;&lt;accession-num&gt;15109163&lt;/accession-num&gt;&lt;urls&gt;&lt;related-urls&gt;&lt;url&gt;https://www.ncbi.nlm.nih.gov/pubmed/15109163&lt;/url&gt;&lt;/related-urls&gt;&lt;/urls&gt;&lt;electronic-resource-num&gt;10.1068/p5117&lt;/electronic-resource-num&gt;&lt;/record&gt;&lt;/Cite&gt;&lt;/EndNote&gt;</w:instrText>
      </w:r>
      <w:r w:rsidRPr="00996A7C">
        <w:rPr>
          <w:rFonts w:ascii="Arial" w:hAnsi="Arial" w:cs="Arial"/>
        </w:rPr>
        <w:fldChar w:fldCharType="separate"/>
      </w:r>
      <w:r w:rsidR="00DC1E28">
        <w:rPr>
          <w:rFonts w:ascii="Arial" w:hAnsi="Arial" w:cs="Arial"/>
          <w:noProof/>
        </w:rPr>
        <w:t>[67]</w:t>
      </w:r>
      <w:r w:rsidRPr="00996A7C">
        <w:rPr>
          <w:rFonts w:ascii="Arial" w:hAnsi="Arial" w:cs="Arial"/>
        </w:rPr>
        <w:fldChar w:fldCharType="end"/>
      </w:r>
      <w:r w:rsidRPr="00996A7C">
        <w:rPr>
          <w:rFonts w:ascii="Arial" w:hAnsi="Arial" w:cs="Arial"/>
        </w:rPr>
        <w:t xml:space="preserve"> and their assigned grid locations. The eight task iterations cycled between epochs (27 s) for Encoding, Post-Encoding Consolidation, Retrieval, and Post-Retrieval Consolidation. </w:t>
      </w:r>
      <w:r>
        <w:rPr>
          <w:rFonts w:ascii="Arial" w:hAnsi="Arial" w:cs="Arial"/>
        </w:rPr>
        <w:t xml:space="preserve">During Encoding, objects were presented in their assigned grid location for naming (3 s/associated pair). Following a 27 s passive Post-Encoding Consolidation period, learning proficiency was tested in a Retrieval epoch. Here, each of the nine grid locations were highlighted (in random order) and participants were required to recall and name the associated object (or indicate “no”). </w:t>
      </w:r>
      <w:r w:rsidRPr="00996A7C">
        <w:rPr>
          <w:rFonts w:ascii="Arial" w:hAnsi="Arial" w:cs="Arial"/>
        </w:rPr>
        <w:t>The entire paradigm lasted 864 s.</w:t>
      </w:r>
      <w:r>
        <w:rPr>
          <w:rFonts w:ascii="Arial" w:hAnsi="Arial" w:cs="Arial"/>
        </w:rPr>
        <w:t xml:space="preserve"> Though hippocampal centric, associative learning has a cross-cerebral signature and is known to drive connectivity between diverse regions across the cerebral and sub-cortical nuclei </w:t>
      </w:r>
      <w:r>
        <w:rPr>
          <w:rFonts w:ascii="Arial" w:hAnsi="Arial" w:cs="Arial"/>
        </w:rPr>
        <w:fldChar w:fldCharType="begin">
          <w:fldData xml:space="preserve">PEVuZE5vdGU+PENpdGU+PEF1dGhvcj5CaGF0dDwvQXV0aG9yPjxZZWFyPjIwMjU8L1llYXI+PFJl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</w:fldData>
        </w:fldChar>
      </w:r>
      <w:r w:rsidR="00DC1E28">
        <w:rPr>
          <w:rFonts w:ascii="Arial" w:hAnsi="Arial" w:cs="Arial"/>
        </w:rPr>
        <w:instrText xml:space="preserve"> ADDIN EN.CITE </w:instrText>
      </w:r>
      <w:r w:rsidR="00DC1E28">
        <w:rPr>
          <w:rFonts w:ascii="Arial" w:hAnsi="Arial" w:cs="Arial"/>
        </w:rPr>
        <w:fldChar w:fldCharType="begin">
          <w:fldData xml:space="preserve">PEVuZE5vdGU+PENpdGU+PEF1dGhvcj5CaGF0dDwvQXV0aG9yPjxZZWFyPjIwMjU8L1llYXI+PFJl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</w:fldData>
        </w:fldChar>
      </w:r>
      <w:r w:rsidR="00DC1E28">
        <w:rPr>
          <w:rFonts w:ascii="Arial" w:hAnsi="Arial" w:cs="Arial"/>
        </w:rPr>
        <w:instrText xml:space="preserve"> ADDIN EN.CITE.DATA </w:instrText>
      </w:r>
      <w:r w:rsidR="00DC1E28">
        <w:rPr>
          <w:rFonts w:ascii="Arial" w:hAnsi="Arial" w:cs="Arial"/>
        </w:rPr>
      </w:r>
      <w:r w:rsidR="00DC1E28">
        <w:rPr>
          <w:rFonts w:ascii="Arial" w:hAnsi="Arial" w:cs="Arial"/>
        </w:rPr>
        <w:fldChar w:fldCharType="end"/>
      </w:r>
      <w:r>
        <w:rPr>
          <w:rFonts w:ascii="Arial" w:hAnsi="Arial" w:cs="Arial"/>
        </w:rPr>
      </w:r>
      <w:r>
        <w:rPr>
          <w:rFonts w:ascii="Arial" w:hAnsi="Arial" w:cs="Arial"/>
        </w:rPr>
        <w:fldChar w:fldCharType="separate"/>
      </w:r>
      <w:r w:rsidR="00DC1E28">
        <w:rPr>
          <w:rFonts w:ascii="Arial" w:hAnsi="Arial" w:cs="Arial"/>
          <w:noProof/>
        </w:rPr>
        <w:t>[34, 36, 68, 69]</w:t>
      </w:r>
      <w:r>
        <w:rPr>
          <w:rFonts w:ascii="Arial" w:hAnsi="Arial" w:cs="Arial"/>
        </w:rPr>
        <w:fldChar w:fldCharType="end"/>
      </w:r>
      <w:r>
        <w:rPr>
          <w:rFonts w:ascii="Arial" w:hAnsi="Arial" w:cs="Arial"/>
        </w:rPr>
        <w:t xml:space="preserve">. </w:t>
      </w:r>
      <w:r w:rsidRPr="00EB1C35">
        <w:rPr>
          <w:rFonts w:ascii="Arial" w:hAnsi="Arial" w:cs="Arial"/>
          <w:i/>
          <w:iCs/>
        </w:rPr>
        <w:t>Motor Control</w:t>
      </w:r>
      <w:r>
        <w:rPr>
          <w:rFonts w:ascii="Arial" w:hAnsi="Arial" w:cs="Arial"/>
        </w:rPr>
        <w:t xml:space="preserve">: The </w:t>
      </w:r>
      <w:r>
        <w:rPr>
          <w:rFonts w:ascii="Arial" w:hAnsi="Arial" w:cs="Arial"/>
        </w:rPr>
        <w:lastRenderedPageBreak/>
        <w:t xml:space="preserve">paradigm is a variant of previously deployed tasks for visually-guide motor control </w:t>
      </w:r>
      <w:r>
        <w:rPr>
          <w:rFonts w:ascii="Arial" w:hAnsi="Arial" w:cs="Arial"/>
        </w:rPr>
        <w:fldChar w:fldCharType="begin">
          <w:fldData xml:space="preserve">PEVuZE5vdGU+PENpdGU+PEF1dGhvcj5Nb3JyaXM8L0F1dGhvcj48WWVhcj4yMDE4PC9ZZWFyPjxS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</w:fldData>
        </w:fldChar>
      </w:r>
      <w:r>
        <w:rPr>
          <w:rFonts w:ascii="Arial" w:hAnsi="Arial" w:cs="Arial"/>
        </w:rPr>
        <w:instrText xml:space="preserve"> ADDIN EN.CITE </w:instrText>
      </w:r>
      <w:r>
        <w:rPr>
          <w:rFonts w:ascii="Arial" w:hAnsi="Arial" w:cs="Arial"/>
        </w:rPr>
        <w:fldChar w:fldCharType="begin">
          <w:fldData xml:space="preserve">PEVuZE5vdGU+PENpdGU+PEF1dGhvcj5Nb3JyaXM8L0F1dGhvcj48WWVhcj4yMDE4PC9ZZWFyPjxS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</w:fldData>
        </w:fldChar>
      </w:r>
      <w:r>
        <w:rPr>
          <w:rFonts w:ascii="Arial" w:hAnsi="Arial" w:cs="Arial"/>
        </w:rPr>
        <w:instrText xml:space="preserve"> ADDIN EN.CITE.DATA </w:instrText>
      </w:r>
      <w:r>
        <w:rPr>
          <w:rFonts w:ascii="Arial" w:hAnsi="Arial" w:cs="Arial"/>
        </w:rPr>
      </w:r>
      <w:r>
        <w:rPr>
          <w:rFonts w:ascii="Arial" w:hAnsi="Arial" w:cs="Arial"/>
        </w:rPr>
        <w:fldChar w:fldCharType="end"/>
      </w:r>
      <w:r>
        <w:rPr>
          <w:rFonts w:ascii="Arial" w:hAnsi="Arial" w:cs="Arial"/>
        </w:rPr>
      </w:r>
      <w:r>
        <w:rPr>
          <w:rFonts w:ascii="Arial" w:hAnsi="Arial" w:cs="Arial"/>
        </w:rPr>
        <w:fldChar w:fldCharType="separate"/>
      </w:r>
      <w:r>
        <w:rPr>
          <w:rFonts w:ascii="Arial" w:hAnsi="Arial" w:cs="Arial"/>
          <w:noProof/>
        </w:rPr>
        <w:t>[21, 22, 27, 29]</w:t>
      </w:r>
      <w:r>
        <w:rPr>
          <w:rFonts w:ascii="Arial" w:hAnsi="Arial" w:cs="Arial"/>
        </w:rPr>
        <w:fldChar w:fldCharType="end"/>
      </w:r>
      <w:r>
        <w:rPr>
          <w:rFonts w:ascii="Arial" w:hAnsi="Arial" w:cs="Arial"/>
        </w:rPr>
        <w:t xml:space="preserve"> where such control is evoked by manipulating </w:t>
      </w:r>
      <w:r w:rsidRPr="00EB1C35">
        <w:rPr>
          <w:rFonts w:ascii="Arial" w:hAnsi="Arial" w:cs="Arial"/>
        </w:rPr>
        <w:t xml:space="preserve">the </w:t>
      </w:r>
      <w:r>
        <w:rPr>
          <w:rFonts w:ascii="Arial" w:hAnsi="Arial" w:cs="Arial"/>
        </w:rPr>
        <w:t>relationship between the presented</w:t>
      </w:r>
      <w:r w:rsidRPr="00EB1C35">
        <w:rPr>
          <w:rFonts w:ascii="Arial" w:hAnsi="Arial" w:cs="Arial"/>
        </w:rPr>
        <w:t xml:space="preserve"> stimulus</w:t>
      </w:r>
      <w:r>
        <w:rPr>
          <w:rFonts w:ascii="Arial" w:hAnsi="Arial" w:cs="Arial"/>
        </w:rPr>
        <w:t xml:space="preserve"> (Red or Green probes) and the expected response. During epochs (32 s) for sustained response excitation, participants were instructed to respond to the presented probe regardless of its color. During epochs (32 s) for occasional response inhibition, participants were instructed to respond only to green probes (67%). Rest epochs (16 s) were interspersed throughout the task. </w:t>
      </w:r>
      <w:r w:rsidRPr="00996A7C">
        <w:rPr>
          <w:rFonts w:ascii="Arial" w:hAnsi="Arial" w:cs="Arial"/>
        </w:rPr>
        <w:t xml:space="preserve">The entire paradigm lasted </w:t>
      </w:r>
      <w:r>
        <w:rPr>
          <w:rFonts w:ascii="Arial" w:hAnsi="Arial" w:cs="Arial"/>
        </w:rPr>
        <w:t>384</w:t>
      </w:r>
      <w:r w:rsidRPr="00996A7C">
        <w:rPr>
          <w:rFonts w:ascii="Arial" w:hAnsi="Arial" w:cs="Arial"/>
        </w:rPr>
        <w:t xml:space="preserve"> s.</w:t>
      </w:r>
      <w:r>
        <w:rPr>
          <w:rFonts w:ascii="Arial" w:hAnsi="Arial" w:cs="Arial"/>
        </w:rPr>
        <w:t xml:space="preserve"> Motor control has a comparatively circumscribed cross-cerebral signature, and is known to primarily drive interactions between the pre- and supplementary motor areas, the primary motor cortex, the dorsal anterior cingulate and the basal ganglia </w:t>
      </w:r>
      <w:r>
        <w:rPr>
          <w:rFonts w:ascii="Arial" w:hAnsi="Arial" w:cs="Arial"/>
        </w:rPr>
        <w:fldChar w:fldCharType="begin">
          <w:fldData xml:space="preserve">PEVuZE5vdGU+PENpdGU+PEF1dGhvcj5Nb3JyaXM8L0F1dGhvcj48WWVhcj4yMDE4PC9ZZWFyPjxS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</w:fldData>
        </w:fldChar>
      </w:r>
      <w:r w:rsidR="00DC1E28">
        <w:rPr>
          <w:rFonts w:ascii="Arial" w:hAnsi="Arial" w:cs="Arial"/>
        </w:rPr>
        <w:instrText xml:space="preserve"> ADDIN EN.CITE </w:instrText>
      </w:r>
      <w:r w:rsidR="00DC1E28">
        <w:rPr>
          <w:rFonts w:ascii="Arial" w:hAnsi="Arial" w:cs="Arial"/>
        </w:rPr>
        <w:fldChar w:fldCharType="begin">
          <w:fldData xml:space="preserve">PEVuZE5vdGU+PENpdGU+PEF1dGhvcj5Nb3JyaXM8L0F1dGhvcj48WWVhcj4yMDE4PC9ZZWFyPjxS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</w:fldData>
        </w:fldChar>
      </w:r>
      <w:r w:rsidR="00DC1E28">
        <w:rPr>
          <w:rFonts w:ascii="Arial" w:hAnsi="Arial" w:cs="Arial"/>
        </w:rPr>
        <w:instrText xml:space="preserve"> ADDIN EN.CITE.DATA </w:instrText>
      </w:r>
      <w:r w:rsidR="00DC1E28">
        <w:rPr>
          <w:rFonts w:ascii="Arial" w:hAnsi="Arial" w:cs="Arial"/>
        </w:rPr>
      </w:r>
      <w:r w:rsidR="00DC1E28">
        <w:rPr>
          <w:rFonts w:ascii="Arial" w:hAnsi="Arial" w:cs="Arial"/>
        </w:rPr>
        <w:fldChar w:fldCharType="end"/>
      </w:r>
      <w:r>
        <w:rPr>
          <w:rFonts w:ascii="Arial" w:hAnsi="Arial" w:cs="Arial"/>
        </w:rPr>
      </w:r>
      <w:r>
        <w:rPr>
          <w:rFonts w:ascii="Arial" w:hAnsi="Arial" w:cs="Arial"/>
        </w:rPr>
        <w:fldChar w:fldCharType="separate"/>
      </w:r>
      <w:r w:rsidR="00DC1E28">
        <w:rPr>
          <w:rFonts w:ascii="Arial" w:hAnsi="Arial" w:cs="Arial"/>
          <w:noProof/>
        </w:rPr>
        <w:t>[21, 50, 70]</w:t>
      </w:r>
      <w:r>
        <w:rPr>
          <w:rFonts w:ascii="Arial" w:hAnsi="Arial" w:cs="Arial"/>
        </w:rPr>
        <w:fldChar w:fldCharType="end"/>
      </w:r>
      <w:r>
        <w:rPr>
          <w:rFonts w:ascii="Arial" w:hAnsi="Arial" w:cs="Arial"/>
        </w:rPr>
        <w:t xml:space="preserve">. </w:t>
      </w:r>
      <w:r w:rsidRPr="009F407D">
        <w:rPr>
          <w:rFonts w:ascii="Arial" w:hAnsi="Arial" w:cs="Arial"/>
          <w:u w:val="single"/>
        </w:rPr>
        <w:t>MRI acquisition</w:t>
      </w:r>
      <w:r>
        <w:rPr>
          <w:rFonts w:ascii="Arial" w:hAnsi="Arial" w:cs="Arial"/>
        </w:rPr>
        <w:t xml:space="preserve">. All MRI data were acquired at the WSU MR Center using a 3T Siemens Verio scanner using a 32-channel volume head coil. </w:t>
      </w:r>
      <w:r w:rsidRPr="009F407D">
        <w:rPr>
          <w:rFonts w:ascii="Arial" w:hAnsi="Arial" w:cs="Arial"/>
          <w:i/>
          <w:iCs/>
        </w:rPr>
        <w:t>Associative Learning</w:t>
      </w:r>
      <w:r>
        <w:rPr>
          <w:rFonts w:ascii="Arial" w:hAnsi="Arial" w:cs="Arial"/>
        </w:rPr>
        <w:t>: fMRI data were</w:t>
      </w:r>
      <w:r w:rsidRPr="00996A7C">
        <w:rPr>
          <w:rFonts w:ascii="Arial" w:hAnsi="Arial" w:cs="Arial"/>
        </w:rPr>
        <w:t xml:space="preserve"> acquired using a multiband gradient EPI sequence </w:t>
      </w:r>
      <w:r>
        <w:rPr>
          <w:rFonts w:ascii="Arial" w:hAnsi="Arial" w:cs="Arial"/>
        </w:rPr>
        <w:t xml:space="preserve">with the following parameters: </w:t>
      </w:r>
      <w:r w:rsidRPr="00996A7C">
        <w:rPr>
          <w:rFonts w:ascii="Arial" w:hAnsi="Arial" w:cs="Arial"/>
        </w:rPr>
        <w:t>TR = 3 s, TE = 24.6 s, multiband factor = 3, FOV = 192 × 192 mm</w:t>
      </w:r>
      <w:r w:rsidRPr="002F720F">
        <w:rPr>
          <w:rFonts w:ascii="Arial" w:hAnsi="Arial" w:cs="Arial"/>
          <w:vertAlign w:val="superscript"/>
        </w:rPr>
        <w:t>2</w:t>
      </w:r>
      <w:r w:rsidRPr="00996A7C">
        <w:rPr>
          <w:rFonts w:ascii="Arial" w:hAnsi="Arial" w:cs="Arial"/>
        </w:rPr>
        <w:t>, matrix = 96 × 96, 64 axial slices, resolution = 2 mm</w:t>
      </w:r>
      <w:r w:rsidRPr="009F407D">
        <w:rPr>
          <w:rFonts w:ascii="Arial" w:hAnsi="Arial" w:cs="Arial"/>
          <w:vertAlign w:val="superscript"/>
        </w:rPr>
        <w:t>3</w:t>
      </w:r>
      <w:r w:rsidRPr="00996A7C">
        <w:rPr>
          <w:rFonts w:ascii="Arial" w:hAnsi="Arial" w:cs="Arial"/>
        </w:rPr>
        <w:t xml:space="preserve">). </w:t>
      </w:r>
      <w:r>
        <w:rPr>
          <w:rFonts w:ascii="Arial" w:hAnsi="Arial" w:cs="Arial"/>
        </w:rPr>
        <w:t xml:space="preserve">In addition, we also collected </w:t>
      </w:r>
      <w:r w:rsidRPr="00996A7C">
        <w:rPr>
          <w:rFonts w:ascii="Arial" w:hAnsi="Arial" w:cs="Arial"/>
        </w:rPr>
        <w:t>T1-weighted MRI images were collected for normalization and co-registration with the EPI scan (3D magnetization-prepared rapid gradient-echo sequence, TR = 2,150 ms, TE = 3.5 ms, TI = 1,100 ms, flip angle = 8°, FOV = 256 × 256 × 160 mm</w:t>
      </w:r>
      <w:r w:rsidRPr="009F407D">
        <w:rPr>
          <w:rFonts w:ascii="Arial" w:hAnsi="Arial" w:cs="Arial"/>
          <w:vertAlign w:val="superscript"/>
        </w:rPr>
        <w:t>3</w:t>
      </w:r>
      <w:r w:rsidRPr="00996A7C">
        <w:rPr>
          <w:rFonts w:ascii="Arial" w:hAnsi="Arial" w:cs="Arial"/>
        </w:rPr>
        <w:t>, 160 axial slices, resolution = 1 mm3).</w:t>
      </w:r>
      <w:r>
        <w:rPr>
          <w:rFonts w:ascii="Arial" w:hAnsi="Arial" w:cs="Arial"/>
        </w:rPr>
        <w:t xml:space="preserve"> </w:t>
      </w:r>
      <w:r>
        <w:rPr>
          <w:rFonts w:ascii="Arial" w:hAnsi="Arial" w:cs="Arial"/>
          <w:i/>
          <w:iCs/>
        </w:rPr>
        <w:t>Motor Control</w:t>
      </w:r>
      <w:r>
        <w:rPr>
          <w:rFonts w:ascii="Arial" w:hAnsi="Arial" w:cs="Arial"/>
        </w:rPr>
        <w:t>: fMRI data were acquired using the f</w:t>
      </w:r>
      <w:r w:rsidRPr="00C20D74">
        <w:rPr>
          <w:rFonts w:ascii="Arial" w:hAnsi="Arial" w:cs="Arial"/>
        </w:rPr>
        <w:t>ollowing parameters</w:t>
      </w:r>
      <w:r>
        <w:rPr>
          <w:rFonts w:ascii="Arial" w:hAnsi="Arial" w:cs="Arial"/>
        </w:rPr>
        <w:t xml:space="preserve">: </w:t>
      </w:r>
      <w:r w:rsidRPr="00C20D74">
        <w:rPr>
          <w:rFonts w:ascii="Arial" w:hAnsi="Arial" w:cs="Arial"/>
        </w:rPr>
        <w:t>TR: 2600 ms, echo time; TE: 29 ms; matrix dimensions: 128 × 128; voxel dimensions: 2 mm</w:t>
      </w:r>
      <w:r w:rsidRPr="00C20D74">
        <w:rPr>
          <w:rFonts w:ascii="Arial" w:hAnsi="Arial" w:cs="Arial"/>
          <w:vertAlign w:val="superscript"/>
        </w:rPr>
        <w:t>3</w:t>
      </w:r>
      <w:r w:rsidRPr="00C20D74">
        <w:rPr>
          <w:rFonts w:ascii="Arial" w:hAnsi="Arial" w:cs="Arial"/>
        </w:rPr>
        <w:t>; FOV</w:t>
      </w:r>
      <w:r>
        <w:rPr>
          <w:rFonts w:ascii="Arial" w:hAnsi="Arial" w:cs="Arial"/>
        </w:rPr>
        <w:t xml:space="preserve"> = </w:t>
      </w:r>
      <w:r w:rsidRPr="00C20D74">
        <w:rPr>
          <w:rFonts w:ascii="Arial" w:hAnsi="Arial" w:cs="Arial"/>
        </w:rPr>
        <w:t>256 × 256 mm</w:t>
      </w:r>
      <w:r w:rsidRPr="00C20D74">
        <w:rPr>
          <w:rFonts w:ascii="Arial" w:hAnsi="Arial" w:cs="Arial"/>
          <w:vertAlign w:val="superscript"/>
        </w:rPr>
        <w:t>2</w:t>
      </w:r>
      <w:r w:rsidRPr="00C20D74">
        <w:rPr>
          <w:rFonts w:ascii="Arial" w:hAnsi="Arial" w:cs="Arial"/>
        </w:rPr>
        <w:t>; 36 axial slices; pixel resolution: 3.75×3.75×4.0 mm</w:t>
      </w:r>
      <w:r w:rsidRPr="00C20D74">
        <w:rPr>
          <w:rFonts w:ascii="Arial" w:hAnsi="Arial" w:cs="Arial"/>
          <w:vertAlign w:val="superscript"/>
        </w:rPr>
        <w:t>3</w:t>
      </w:r>
      <w:r w:rsidRPr="00C20D74">
        <w:rPr>
          <w:rFonts w:ascii="Arial" w:hAnsi="Arial" w:cs="Arial"/>
        </w:rPr>
        <w:t xml:space="preserve">. </w:t>
      </w:r>
      <w:r w:rsidRPr="4E13635D">
        <w:rPr>
          <w:rFonts w:ascii="Arial" w:eastAsia="Arial" w:hAnsi="Arial" w:cs="Arial"/>
          <w:color w:val="000000" w:themeColor="text1"/>
        </w:rPr>
        <w:t>A T</w:t>
      </w:r>
      <w:r w:rsidRPr="00A024B0">
        <w:rPr>
          <w:rFonts w:ascii="Arial" w:eastAsia="Arial" w:hAnsi="Arial" w:cs="Arial"/>
          <w:color w:val="000000" w:themeColor="text1"/>
          <w:vertAlign w:val="subscript"/>
        </w:rPr>
        <w:t>1</w:t>
      </w:r>
      <w:r w:rsidRPr="4E13635D">
        <w:rPr>
          <w:rFonts w:ascii="Arial" w:eastAsia="Arial" w:hAnsi="Arial" w:cs="Arial"/>
          <w:color w:val="000000" w:themeColor="text1"/>
        </w:rPr>
        <w:t xml:space="preserve">-weighted structural image was </w:t>
      </w:r>
      <w:r>
        <w:rPr>
          <w:rFonts w:ascii="Arial" w:eastAsia="Arial" w:hAnsi="Arial" w:cs="Arial"/>
          <w:color w:val="000000" w:themeColor="text1"/>
        </w:rPr>
        <w:t xml:space="preserve">acquired </w:t>
      </w:r>
      <w:r w:rsidRPr="4E13635D">
        <w:rPr>
          <w:rFonts w:ascii="Arial" w:eastAsia="Arial" w:hAnsi="Arial" w:cs="Arial"/>
          <w:color w:val="000000" w:themeColor="text1"/>
        </w:rPr>
        <w:t xml:space="preserve">using a 3D Magnetization Prepared Rapid Gradient Echo (MPRAGE) sequence with the following </w:t>
      </w:r>
      <w:r w:rsidRPr="4E13635D">
        <w:rPr>
          <w:rFonts w:ascii="Arial" w:eastAsia="Arial" w:hAnsi="Arial" w:cs="Arial"/>
          <w:color w:val="000000" w:themeColor="text1"/>
        </w:rPr>
        <w:lastRenderedPageBreak/>
        <w:t xml:space="preserve">parameters: </w:t>
      </w:r>
      <w:r w:rsidRPr="002F720F">
        <w:rPr>
          <w:rFonts w:ascii="Arial" w:eastAsia="Arial" w:hAnsi="Arial" w:cs="Arial"/>
          <w:color w:val="000000" w:themeColor="text1"/>
        </w:rPr>
        <w:t>TR: 2,200 ms; TI: 778 ms; TE: 3 ms; FOV: 256 mm</w:t>
      </w:r>
      <w:r w:rsidRPr="002F720F">
        <w:rPr>
          <w:rFonts w:ascii="Arial" w:eastAsia="Arial" w:hAnsi="Arial" w:cs="Arial"/>
          <w:color w:val="000000" w:themeColor="text1"/>
          <w:vertAlign w:val="superscript"/>
        </w:rPr>
        <w:t>3</w:t>
      </w:r>
      <w:r w:rsidRPr="002F720F">
        <w:rPr>
          <w:rFonts w:ascii="Arial" w:eastAsia="Arial" w:hAnsi="Arial" w:cs="Arial"/>
          <w:color w:val="000000" w:themeColor="text1"/>
        </w:rPr>
        <w:t>; matrix dimensions 256 x 256; flip angle: 13</w:t>
      </w:r>
      <w:r w:rsidRPr="002F720F">
        <w:rPr>
          <w:rFonts w:cstheme="minorHAnsi"/>
        </w:rPr>
        <w:t>°</w:t>
      </w:r>
      <w:r w:rsidRPr="002F720F">
        <w:rPr>
          <w:rFonts w:ascii="Arial" w:eastAsia="Arial" w:hAnsi="Arial" w:cs="Arial"/>
          <w:color w:val="000000" w:themeColor="text1"/>
        </w:rPr>
        <w:t>; 256 axial slices of 1.0mm thickness; pixel resolution: 1 mm</w:t>
      </w:r>
      <w:r w:rsidRPr="002F720F">
        <w:rPr>
          <w:rFonts w:ascii="Arial" w:eastAsia="Arial" w:hAnsi="Arial" w:cs="Arial"/>
          <w:color w:val="000000" w:themeColor="text1"/>
          <w:vertAlign w:val="superscript"/>
        </w:rPr>
        <w:t>3</w:t>
      </w:r>
      <w:r>
        <w:rPr>
          <w:rFonts w:ascii="Arial" w:hAnsi="Arial" w:cs="Arial"/>
        </w:rPr>
        <w:t xml:space="preserve">. In both acquisitions, </w:t>
      </w:r>
      <w:r w:rsidRPr="00C20D74">
        <w:rPr>
          <w:rFonts w:ascii="Arial" w:hAnsi="Arial" w:cs="Arial"/>
        </w:rPr>
        <w:t xml:space="preserve">axial slices were positioned parallel to the anterior commissure/posterior commissure (AC-PC) line and provided comprehensive </w:t>
      </w:r>
      <w:r>
        <w:rPr>
          <w:rFonts w:ascii="Arial" w:hAnsi="Arial" w:cs="Arial"/>
        </w:rPr>
        <w:t>cerebral (but not cerebellar) coverage.</w:t>
      </w:r>
    </w:p>
    <w:p w14:paraId="0A30F363" w14:textId="77777777" w:rsidR="005A74ED" w:rsidRDefault="005A74ED" w:rsidP="005A74ED">
      <w:pPr>
        <w:spacing w:line="480" w:lineRule="auto"/>
        <w:rPr>
          <w:rFonts w:ascii="Arial" w:hAnsi="Arial" w:cs="Arial"/>
          <w:i/>
          <w:iCs/>
        </w:rPr>
      </w:pPr>
    </w:p>
    <w:p w14:paraId="12F5C31B" w14:textId="5887C27C" w:rsidR="005A74ED" w:rsidRPr="00ED2FBA" w:rsidRDefault="005A74ED" w:rsidP="005A74ED">
      <w:pPr>
        <w:spacing w:line="480" w:lineRule="auto"/>
        <w:rPr>
          <w:rFonts w:ascii="Arial" w:hAnsi="Arial" w:cs="Arial"/>
        </w:rPr>
      </w:pPr>
      <w:r w:rsidRPr="000C75C4">
        <w:rPr>
          <w:rFonts w:ascii="Arial" w:hAnsi="Arial" w:cs="Arial"/>
          <w:b/>
          <w:bCs/>
        </w:rPr>
        <w:t>MRI Processing</w:t>
      </w:r>
      <w:r>
        <w:rPr>
          <w:rFonts w:ascii="Arial" w:hAnsi="Arial" w:cs="Arial"/>
          <w:i/>
          <w:iCs/>
        </w:rPr>
        <w:t xml:space="preserve">. </w:t>
      </w:r>
      <w:r w:rsidRPr="00ED2FBA">
        <w:rPr>
          <w:rFonts w:ascii="Arial" w:hAnsi="Arial" w:cs="Arial"/>
        </w:rPr>
        <w:t>MRI data were processed using standard temporal (slice-time correction) and spatial preprocessing methods in SPM 12. The EPI images were aligned to the AC-PC line, realigned to a reference image in the sequence to correct for head movement, and co-registered to the high-resolution T1 anatomical image. The EPI images were normalized to stereotactic space by applying the deformations from normalizing the high-resolution T1 image. A low-pass filter (128 s) was used to remove low frequency components associated with respiratory and cardiac rhythms. At the first level, boxcar stimulus functions were convolved with a canonical hemodynamic response function modeled epochs</w:t>
      </w:r>
      <w:r>
        <w:rPr>
          <w:rFonts w:ascii="Arial" w:hAnsi="Arial" w:cs="Arial"/>
        </w:rPr>
        <w:t xml:space="preserve"> (in each of the tasks)</w:t>
      </w:r>
      <w:r w:rsidRPr="00ED2FBA">
        <w:rPr>
          <w:rFonts w:ascii="Arial" w:hAnsi="Arial" w:cs="Arial"/>
        </w:rPr>
        <w:t xml:space="preserve"> as regressors of interest with the six motion parameters (3 for translation and 3 for rotation) from the co-registration modeled as covariates of no interest. The images were resliced (2 mm</w:t>
      </w:r>
      <w:r w:rsidRPr="00ED2FBA">
        <w:rPr>
          <w:rFonts w:ascii="Arial" w:hAnsi="Arial" w:cs="Arial"/>
          <w:vertAlign w:val="superscript"/>
        </w:rPr>
        <w:t>3</w:t>
      </w:r>
      <w:r w:rsidRPr="00ED2FBA">
        <w:rPr>
          <w:rFonts w:ascii="Arial" w:hAnsi="Arial" w:cs="Arial"/>
        </w:rPr>
        <w:t>), and a spatial filter was applied (</w:t>
      </w:r>
      <w:r>
        <w:rPr>
          <w:rFonts w:ascii="Arial" w:hAnsi="Arial" w:cs="Arial"/>
        </w:rPr>
        <w:t>4</w:t>
      </w:r>
      <w:r w:rsidRPr="00ED2FBA">
        <w:rPr>
          <w:rFonts w:ascii="Arial" w:hAnsi="Arial" w:cs="Arial"/>
        </w:rPr>
        <w:t xml:space="preserve"> mm FWHM). Images with more than 4 mm of movement (&lt;1% of all images) were excluded from analyses. </w:t>
      </w:r>
      <w:r>
        <w:rPr>
          <w:rFonts w:ascii="Arial" w:hAnsi="Arial" w:cs="Arial"/>
        </w:rPr>
        <w:t xml:space="preserve">This processing pipeline emulates previously published work in clinical and non-clinical populations </w:t>
      </w:r>
      <w:r>
        <w:rPr>
          <w:rFonts w:ascii="Arial" w:hAnsi="Arial" w:cs="Arial"/>
        </w:rPr>
        <w:fldChar w:fldCharType="begin">
          <w:fldData xml:space="preserve">PEVuZE5vdGU+PENpdGU+PEF1dGhvcj5NYXJ0aW48L0F1dGhvcj48WWVhcj4yMDI0PC9ZZWFyPjxS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</w:fldData>
        </w:fldChar>
      </w:r>
      <w:r w:rsidR="00DC1E28">
        <w:rPr>
          <w:rFonts w:ascii="Arial" w:hAnsi="Arial" w:cs="Arial"/>
        </w:rPr>
        <w:instrText xml:space="preserve"> ADDIN EN.CITE </w:instrText>
      </w:r>
      <w:r w:rsidR="00DC1E28">
        <w:rPr>
          <w:rFonts w:ascii="Arial" w:hAnsi="Arial" w:cs="Arial"/>
        </w:rPr>
        <w:fldChar w:fldCharType="begin">
          <w:fldData xml:space="preserve">PEVuZE5vdGU+PENpdGU+PEF1dGhvcj5NYXJ0aW48L0F1dGhvcj48WWVhcj4yMDI0PC9ZZWFyPjxS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</w:fldData>
        </w:fldChar>
      </w:r>
      <w:r w:rsidR="00DC1E28">
        <w:rPr>
          <w:rFonts w:ascii="Arial" w:hAnsi="Arial" w:cs="Arial"/>
        </w:rPr>
        <w:instrText xml:space="preserve"> ADDIN EN.CITE.DATA </w:instrText>
      </w:r>
      <w:r w:rsidR="00DC1E28">
        <w:rPr>
          <w:rFonts w:ascii="Arial" w:hAnsi="Arial" w:cs="Arial"/>
        </w:rPr>
      </w:r>
      <w:r w:rsidR="00DC1E28">
        <w:rPr>
          <w:rFonts w:ascii="Arial" w:hAnsi="Arial" w:cs="Arial"/>
        </w:rPr>
        <w:fldChar w:fldCharType="end"/>
      </w:r>
      <w:r>
        <w:rPr>
          <w:rFonts w:ascii="Arial" w:hAnsi="Arial" w:cs="Arial"/>
        </w:rPr>
      </w:r>
      <w:r>
        <w:rPr>
          <w:rFonts w:ascii="Arial" w:hAnsi="Arial" w:cs="Arial"/>
        </w:rPr>
        <w:fldChar w:fldCharType="separate"/>
      </w:r>
      <w:r w:rsidR="00DC1E28">
        <w:rPr>
          <w:rFonts w:ascii="Arial" w:hAnsi="Arial" w:cs="Arial"/>
          <w:noProof/>
        </w:rPr>
        <w:t>[18, 25, 34, 36, 66, 71, 72]</w:t>
      </w:r>
      <w:r>
        <w:rPr>
          <w:rFonts w:ascii="Arial" w:hAnsi="Arial" w:cs="Arial"/>
        </w:rPr>
        <w:fldChar w:fldCharType="end"/>
      </w:r>
      <w:r>
        <w:rPr>
          <w:rFonts w:ascii="Arial" w:hAnsi="Arial" w:cs="Arial"/>
        </w:rPr>
        <w:t xml:space="preserve">. </w:t>
      </w:r>
      <w:r>
        <w:rPr>
          <w:rFonts w:ascii="Arial" w:hAnsi="Arial" w:cs="Arial"/>
          <w:lang w:val="en"/>
        </w:rPr>
        <w:t xml:space="preserve">From </w:t>
      </w:r>
      <w:r w:rsidRPr="002F1A8C">
        <w:rPr>
          <w:rFonts w:ascii="Arial" w:hAnsi="Arial" w:cs="Arial"/>
          <w:lang w:val="en"/>
        </w:rPr>
        <w:t xml:space="preserve">the pre-processed fMRI data, time series </w:t>
      </w:r>
      <w:r>
        <w:rPr>
          <w:rFonts w:ascii="Arial" w:hAnsi="Arial" w:cs="Arial"/>
          <w:lang w:val="en"/>
        </w:rPr>
        <w:t xml:space="preserve">were extracted </w:t>
      </w:r>
      <w:r w:rsidRPr="002F1A8C">
        <w:rPr>
          <w:rFonts w:ascii="Arial" w:hAnsi="Arial" w:cs="Arial"/>
          <w:lang w:val="en"/>
        </w:rPr>
        <w:t xml:space="preserve">from </w:t>
      </w:r>
      <w:r>
        <w:rPr>
          <w:rFonts w:ascii="Arial" w:hAnsi="Arial" w:cs="Arial"/>
          <w:lang w:val="en"/>
        </w:rPr>
        <w:t xml:space="preserve">each of </w:t>
      </w:r>
      <w:r w:rsidRPr="002F1A8C">
        <w:rPr>
          <w:rFonts w:ascii="Arial" w:hAnsi="Arial" w:cs="Arial"/>
          <w:lang w:val="en"/>
        </w:rPr>
        <w:t xml:space="preserve">246 regions in the Brainnetome cerebral atlas </w:t>
      </w:r>
      <w:r w:rsidRPr="002F1A8C">
        <w:rPr>
          <w:rFonts w:ascii="Arial" w:hAnsi="Arial" w:cs="Arial"/>
          <w:lang w:val="en"/>
        </w:rPr>
        <w:fldChar w:fldCharType="begin">
          <w:fldData xml:space="preserve">PEVuZE5vdGU+PENpdGU+PEF1dGhvcj5GYW48L0F1dGhvcj48WWVhcj4yMDE2PC9ZZWFyPjxSZWNO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</w:fldData>
        </w:fldChar>
      </w:r>
      <w:r w:rsidR="00DC1E28">
        <w:rPr>
          <w:rFonts w:ascii="Arial" w:hAnsi="Arial" w:cs="Arial"/>
          <w:lang w:val="en"/>
        </w:rPr>
        <w:instrText xml:space="preserve"> ADDIN EN.CITE </w:instrText>
      </w:r>
      <w:r w:rsidR="00DC1E28">
        <w:rPr>
          <w:rFonts w:ascii="Arial" w:hAnsi="Arial" w:cs="Arial"/>
          <w:lang w:val="en"/>
        </w:rPr>
        <w:fldChar w:fldCharType="begin">
          <w:fldData xml:space="preserve">PEVuZE5vdGU+PENpdGU+PEF1dGhvcj5GYW48L0F1dGhvcj48WWVhcj4yMDE2PC9ZZWFyPjxSZWNO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</w:fldData>
        </w:fldChar>
      </w:r>
      <w:r w:rsidR="00DC1E28">
        <w:rPr>
          <w:rFonts w:ascii="Arial" w:hAnsi="Arial" w:cs="Arial"/>
          <w:lang w:val="en"/>
        </w:rPr>
        <w:instrText xml:space="preserve"> ADDIN EN.CITE.DATA </w:instrText>
      </w:r>
      <w:r w:rsidR="00DC1E28">
        <w:rPr>
          <w:rFonts w:ascii="Arial" w:hAnsi="Arial" w:cs="Arial"/>
          <w:lang w:val="en"/>
        </w:rPr>
      </w:r>
      <w:r w:rsidR="00DC1E28">
        <w:rPr>
          <w:rFonts w:ascii="Arial" w:hAnsi="Arial" w:cs="Arial"/>
          <w:lang w:val="en"/>
        </w:rPr>
        <w:fldChar w:fldCharType="end"/>
      </w:r>
      <w:r w:rsidRPr="002F1A8C">
        <w:rPr>
          <w:rFonts w:ascii="Arial" w:hAnsi="Arial" w:cs="Arial"/>
          <w:lang w:val="en"/>
        </w:rPr>
      </w:r>
      <w:r w:rsidRPr="002F1A8C">
        <w:rPr>
          <w:rFonts w:ascii="Arial" w:hAnsi="Arial" w:cs="Arial"/>
          <w:lang w:val="en"/>
        </w:rPr>
        <w:fldChar w:fldCharType="separate"/>
      </w:r>
      <w:r w:rsidR="00DC1E28">
        <w:rPr>
          <w:rFonts w:ascii="Arial" w:hAnsi="Arial" w:cs="Arial"/>
          <w:noProof/>
          <w:lang w:val="en"/>
        </w:rPr>
        <w:t>[26, 34, 36]</w:t>
      </w:r>
      <w:r w:rsidRPr="002F1A8C">
        <w:rPr>
          <w:rFonts w:ascii="Arial" w:hAnsi="Arial" w:cs="Arial"/>
        </w:rPr>
        <w:fldChar w:fldCharType="end"/>
      </w:r>
      <w:r w:rsidRPr="002F1A8C">
        <w:rPr>
          <w:rFonts w:ascii="Arial" w:hAnsi="Arial" w:cs="Arial"/>
          <w:lang w:val="en"/>
        </w:rPr>
        <w:t xml:space="preserve"> (chosen </w:t>
      </w:r>
      <w:r>
        <w:rPr>
          <w:rFonts w:ascii="Arial" w:hAnsi="Arial" w:cs="Arial"/>
          <w:lang w:val="en"/>
        </w:rPr>
        <w:t xml:space="preserve">because the </w:t>
      </w:r>
      <w:r w:rsidRPr="002F1A8C">
        <w:rPr>
          <w:rFonts w:ascii="Arial" w:hAnsi="Arial" w:cs="Arial"/>
          <w:lang w:val="en"/>
        </w:rPr>
        <w:t>parcellation</w:t>
      </w:r>
      <w:r>
        <w:rPr>
          <w:rFonts w:ascii="Arial" w:hAnsi="Arial" w:cs="Arial"/>
          <w:lang w:val="en"/>
        </w:rPr>
        <w:t xml:space="preserve"> scheme is based on multi-modal imaging data acquired in the same group of participants</w:t>
      </w:r>
      <w:r w:rsidRPr="002F1A8C">
        <w:rPr>
          <w:rFonts w:ascii="Arial" w:hAnsi="Arial" w:cs="Arial"/>
          <w:lang w:val="en"/>
        </w:rPr>
        <w:t xml:space="preserve">). Next, </w:t>
      </w:r>
      <w:r w:rsidRPr="002F1A8C">
        <w:rPr>
          <w:rFonts w:ascii="Arial" w:hAnsi="Arial" w:cs="Arial"/>
          <w:lang w:val="en"/>
        </w:rPr>
        <w:lastRenderedPageBreak/>
        <w:t xml:space="preserve">bivariate zero-lag correlations (undirected functional connectivity) </w:t>
      </w:r>
      <w:r w:rsidRPr="002F1A8C">
        <w:rPr>
          <w:rFonts w:ascii="Arial" w:hAnsi="Arial" w:cs="Arial"/>
          <w:lang w:val="en"/>
        </w:rPr>
        <w:fldChar w:fldCharType="begin"/>
      </w:r>
      <w:r>
        <w:rPr>
          <w:rFonts w:ascii="Arial" w:hAnsi="Arial" w:cs="Arial"/>
          <w:lang w:val="en"/>
        </w:rPr>
        <w:instrText xml:space="preserve"> ADDIN EN.CITE &lt;EndNote&gt;&lt;Cite&gt;&lt;Author&gt;Silverstein&lt;/Author&gt;&lt;Year&gt;2016&lt;/Year&gt;&lt;RecNum&gt;16355&lt;/RecNum&gt;&lt;DisplayText&gt;[4]&lt;/DisplayText&gt;&lt;record&gt;&lt;rec-number&gt;16355&lt;/rec-number&gt;&lt;foreign-keys&gt;&lt;key app="EN" db-id="rvvare0aawxfxjewv0ov59stwtddt22rpts0" timestamp="1467376915"&gt;16355&lt;/key&gt;&lt;/foreign-keys&gt;&lt;ref-type name="Journal Article"&gt;17&lt;/ref-type&gt;&lt;contributors&gt;&lt;authors&gt;&lt;author&gt;Silverstein, B.&lt;/author&gt;&lt;author&gt;Bressler, S.&lt;/author&gt;&lt;author&gt;Diwadkar, V. A.&lt;/author&gt;&lt;/authors&gt;&lt;/contributors&gt;&lt;titles&gt;&lt;title&gt;Inferring the dysconnection syndrome in schizophrenia: Interpretational considerations on methods for the network analyses of fMRI data&lt;/title&gt;&lt;secondary-title&gt;Front Psychiatry&lt;/secondary-title&gt;&lt;/titles&gt;&lt;periodical&gt;&lt;full-title&gt;Front Psychiatry&lt;/full-title&gt;&lt;abbr-1&gt;Frontiers in psychiatry&lt;/abbr-1&gt;&lt;/periodical&gt;&lt;pages&gt;132&lt;/pages&gt;&lt;volume&gt;7&lt;/volume&gt;&lt;dates&gt;&lt;year&gt;2016&lt;/year&gt;&lt;/dates&gt;&lt;urls&gt;&lt;/urls&gt;&lt;electronic-resource-num&gt;10.3389/fpsyt.2016.00132&lt;/electronic-resource-num&gt;&lt;/record&gt;&lt;/Cite&gt;&lt;/EndNote&gt;</w:instrText>
      </w:r>
      <w:r w:rsidRPr="002F1A8C">
        <w:rPr>
          <w:rFonts w:ascii="Arial" w:hAnsi="Arial" w:cs="Arial"/>
          <w:lang w:val="en"/>
        </w:rPr>
        <w:fldChar w:fldCharType="separate"/>
      </w:r>
      <w:r>
        <w:rPr>
          <w:rFonts w:ascii="Arial" w:hAnsi="Arial" w:cs="Arial"/>
          <w:noProof/>
          <w:lang w:val="en"/>
        </w:rPr>
        <w:t>[4]</w:t>
      </w:r>
      <w:r w:rsidRPr="002F1A8C">
        <w:rPr>
          <w:rFonts w:ascii="Arial" w:hAnsi="Arial" w:cs="Arial"/>
        </w:rPr>
        <w:fldChar w:fldCharType="end"/>
      </w:r>
      <w:r w:rsidRPr="002F1A8C">
        <w:rPr>
          <w:rFonts w:ascii="Arial" w:hAnsi="Arial" w:cs="Arial"/>
          <w:lang w:val="en"/>
        </w:rPr>
        <w:t xml:space="preserve"> were estimated between all 30,135 pairs of regions (</w:t>
      </w:r>
      <w:r w:rsidRPr="002F1A8C">
        <w:rPr>
          <w:rFonts w:ascii="Arial" w:hAnsi="Arial" w:cs="Arial"/>
          <w:vertAlign w:val="superscript"/>
          <w:lang w:val="en"/>
        </w:rPr>
        <w:t>246</w:t>
      </w:r>
      <w:r w:rsidRPr="002F1A8C">
        <w:rPr>
          <w:rFonts w:ascii="Arial" w:hAnsi="Arial" w:cs="Arial"/>
          <w:lang w:val="en"/>
        </w:rPr>
        <w:t>C</w:t>
      </w:r>
      <w:r w:rsidRPr="002F1A8C">
        <w:rPr>
          <w:rFonts w:ascii="Arial" w:hAnsi="Arial" w:cs="Arial"/>
          <w:vertAlign w:val="subscript"/>
          <w:lang w:val="en"/>
        </w:rPr>
        <w:t>2</w:t>
      </w:r>
      <w:r w:rsidRPr="002F1A8C">
        <w:rPr>
          <w:rFonts w:ascii="Arial" w:hAnsi="Arial" w:cs="Arial"/>
          <w:lang w:val="en"/>
        </w:rPr>
        <w:t>)</w:t>
      </w:r>
      <w:r>
        <w:rPr>
          <w:rFonts w:ascii="Arial" w:hAnsi="Arial" w:cs="Arial"/>
          <w:lang w:val="en"/>
        </w:rPr>
        <w:t xml:space="preserve">. For the associative learning paradigm, these were estimated for each participant in each iteration (eight) of each of the conditions (four in total). </w:t>
      </w:r>
      <w:r w:rsidRPr="002F1A8C">
        <w:rPr>
          <w:rFonts w:ascii="Arial" w:hAnsi="Arial" w:cs="Arial"/>
          <w:lang w:val="en"/>
        </w:rPr>
        <w:t xml:space="preserve"> </w:t>
      </w:r>
      <w:r>
        <w:rPr>
          <w:rFonts w:ascii="Arial" w:hAnsi="Arial" w:cs="Arial"/>
          <w:lang w:val="en"/>
        </w:rPr>
        <w:t xml:space="preserve">For the motor control task, these were estimated in </w:t>
      </w:r>
      <w:r w:rsidRPr="002F1A8C">
        <w:rPr>
          <w:rFonts w:ascii="Arial" w:hAnsi="Arial" w:cs="Arial"/>
          <w:lang w:val="en"/>
        </w:rPr>
        <w:t xml:space="preserve">each of </w:t>
      </w:r>
      <w:r>
        <w:rPr>
          <w:rFonts w:ascii="Arial" w:hAnsi="Arial" w:cs="Arial"/>
          <w:lang w:val="en"/>
        </w:rPr>
        <w:t>the two task conditions</w:t>
      </w:r>
      <w:r w:rsidRPr="002F1A8C">
        <w:rPr>
          <w:rFonts w:ascii="Arial" w:hAnsi="Arial" w:cs="Arial"/>
          <w:lang w:val="en"/>
        </w:rPr>
        <w:t>.</w:t>
      </w:r>
    </w:p>
    <w:p w14:paraId="742B512B" w14:textId="794AA7BD" w:rsidR="005A74ED" w:rsidRDefault="005A74ED" w:rsidP="00026F18">
      <w:pPr>
        <w:spacing w:line="480" w:lineRule="auto"/>
        <w:rPr>
          <w:rFonts w:ascii="Arial" w:hAnsi="Arial" w:cs="Arial"/>
        </w:rPr>
      </w:pPr>
    </w:p>
    <w:p w14:paraId="34AAB6E6" w14:textId="4A8F7318" w:rsidR="000170B8" w:rsidRDefault="000170B8">
      <w:pPr>
        <w:rPr>
          <w:rFonts w:ascii="Arial" w:hAnsi="Arial" w:cs="Arial"/>
        </w:rPr>
      </w:pPr>
      <w:r>
        <w:rPr>
          <w:rFonts w:ascii="Arial" w:hAnsi="Arial" w:cs="Arial"/>
        </w:rPr>
        <w:br w:type="page"/>
      </w:r>
    </w:p>
    <w:p w14:paraId="4827B45B" w14:textId="77777777" w:rsidR="000170B8" w:rsidRDefault="000170B8" w:rsidP="000170B8">
      <w:pPr>
        <w:jc w:val="center"/>
        <w:rPr>
          <w:rFonts w:ascii="Arial" w:hAnsi="Arial" w:cs="Arial"/>
        </w:rPr>
      </w:pPr>
    </w:p>
    <w:p w14:paraId="1197E4E2" w14:textId="2AE1156F" w:rsidR="008576D5" w:rsidRDefault="004A75B2" w:rsidP="000170B8">
      <w:pPr>
        <w:jc w:val="center"/>
        <w:rPr>
          <w:rFonts w:ascii="Arial" w:hAnsi="Arial" w:cs="Arial"/>
        </w:rPr>
      </w:pPr>
      <w:r>
        <w:rPr>
          <w:rFonts w:ascii="Arial" w:hAnsi="Arial" w:cs="Arial"/>
        </w:rPr>
        <w:t>Figure Captions</w:t>
      </w:r>
    </w:p>
    <w:p w14:paraId="0340A1A2" w14:textId="77777777" w:rsidR="004A75B2" w:rsidRDefault="004A75B2" w:rsidP="000170B8">
      <w:pPr>
        <w:jc w:val="center"/>
        <w:rPr>
          <w:rFonts w:ascii="Arial" w:hAnsi="Arial" w:cs="Arial"/>
        </w:rPr>
      </w:pPr>
    </w:p>
    <w:p w14:paraId="03216474" w14:textId="77777777" w:rsidR="004A75B2" w:rsidRPr="004A75B2" w:rsidRDefault="004A75B2" w:rsidP="004A75B2">
      <w:pPr>
        <w:rPr>
          <w:rFonts w:ascii="Arial" w:hAnsi="Arial" w:cs="Arial"/>
        </w:rPr>
      </w:pPr>
      <w:r w:rsidRPr="00E31A02">
        <w:rPr>
          <w:rFonts w:ascii="Arial" w:hAnsi="Arial" w:cs="Arial"/>
          <w:u w:val="single"/>
        </w:rPr>
        <w:t>Figure 1</w:t>
      </w:r>
      <w:r w:rsidRPr="004A75B2">
        <w:rPr>
          <w:rFonts w:ascii="Arial" w:hAnsi="Arial" w:cs="Arial"/>
        </w:rPr>
        <w:t xml:space="preserve">. This example illustrates a recurring theme used in this paper: That adjacency matrices (a) can be visualized as connectivity terrains, two views of which are depicted in (b) and (c). These connectivity terrains can be traversed. As we move from a given region to another region that it is transitively maximally correlated to, we envision that we are moving downhill on a surface along a path of steepest descent leading to attractors in the terrain. (a) An example bivariate correlation matrix is provided for a fifteen-region space. The largest non-diagonal entry in each row is marked with a box, because these entries carry the data denoting the regions which are connected by flow lines in (b) and (c). For example, since the highest non-diagonal entry in row 1 is in column 4, region 1 flows into region 4. (b) and (c) are two views of the connectivity terrain derived from the adjacency matrix. The red and black dots are intended to depict regions, where the red dots are attractors. A black path is a “flow line,” and is drawn from a region </w:t>
      </w:r>
      <w:proofErr w:type="spellStart"/>
      <w:r w:rsidRPr="004A75B2">
        <w:rPr>
          <w:rFonts w:ascii="Arial" w:hAnsi="Arial" w:cs="Arial"/>
          <w:i/>
        </w:rPr>
        <w:t>r</w:t>
      </w:r>
      <w:r w:rsidRPr="004A75B2">
        <w:rPr>
          <w:rFonts w:ascii="Arial" w:hAnsi="Arial" w:cs="Arial"/>
          <w:vertAlign w:val="subscript"/>
        </w:rPr>
        <w:t>n</w:t>
      </w:r>
      <w:proofErr w:type="spellEnd"/>
      <w:r w:rsidRPr="004A75B2">
        <w:rPr>
          <w:rFonts w:ascii="Arial" w:hAnsi="Arial" w:cs="Arial"/>
        </w:rPr>
        <w:t xml:space="preserve"> to another region </w:t>
      </w:r>
      <w:r w:rsidRPr="004A75B2">
        <w:rPr>
          <w:rFonts w:ascii="Arial" w:hAnsi="Arial" w:cs="Arial"/>
          <w:i/>
        </w:rPr>
        <w:t>r</w:t>
      </w:r>
      <w:r w:rsidRPr="004A75B2">
        <w:rPr>
          <w:rFonts w:ascii="Arial" w:hAnsi="Arial" w:cs="Arial"/>
          <w:vertAlign w:val="subscript"/>
        </w:rPr>
        <w:t>m</w:t>
      </w:r>
      <w:r w:rsidRPr="004A75B2">
        <w:rPr>
          <w:rFonts w:ascii="Arial" w:hAnsi="Arial" w:cs="Arial"/>
        </w:rPr>
        <w:t xml:space="preserve"> if and only if </w:t>
      </w:r>
      <w:r w:rsidRPr="004A75B2">
        <w:rPr>
          <w:rFonts w:ascii="Arial" w:hAnsi="Arial" w:cs="Arial"/>
          <w:i/>
        </w:rPr>
        <w:t>r</w:t>
      </w:r>
      <w:r w:rsidRPr="004A75B2">
        <w:rPr>
          <w:rFonts w:ascii="Arial" w:hAnsi="Arial" w:cs="Arial"/>
          <w:vertAlign w:val="subscript"/>
        </w:rPr>
        <w:t>m</w:t>
      </w:r>
      <w:r w:rsidRPr="004A75B2">
        <w:rPr>
          <w:rFonts w:ascii="Arial" w:hAnsi="Arial" w:cs="Arial"/>
        </w:rPr>
        <w:t xml:space="preserve"> has the highest correlation with </w:t>
      </w:r>
      <w:proofErr w:type="spellStart"/>
      <w:r w:rsidRPr="004A75B2">
        <w:rPr>
          <w:rFonts w:ascii="Arial" w:hAnsi="Arial" w:cs="Arial"/>
          <w:i/>
        </w:rPr>
        <w:t>r</w:t>
      </w:r>
      <w:r w:rsidRPr="004A75B2">
        <w:rPr>
          <w:rFonts w:ascii="Arial" w:hAnsi="Arial" w:cs="Arial"/>
          <w:vertAlign w:val="subscript"/>
        </w:rPr>
        <w:t>n</w:t>
      </w:r>
      <w:proofErr w:type="spellEnd"/>
      <w:r w:rsidRPr="004A75B2">
        <w:rPr>
          <w:rFonts w:ascii="Arial" w:hAnsi="Arial" w:cs="Arial"/>
        </w:rPr>
        <w:t xml:space="preserve"> among all regions other than </w:t>
      </w:r>
      <w:proofErr w:type="spellStart"/>
      <w:r w:rsidRPr="004A75B2">
        <w:rPr>
          <w:rFonts w:ascii="Arial" w:hAnsi="Arial" w:cs="Arial"/>
          <w:i/>
        </w:rPr>
        <w:t>r</w:t>
      </w:r>
      <w:r w:rsidRPr="004A75B2">
        <w:rPr>
          <w:rFonts w:ascii="Arial" w:hAnsi="Arial" w:cs="Arial"/>
          <w:vertAlign w:val="subscript"/>
        </w:rPr>
        <w:t>n</w:t>
      </w:r>
      <w:proofErr w:type="spellEnd"/>
      <w:r w:rsidRPr="004A75B2">
        <w:rPr>
          <w:rFonts w:ascii="Arial" w:hAnsi="Arial" w:cs="Arial"/>
        </w:rPr>
        <w:t xml:space="preserve"> itself. Thus, we see that this correlation matrix yields two attractor basins, and each basin flows into an attractor </w:t>
      </w:r>
      <w:r w:rsidRPr="004A75B2">
        <w:rPr>
          <w:rFonts w:ascii="Arial" w:hAnsi="Arial" w:cs="Arial"/>
          <w:i/>
        </w:rPr>
        <w:t>pair</w:t>
      </w:r>
      <w:r w:rsidRPr="004A75B2">
        <w:rPr>
          <w:rFonts w:ascii="Arial" w:hAnsi="Arial" w:cs="Arial"/>
        </w:rPr>
        <w:t xml:space="preserve">, i.e., a pair of regions which mutually flow into one another. An interactive version of the terrain is available at </w:t>
      </w:r>
      <w:hyperlink r:id="rId8">
        <w:r w:rsidRPr="004A75B2">
          <w:rPr>
            <w:rStyle w:val="Hyperlink"/>
            <w:rFonts w:ascii="Arial" w:hAnsi="Arial" w:cs="Arial"/>
          </w:rPr>
          <w:t>https://hassanabdallah.com/plots/connectivity_terrain.html</w:t>
        </w:r>
      </w:hyperlink>
      <w:r w:rsidRPr="004A75B2">
        <w:rPr>
          <w:rFonts w:ascii="Arial" w:hAnsi="Arial" w:cs="Arial"/>
        </w:rPr>
        <w:t>.</w:t>
      </w:r>
    </w:p>
    <w:p w14:paraId="331755B0" w14:textId="77777777" w:rsidR="004A75B2" w:rsidRPr="004A75B2" w:rsidRDefault="004A75B2" w:rsidP="004A75B2">
      <w:pPr>
        <w:rPr>
          <w:rFonts w:ascii="Arial" w:hAnsi="Arial" w:cs="Arial"/>
        </w:rPr>
      </w:pPr>
    </w:p>
    <w:p w14:paraId="213F067A" w14:textId="77777777" w:rsidR="004A75B2" w:rsidRPr="004A75B2" w:rsidRDefault="004A75B2" w:rsidP="004A75B2">
      <w:pPr>
        <w:rPr>
          <w:rFonts w:ascii="Arial" w:hAnsi="Arial" w:cs="Arial"/>
        </w:rPr>
      </w:pPr>
    </w:p>
    <w:p w14:paraId="09E83005" w14:textId="77777777" w:rsidR="004A75B2" w:rsidRPr="004A75B2" w:rsidRDefault="004A75B2" w:rsidP="004A75B2">
      <w:pPr>
        <w:rPr>
          <w:rFonts w:ascii="Arial" w:hAnsi="Arial" w:cs="Arial"/>
        </w:rPr>
      </w:pPr>
      <w:r w:rsidRPr="00E31A02">
        <w:rPr>
          <w:rFonts w:ascii="Arial" w:hAnsi="Arial" w:cs="Arial"/>
          <w:u w:val="single"/>
        </w:rPr>
        <w:t>Figure 2</w:t>
      </w:r>
      <w:r w:rsidRPr="004A75B2">
        <w:rPr>
          <w:rFonts w:ascii="Arial" w:hAnsi="Arial" w:cs="Arial"/>
        </w:rPr>
        <w:t xml:space="preserve">. From bivariate correlation matrices to Transitive Maximal Correlations. (a) An example bivariate correlation matrix is depicted for a 4-region space. (b) The data from (a) are represented in an undirected graph or correlation landscape of vertices (regions) and edges (functional distance between regions). For any region </w:t>
      </w:r>
      <w:proofErr w:type="spellStart"/>
      <w:r w:rsidRPr="004A75B2">
        <w:rPr>
          <w:rFonts w:ascii="Arial" w:hAnsi="Arial" w:cs="Arial"/>
          <w:i/>
        </w:rPr>
        <w:t>r</w:t>
      </w:r>
      <w:r w:rsidRPr="004A75B2">
        <w:rPr>
          <w:rFonts w:ascii="Arial" w:hAnsi="Arial" w:cs="Arial"/>
          <w:vertAlign w:val="subscript"/>
        </w:rPr>
        <w:t>i</w:t>
      </w:r>
      <w:proofErr w:type="spellEnd"/>
      <w:r w:rsidRPr="004A75B2">
        <w:rPr>
          <w:rFonts w:ascii="Arial" w:hAnsi="Arial" w:cs="Arial"/>
        </w:rPr>
        <w:t xml:space="preserve">, a path can be traversed through the landscape repeating the following example (in this example, i=1): starting at </w:t>
      </w:r>
      <w:r w:rsidRPr="004A75B2">
        <w:rPr>
          <w:rFonts w:ascii="Arial" w:hAnsi="Arial" w:cs="Arial"/>
          <w:i/>
        </w:rPr>
        <w:t>r</w:t>
      </w:r>
      <w:r w:rsidRPr="004A75B2">
        <w:rPr>
          <w:rFonts w:ascii="Arial" w:hAnsi="Arial" w:cs="Arial"/>
          <w:vertAlign w:val="subscript"/>
        </w:rPr>
        <w:t xml:space="preserve">1 </w:t>
      </w:r>
      <w:r w:rsidRPr="004A75B2">
        <w:rPr>
          <w:rFonts w:ascii="Arial" w:hAnsi="Arial" w:cs="Arial"/>
        </w:rPr>
        <w:t xml:space="preserve">traverse the edge of highest value to arrive at </w:t>
      </w:r>
      <w:r w:rsidRPr="004A75B2">
        <w:rPr>
          <w:rFonts w:ascii="Arial" w:hAnsi="Arial" w:cs="Arial"/>
          <w:i/>
        </w:rPr>
        <w:t>r</w:t>
      </w:r>
      <w:r w:rsidRPr="004A75B2">
        <w:rPr>
          <w:rFonts w:ascii="Arial" w:hAnsi="Arial" w:cs="Arial"/>
          <w:vertAlign w:val="subscript"/>
        </w:rPr>
        <w:t>4</w:t>
      </w:r>
      <w:r w:rsidRPr="004A75B2">
        <w:rPr>
          <w:rFonts w:ascii="Arial" w:hAnsi="Arial" w:cs="Arial"/>
        </w:rPr>
        <w:t xml:space="preserve">. From </w:t>
      </w:r>
      <w:r w:rsidRPr="004A75B2">
        <w:rPr>
          <w:rFonts w:ascii="Arial" w:hAnsi="Arial" w:cs="Arial"/>
          <w:i/>
        </w:rPr>
        <w:t>r</w:t>
      </w:r>
      <w:r w:rsidRPr="004A75B2">
        <w:rPr>
          <w:rFonts w:ascii="Arial" w:hAnsi="Arial" w:cs="Arial"/>
          <w:vertAlign w:val="subscript"/>
        </w:rPr>
        <w:t xml:space="preserve">4 </w:t>
      </w:r>
      <w:r w:rsidRPr="004A75B2">
        <w:rPr>
          <w:rFonts w:ascii="Arial" w:hAnsi="Arial" w:cs="Arial"/>
        </w:rPr>
        <w:t xml:space="preserve">repeat this algorithm to arrive at </w:t>
      </w:r>
      <w:r w:rsidRPr="004A75B2">
        <w:rPr>
          <w:rFonts w:ascii="Arial" w:hAnsi="Arial" w:cs="Arial"/>
          <w:i/>
        </w:rPr>
        <w:t>r</w:t>
      </w:r>
      <w:r w:rsidRPr="004A75B2">
        <w:rPr>
          <w:rFonts w:ascii="Arial" w:hAnsi="Arial" w:cs="Arial"/>
          <w:vertAlign w:val="subscript"/>
        </w:rPr>
        <w:t>3</w:t>
      </w:r>
      <w:r w:rsidRPr="004A75B2">
        <w:rPr>
          <w:rFonts w:ascii="Arial" w:hAnsi="Arial" w:cs="Arial"/>
        </w:rPr>
        <w:t xml:space="preserve">. When repeated at </w:t>
      </w:r>
      <w:r w:rsidRPr="004A75B2">
        <w:rPr>
          <w:rFonts w:ascii="Arial" w:hAnsi="Arial" w:cs="Arial"/>
          <w:i/>
        </w:rPr>
        <w:t>r</w:t>
      </w:r>
      <w:r w:rsidRPr="004A75B2">
        <w:rPr>
          <w:rFonts w:ascii="Arial" w:hAnsi="Arial" w:cs="Arial"/>
          <w:vertAlign w:val="subscript"/>
        </w:rPr>
        <w:t xml:space="preserve">3 </w:t>
      </w:r>
      <w:r w:rsidRPr="004A75B2">
        <w:rPr>
          <w:rFonts w:ascii="Arial" w:hAnsi="Arial" w:cs="Arial"/>
        </w:rPr>
        <w:t xml:space="preserve">the traversal returns to </w:t>
      </w:r>
      <w:r w:rsidRPr="004A75B2">
        <w:rPr>
          <w:rFonts w:ascii="Arial" w:hAnsi="Arial" w:cs="Arial"/>
          <w:i/>
        </w:rPr>
        <w:t>r</w:t>
      </w:r>
      <w:r w:rsidRPr="004A75B2">
        <w:rPr>
          <w:rFonts w:ascii="Arial" w:hAnsi="Arial" w:cs="Arial"/>
          <w:vertAlign w:val="subscript"/>
        </w:rPr>
        <w:t>4</w:t>
      </w:r>
      <w:r w:rsidRPr="004A75B2">
        <w:rPr>
          <w:rFonts w:ascii="Arial" w:hAnsi="Arial" w:cs="Arial"/>
        </w:rPr>
        <w:t xml:space="preserve">. Thus, in this example, </w:t>
      </w:r>
      <w:r w:rsidRPr="004A75B2">
        <w:rPr>
          <w:rFonts w:ascii="Arial" w:hAnsi="Arial" w:cs="Arial"/>
          <w:i/>
        </w:rPr>
        <w:t>r</w:t>
      </w:r>
      <w:r w:rsidRPr="004A75B2">
        <w:rPr>
          <w:rFonts w:ascii="Arial" w:hAnsi="Arial" w:cs="Arial"/>
          <w:vertAlign w:val="subscript"/>
        </w:rPr>
        <w:t xml:space="preserve">3 </w:t>
      </w:r>
      <w:r w:rsidRPr="004A75B2">
        <w:rPr>
          <w:rFonts w:ascii="Arial" w:hAnsi="Arial" w:cs="Arial"/>
        </w:rPr>
        <w:t xml:space="preserve">and </w:t>
      </w:r>
      <w:r w:rsidRPr="004A75B2">
        <w:rPr>
          <w:rFonts w:ascii="Arial" w:hAnsi="Arial" w:cs="Arial"/>
          <w:i/>
        </w:rPr>
        <w:t>r</w:t>
      </w:r>
      <w:r w:rsidRPr="004A75B2">
        <w:rPr>
          <w:rFonts w:ascii="Arial" w:hAnsi="Arial" w:cs="Arial"/>
          <w:vertAlign w:val="subscript"/>
        </w:rPr>
        <w:t xml:space="preserve">4 </w:t>
      </w:r>
      <w:r w:rsidRPr="004A75B2">
        <w:rPr>
          <w:rFonts w:ascii="Arial" w:hAnsi="Arial" w:cs="Arial"/>
        </w:rPr>
        <w:t xml:space="preserve">form an </w:t>
      </w:r>
      <w:r w:rsidRPr="004A75B2">
        <w:rPr>
          <w:rFonts w:ascii="Arial" w:hAnsi="Arial" w:cs="Arial"/>
          <w:i/>
        </w:rPr>
        <w:t xml:space="preserve">attractor pair, </w:t>
      </w:r>
      <w:r w:rsidRPr="004A75B2">
        <w:rPr>
          <w:rFonts w:ascii="Arial" w:hAnsi="Arial" w:cs="Arial"/>
        </w:rPr>
        <w:t xml:space="preserve">and </w:t>
      </w:r>
      <w:r w:rsidRPr="004A75B2">
        <w:rPr>
          <w:rFonts w:ascii="Arial" w:hAnsi="Arial" w:cs="Arial"/>
          <w:i/>
        </w:rPr>
        <w:t>r</w:t>
      </w:r>
      <w:r w:rsidRPr="004A75B2">
        <w:rPr>
          <w:rFonts w:ascii="Arial" w:hAnsi="Arial" w:cs="Arial"/>
          <w:vertAlign w:val="subscript"/>
        </w:rPr>
        <w:t>1</w:t>
      </w:r>
      <w:r w:rsidRPr="004A75B2">
        <w:rPr>
          <w:rFonts w:ascii="Arial" w:hAnsi="Arial" w:cs="Arial"/>
        </w:rPr>
        <w:t xml:space="preserve"> is </w:t>
      </w:r>
      <w:r w:rsidRPr="004A75B2">
        <w:rPr>
          <w:rFonts w:ascii="Arial" w:hAnsi="Arial" w:cs="Arial"/>
          <w:i/>
        </w:rPr>
        <w:t>transitively maximally correlated</w:t>
      </w:r>
      <w:r w:rsidRPr="004A75B2">
        <w:rPr>
          <w:rFonts w:ascii="Arial" w:hAnsi="Arial" w:cs="Arial"/>
        </w:rPr>
        <w:t xml:space="preserve"> to each of them. (c) The process from (b) can be represented in a binary Transitive Maximal Correlation matrix. In this matrix, for row </w:t>
      </w:r>
      <w:r w:rsidRPr="004A75B2">
        <w:rPr>
          <w:rFonts w:ascii="Arial" w:hAnsi="Arial" w:cs="Arial"/>
          <w:i/>
        </w:rPr>
        <w:t>r</w:t>
      </w:r>
      <w:r w:rsidRPr="004A75B2">
        <w:rPr>
          <w:rFonts w:ascii="Arial" w:hAnsi="Arial" w:cs="Arial"/>
          <w:vertAlign w:val="subscript"/>
        </w:rPr>
        <w:t xml:space="preserve">1 </w:t>
      </w:r>
      <w:r w:rsidRPr="004A75B2">
        <w:rPr>
          <w:rFonts w:ascii="Arial" w:hAnsi="Arial" w:cs="Arial"/>
        </w:rPr>
        <w:t xml:space="preserve">representing that region, we have 1s under columns </w:t>
      </w:r>
      <w:r w:rsidRPr="004A75B2">
        <w:rPr>
          <w:rFonts w:ascii="Arial" w:hAnsi="Arial" w:cs="Arial"/>
          <w:i/>
        </w:rPr>
        <w:t>r</w:t>
      </w:r>
      <w:r w:rsidRPr="004A75B2">
        <w:rPr>
          <w:rFonts w:ascii="Arial" w:hAnsi="Arial" w:cs="Arial"/>
          <w:vertAlign w:val="subscript"/>
        </w:rPr>
        <w:t xml:space="preserve">3 </w:t>
      </w:r>
      <w:r w:rsidRPr="004A75B2">
        <w:rPr>
          <w:rFonts w:ascii="Arial" w:hAnsi="Arial" w:cs="Arial"/>
        </w:rPr>
        <w:t xml:space="preserve">and </w:t>
      </w:r>
      <w:r w:rsidRPr="004A75B2">
        <w:rPr>
          <w:rFonts w:ascii="Arial" w:hAnsi="Arial" w:cs="Arial"/>
          <w:i/>
        </w:rPr>
        <w:t>r</w:t>
      </w:r>
      <w:r w:rsidRPr="004A75B2">
        <w:rPr>
          <w:rFonts w:ascii="Arial" w:hAnsi="Arial" w:cs="Arial"/>
          <w:vertAlign w:val="subscript"/>
        </w:rPr>
        <w:t>4</w:t>
      </w:r>
      <w:r w:rsidRPr="004A75B2">
        <w:rPr>
          <w:rFonts w:ascii="Arial" w:hAnsi="Arial" w:cs="Arial"/>
        </w:rPr>
        <w:t xml:space="preserve">. These values represent the fact that region </w:t>
      </w:r>
      <w:r w:rsidRPr="004A75B2">
        <w:rPr>
          <w:rFonts w:ascii="Arial" w:hAnsi="Arial" w:cs="Arial"/>
          <w:i/>
        </w:rPr>
        <w:t>r</w:t>
      </w:r>
      <w:r w:rsidRPr="004A75B2">
        <w:rPr>
          <w:rFonts w:ascii="Arial" w:hAnsi="Arial" w:cs="Arial"/>
          <w:vertAlign w:val="subscript"/>
        </w:rPr>
        <w:t xml:space="preserve">1 </w:t>
      </w:r>
      <w:r w:rsidRPr="004A75B2">
        <w:rPr>
          <w:rFonts w:ascii="Arial" w:hAnsi="Arial" w:cs="Arial"/>
        </w:rPr>
        <w:t xml:space="preserve">is transitively maximally correlated to each of these regions. The remainder of the TMC matrix is filled in by the same method. The resulting TMC matrix in this schematic example is simple, but as can be imagined, in spaces with many regions, the region </w:t>
      </w:r>
      <w:r w:rsidRPr="004A75B2">
        <w:rPr>
          <w:rFonts w:ascii="Arial" w:hAnsi="Arial" w:cs="Arial"/>
        </w:rPr>
        <w:t> attractor pair relations can be more complex.</w:t>
      </w:r>
    </w:p>
    <w:p w14:paraId="2B86DE0C" w14:textId="77777777" w:rsidR="004A75B2" w:rsidRPr="004A75B2" w:rsidRDefault="004A75B2" w:rsidP="004A75B2">
      <w:pPr>
        <w:rPr>
          <w:rFonts w:ascii="Arial" w:hAnsi="Arial" w:cs="Arial"/>
        </w:rPr>
      </w:pPr>
    </w:p>
    <w:p w14:paraId="70014EF8" w14:textId="77777777" w:rsidR="004A75B2" w:rsidRPr="004A75B2" w:rsidRDefault="004A75B2" w:rsidP="004A75B2">
      <w:pPr>
        <w:rPr>
          <w:rFonts w:ascii="Arial" w:hAnsi="Arial" w:cs="Arial"/>
        </w:rPr>
      </w:pPr>
    </w:p>
    <w:p w14:paraId="7D3F6D69" w14:textId="77777777" w:rsidR="004A75B2" w:rsidRPr="004A75B2" w:rsidRDefault="004A75B2" w:rsidP="004A75B2">
      <w:pPr>
        <w:rPr>
          <w:rFonts w:ascii="Arial" w:hAnsi="Arial" w:cs="Arial"/>
        </w:rPr>
      </w:pPr>
      <w:r w:rsidRPr="00E31A02">
        <w:rPr>
          <w:rFonts w:ascii="Arial" w:hAnsi="Arial" w:cs="Arial"/>
          <w:u w:val="single"/>
        </w:rPr>
        <w:t>Figure 3</w:t>
      </w:r>
      <w:r w:rsidRPr="004A75B2">
        <w:rPr>
          <w:rFonts w:ascii="Arial" w:hAnsi="Arial" w:cs="Arial"/>
        </w:rPr>
        <w:t xml:space="preserve">. Condition-driven changes in attractor characteristics and representing TMC matrices as “directed” graphs. The schematic example from Figure 2 is carried forward (top row) now representing data from a single condition of any task. The TMC matrix in (b) is effectively a directed graph, depicted in (c). Note that in this condition of the experiment, each of </w:t>
      </w:r>
      <w:r w:rsidRPr="004A75B2">
        <w:rPr>
          <w:rFonts w:ascii="Arial" w:hAnsi="Arial" w:cs="Arial"/>
          <w:i/>
        </w:rPr>
        <w:t>r</w:t>
      </w:r>
      <w:r w:rsidRPr="004A75B2">
        <w:rPr>
          <w:rFonts w:ascii="Arial" w:hAnsi="Arial" w:cs="Arial"/>
          <w:vertAlign w:val="subscript"/>
        </w:rPr>
        <w:t>1</w:t>
      </w:r>
      <w:r w:rsidRPr="004A75B2">
        <w:rPr>
          <w:rFonts w:ascii="Arial" w:hAnsi="Arial" w:cs="Arial"/>
        </w:rPr>
        <w:t xml:space="preserve"> and </w:t>
      </w:r>
      <w:r w:rsidRPr="004A75B2">
        <w:rPr>
          <w:rFonts w:ascii="Arial" w:hAnsi="Arial" w:cs="Arial"/>
          <w:i/>
        </w:rPr>
        <w:t>r</w:t>
      </w:r>
      <w:r w:rsidRPr="004A75B2">
        <w:rPr>
          <w:rFonts w:ascii="Arial" w:hAnsi="Arial" w:cs="Arial"/>
          <w:vertAlign w:val="subscript"/>
        </w:rPr>
        <w:t>2</w:t>
      </w:r>
      <w:r w:rsidRPr="004A75B2">
        <w:rPr>
          <w:rFonts w:ascii="Arial" w:hAnsi="Arial" w:cs="Arial"/>
        </w:rPr>
        <w:t xml:space="preserve"> “flow” into attractors </w:t>
      </w:r>
      <w:r w:rsidRPr="004A75B2">
        <w:rPr>
          <w:rFonts w:ascii="Arial" w:hAnsi="Arial" w:cs="Arial"/>
          <w:i/>
        </w:rPr>
        <w:t>r</w:t>
      </w:r>
      <w:r w:rsidRPr="004A75B2">
        <w:rPr>
          <w:rFonts w:ascii="Arial" w:hAnsi="Arial" w:cs="Arial"/>
          <w:vertAlign w:val="subscript"/>
        </w:rPr>
        <w:t>3</w:t>
      </w:r>
      <w:r w:rsidRPr="004A75B2">
        <w:rPr>
          <w:rFonts w:ascii="Arial" w:hAnsi="Arial" w:cs="Arial"/>
        </w:rPr>
        <w:t xml:space="preserve"> and </w:t>
      </w:r>
      <w:r w:rsidRPr="004A75B2">
        <w:rPr>
          <w:rFonts w:ascii="Arial" w:hAnsi="Arial" w:cs="Arial"/>
          <w:i/>
        </w:rPr>
        <w:t>r</w:t>
      </w:r>
      <w:r w:rsidRPr="004A75B2">
        <w:rPr>
          <w:rFonts w:ascii="Arial" w:hAnsi="Arial" w:cs="Arial"/>
          <w:vertAlign w:val="subscript"/>
        </w:rPr>
        <w:t>4</w:t>
      </w:r>
      <w:r w:rsidRPr="004A75B2">
        <w:rPr>
          <w:rFonts w:ascii="Arial" w:hAnsi="Arial" w:cs="Arial"/>
        </w:rPr>
        <w:t xml:space="preserve">. Subsequent rows summarize putative condition-driven perturbations in functional brain interactions. With changes in the bivariate correlation matrices, we also observe substantive changes in </w:t>
      </w:r>
      <w:r w:rsidRPr="004A75B2">
        <w:rPr>
          <w:rFonts w:ascii="Arial" w:hAnsi="Arial" w:cs="Arial"/>
        </w:rPr>
        <w:lastRenderedPageBreak/>
        <w:t>the derived TMC matrices, and the corresponding directed graphs. In subsequent sections, we describe how after computing the Frobenius distance between matrices, we can use statistical methods to distinguish between TMC matrices across conditions.</w:t>
      </w:r>
    </w:p>
    <w:p w14:paraId="055555F3" w14:textId="77777777" w:rsidR="004A75B2" w:rsidRDefault="004A75B2" w:rsidP="004A75B2">
      <w:pPr>
        <w:rPr>
          <w:rFonts w:ascii="Arial" w:hAnsi="Arial" w:cs="Arial"/>
        </w:rPr>
      </w:pPr>
    </w:p>
    <w:p w14:paraId="54919CFC" w14:textId="77777777" w:rsidR="004A75B2" w:rsidRPr="004A75B2" w:rsidRDefault="004A75B2" w:rsidP="004A75B2">
      <w:pPr>
        <w:rPr>
          <w:rFonts w:ascii="Arial" w:hAnsi="Arial" w:cs="Arial"/>
        </w:rPr>
      </w:pPr>
    </w:p>
    <w:p w14:paraId="6058CC3F" w14:textId="1AC865A8" w:rsidR="004A75B2" w:rsidRPr="004A75B2" w:rsidRDefault="004A75B2" w:rsidP="004A75B2">
      <w:pPr>
        <w:rPr>
          <w:rFonts w:ascii="Arial" w:hAnsi="Arial" w:cs="Arial"/>
        </w:rPr>
      </w:pPr>
      <w:r w:rsidRPr="00E31A02">
        <w:rPr>
          <w:rFonts w:ascii="Arial" w:hAnsi="Arial" w:cs="Arial"/>
          <w:u w:val="single"/>
        </w:rPr>
        <w:t>Figure 4</w:t>
      </w:r>
      <w:r w:rsidRPr="00E31A02">
        <w:rPr>
          <w:rFonts w:ascii="Arial" w:hAnsi="Arial" w:cs="Arial"/>
        </w:rPr>
        <w:t>.</w:t>
      </w:r>
      <w:r w:rsidRPr="00BD5630">
        <w:rPr>
          <w:rFonts w:ascii="Arial" w:hAnsi="Arial" w:cs="Arial"/>
        </w:rPr>
        <w:t xml:space="preserve"> </w:t>
      </w:r>
      <w:r w:rsidRPr="004A75B2">
        <w:rPr>
          <w:rFonts w:ascii="Arial" w:hAnsi="Arial" w:cs="Arial"/>
        </w:rPr>
        <w:t xml:space="preserve">The top sub-figure (a) displays a heat map and chord diagram which are calculated from the actual fMRI data from the Encoding condition of the </w:t>
      </w:r>
      <w:r w:rsidRPr="004A75B2">
        <w:rPr>
          <w:rFonts w:ascii="Arial" w:hAnsi="Arial" w:cs="Arial"/>
          <w:i/>
        </w:rPr>
        <w:t>Learning task</w:t>
      </w:r>
      <w:r w:rsidRPr="004A75B2">
        <w:rPr>
          <w:rFonts w:ascii="Arial" w:hAnsi="Arial" w:cs="Arial"/>
        </w:rPr>
        <w:t xml:space="preserve">, while the bottom sub-figure (b) displays a heat map and chord diagram calculated from the fMRI data after its time labels have been randomly permuted (see Appendix B). The heat maps represent the entries in Transitive Maximal Correlation matrices, averaged over iterations of the experiment. The prominence of the main diagonal is an expected phenomenon. This phenomenon occurs because every attractor region is transitively maximally correlated to itself. The prominent skew diagonal, present only in the </w:t>
      </w:r>
      <w:r w:rsidRPr="004A75B2">
        <w:rPr>
          <w:rFonts w:ascii="Arial" w:hAnsi="Arial" w:cs="Arial"/>
          <w:i/>
        </w:rPr>
        <w:t>actual</w:t>
      </w:r>
      <w:r w:rsidRPr="004A75B2">
        <w:rPr>
          <w:rFonts w:ascii="Arial" w:hAnsi="Arial" w:cs="Arial"/>
        </w:rPr>
        <w:t xml:space="preserve"> data (not the randomly permuted data), is </w:t>
      </w:r>
      <w:r w:rsidRPr="004A75B2">
        <w:rPr>
          <w:rFonts w:ascii="Arial" w:hAnsi="Arial" w:cs="Arial"/>
          <w:i/>
          <w:iCs/>
        </w:rPr>
        <w:t>not</w:t>
      </w:r>
      <w:r w:rsidRPr="004A75B2">
        <w:rPr>
          <w:rFonts w:ascii="Arial" w:hAnsi="Arial" w:cs="Arial"/>
        </w:rPr>
        <w:t xml:space="preserve"> expected. This represents noteworthy structure within the </w:t>
      </w:r>
      <w:r w:rsidRPr="004A75B2">
        <w:rPr>
          <w:rFonts w:ascii="Arial" w:hAnsi="Arial" w:cs="Arial"/>
          <w:i/>
        </w:rPr>
        <w:t>actual fMRI data</w:t>
      </w:r>
      <w:r w:rsidRPr="004A75B2">
        <w:rPr>
          <w:rFonts w:ascii="Arial" w:hAnsi="Arial" w:cs="Arial"/>
        </w:rPr>
        <w:t xml:space="preserve"> collected in the learning task: </w:t>
      </w:r>
      <w:r w:rsidRPr="004A75B2">
        <w:rPr>
          <w:rFonts w:ascii="Arial" w:hAnsi="Arial" w:cs="Arial"/>
          <w:i/>
        </w:rPr>
        <w:t>the attractor into which a region flows often includes the interhemispheric homologue of that region</w:t>
      </w:r>
      <w:r w:rsidRPr="004A75B2">
        <w:rPr>
          <w:rFonts w:ascii="Arial" w:hAnsi="Arial" w:cs="Arial"/>
        </w:rPr>
        <w:t xml:space="preserve">. Thus, in Transitive Maximal Correlation, interhemispheric symmetry can play a more important role than anatomical proximity. </w:t>
      </w:r>
      <w:r>
        <w:rPr>
          <w:rFonts w:ascii="Arial" w:hAnsi="Arial" w:cs="Arial"/>
        </w:rPr>
        <w:t>T</w:t>
      </w:r>
      <w:r w:rsidRPr="004A75B2">
        <w:rPr>
          <w:rFonts w:ascii="Arial" w:hAnsi="Arial" w:cs="Arial"/>
        </w:rPr>
        <w:t xml:space="preserve">his is more lucidly depicted in chord diagrams for the </w:t>
      </w:r>
      <w:r w:rsidRPr="004A75B2">
        <w:rPr>
          <w:rFonts w:ascii="Arial" w:hAnsi="Arial" w:cs="Arial"/>
          <w:i/>
        </w:rPr>
        <w:t>actual data</w:t>
      </w:r>
      <w:r w:rsidRPr="004A75B2">
        <w:rPr>
          <w:rFonts w:ascii="Arial" w:hAnsi="Arial" w:cs="Arial"/>
        </w:rPr>
        <w:t xml:space="preserve">. Each chord diagram presents the Transitive Maximal Correlation information from the heat map. The 246 regions (represented by a hash mark in the circle) are organized by hemisphere (right half of the circle is regions from the right hemisphere), and grouped by lobe (see color scheme on the brain template at the center which is carried over to the color scheme on the circle, and in order from top, frontal, temporal, parietal, insular, limbic, visual, and sub-cortical nuclei). The height of the gray bars along the perimeter represents each region's sensitivity in differentiating between experimental conditions (measured using the method from section 2.7). For both the actual and the permuted fMRI data, each of the twelve maximally distinguishing regions are noted (red hashes). For these, the chord from any region </w:t>
      </w:r>
      <m:oMath>
        <m:sSub>
          <m:sSubPr>
            <m:ctrlPr>
              <w:rPr>
                <w:rFonts w:ascii="Cambria Math" w:hAnsi="Cambria Math" w:cs="Arial"/>
              </w:rPr>
            </m:ctrlPr>
          </m:sSubPr>
          <m:e>
            <m:r>
              <w:rPr>
                <w:rFonts w:ascii="Cambria Math" w:hAnsi="Cambria Math" w:cs="Arial"/>
              </w:rPr>
              <m:t>r</m:t>
            </m:r>
          </m:e>
          <m:sub>
            <m:r>
              <w:rPr>
                <w:rFonts w:ascii="Cambria Math" w:hAnsi="Cambria Math" w:cs="Arial"/>
              </w:rPr>
              <m:t>1</m:t>
            </m:r>
          </m:sub>
        </m:sSub>
      </m:oMath>
      <w:r w:rsidRPr="004A75B2">
        <w:rPr>
          <w:rFonts w:ascii="Arial" w:hAnsi="Arial" w:cs="Arial"/>
        </w:rPr>
        <w:t xml:space="preserve"> to each other region </w:t>
      </w:r>
      <m:oMath>
        <m:sSub>
          <m:sSubPr>
            <m:ctrlPr>
              <w:rPr>
                <w:rFonts w:ascii="Cambria Math" w:hAnsi="Cambria Math" w:cs="Arial"/>
              </w:rPr>
            </m:ctrlPr>
          </m:sSubPr>
          <m:e>
            <m:r>
              <w:rPr>
                <w:rFonts w:ascii="Cambria Math" w:hAnsi="Cambria Math" w:cs="Arial"/>
              </w:rPr>
              <m:t>r</m:t>
            </m:r>
          </m:e>
          <m:sub>
            <m:r>
              <w:rPr>
                <w:rFonts w:ascii="Cambria Math" w:hAnsi="Cambria Math" w:cs="Arial"/>
              </w:rPr>
              <m:t>2</m:t>
            </m:r>
          </m:sub>
        </m:sSub>
      </m:oMath>
      <w:r w:rsidRPr="004A75B2">
        <w:rPr>
          <w:rFonts w:ascii="Arial" w:hAnsi="Arial" w:cs="Arial"/>
        </w:rPr>
        <w:t xml:space="preserve"> is shaded based on how frequently (i.e., for how many subjects and in how many iterations of the condition) region </w:t>
      </w:r>
      <m:oMath>
        <m:sSub>
          <m:sSubPr>
            <m:ctrlPr>
              <w:rPr>
                <w:rFonts w:ascii="Cambria Math" w:hAnsi="Cambria Math" w:cs="Arial"/>
              </w:rPr>
            </m:ctrlPr>
          </m:sSubPr>
          <m:e>
            <m:r>
              <w:rPr>
                <w:rFonts w:ascii="Cambria Math" w:hAnsi="Cambria Math" w:cs="Arial"/>
              </w:rPr>
              <m:t>r</m:t>
            </m:r>
          </m:e>
          <m:sub>
            <m:r>
              <w:rPr>
                <w:rFonts w:ascii="Cambria Math" w:hAnsi="Cambria Math" w:cs="Arial"/>
              </w:rPr>
              <m:t>1</m:t>
            </m:r>
          </m:sub>
        </m:sSub>
      </m:oMath>
      <w:r w:rsidRPr="004A75B2">
        <w:rPr>
          <w:rFonts w:ascii="Arial" w:hAnsi="Arial" w:cs="Arial"/>
        </w:rPr>
        <w:t xml:space="preserve"> is transitively maximally correlated to </w:t>
      </w:r>
      <m:oMath>
        <m:sSub>
          <m:sSubPr>
            <m:ctrlPr>
              <w:rPr>
                <w:rFonts w:ascii="Cambria Math" w:hAnsi="Cambria Math" w:cs="Arial"/>
              </w:rPr>
            </m:ctrlPr>
          </m:sSubPr>
          <m:e>
            <m:r>
              <w:rPr>
                <w:rFonts w:ascii="Cambria Math" w:hAnsi="Cambria Math" w:cs="Arial"/>
              </w:rPr>
              <m:t>r</m:t>
            </m:r>
          </m:e>
          <m:sub>
            <m:r>
              <w:rPr>
                <w:rFonts w:ascii="Cambria Math" w:hAnsi="Cambria Math" w:cs="Arial"/>
              </w:rPr>
              <m:t>2</m:t>
            </m:r>
          </m:sub>
        </m:sSub>
      </m:oMath>
      <w:r w:rsidRPr="004A75B2">
        <w:rPr>
          <w:rFonts w:ascii="Arial" w:hAnsi="Arial" w:cs="Arial"/>
        </w:rPr>
        <w:t xml:space="preserve">, i.e., how often </w:t>
      </w:r>
      <m:oMath>
        <m:sSub>
          <m:sSubPr>
            <m:ctrlPr>
              <w:rPr>
                <w:rFonts w:ascii="Cambria Math" w:hAnsi="Cambria Math" w:cs="Arial"/>
              </w:rPr>
            </m:ctrlPr>
          </m:sSubPr>
          <m:e>
            <m:r>
              <w:rPr>
                <w:rFonts w:ascii="Cambria Math" w:hAnsi="Cambria Math" w:cs="Arial"/>
              </w:rPr>
              <m:t>r</m:t>
            </m:r>
          </m:e>
          <m:sub>
            <m:r>
              <w:rPr>
                <w:rFonts w:ascii="Cambria Math" w:hAnsi="Cambria Math" w:cs="Arial"/>
              </w:rPr>
              <m:t>1</m:t>
            </m:r>
          </m:sub>
        </m:sSub>
      </m:oMath>
      <w:r w:rsidRPr="004A75B2">
        <w:rPr>
          <w:rFonts w:ascii="Arial" w:hAnsi="Arial" w:cs="Arial"/>
        </w:rPr>
        <w:t xml:space="preserve"> is in an attractor basin which flows into the attractor </w:t>
      </w:r>
      <m:oMath>
        <m:sSub>
          <m:sSubPr>
            <m:ctrlPr>
              <w:rPr>
                <w:rFonts w:ascii="Cambria Math" w:hAnsi="Cambria Math" w:cs="Arial"/>
              </w:rPr>
            </m:ctrlPr>
          </m:sSubPr>
          <m:e>
            <m:r>
              <w:rPr>
                <w:rFonts w:ascii="Cambria Math" w:hAnsi="Cambria Math" w:cs="Arial"/>
              </w:rPr>
              <m:t>r</m:t>
            </m:r>
          </m:e>
          <m:sub>
            <m:r>
              <w:rPr>
                <w:rFonts w:ascii="Cambria Math" w:hAnsi="Cambria Math" w:cs="Arial"/>
              </w:rPr>
              <m:t>2</m:t>
            </m:r>
          </m:sub>
        </m:sSub>
      </m:oMath>
      <w:r w:rsidRPr="004A75B2">
        <w:rPr>
          <w:rFonts w:ascii="Arial" w:hAnsi="Arial" w:cs="Arial"/>
        </w:rPr>
        <w:t>. As noted, it is visually striking that, in the actual fMRI data (top), the maximally distinguishing regions are most often transitively maximally correlated to their interhemispheric homologues. This effect is lost when the data were permuted (bottom). For the actual data, each maximally distinguishing region is also called out in the brain images on the periphery. Here each maximally distinguishing region is connected by a red line to each of the other regions which appears in its attractor basin. The boldness of the red line, and the size of the red dot placed on each of those other regions, varies with the frequency of that other region's appearance in the attractor basin (larger dots = higher frequency). “SMA” is an abbreviation for supplementary motor area and “PMC” is an abbreviation for primary motor cortex. We provide animated versions of these brain images in the supplementary materials to compare attractor basin composition across conditions.</w:t>
      </w:r>
    </w:p>
    <w:p w14:paraId="49A064C7" w14:textId="77777777" w:rsidR="004A75B2" w:rsidRPr="004A75B2" w:rsidRDefault="004A75B2" w:rsidP="004A75B2">
      <w:pPr>
        <w:rPr>
          <w:rFonts w:ascii="Arial" w:hAnsi="Arial" w:cs="Arial"/>
        </w:rPr>
      </w:pPr>
    </w:p>
    <w:p w14:paraId="2947029B" w14:textId="77777777" w:rsidR="004A75B2" w:rsidRPr="004A75B2" w:rsidRDefault="004A75B2" w:rsidP="004A75B2">
      <w:pPr>
        <w:rPr>
          <w:rFonts w:ascii="Arial" w:hAnsi="Arial" w:cs="Arial"/>
        </w:rPr>
      </w:pPr>
    </w:p>
    <w:p w14:paraId="2FC01D41" w14:textId="77777777" w:rsidR="004A75B2" w:rsidRDefault="004A75B2" w:rsidP="004A75B2">
      <w:pPr>
        <w:rPr>
          <w:rFonts w:ascii="Arial" w:hAnsi="Arial" w:cs="Arial"/>
        </w:rPr>
      </w:pPr>
    </w:p>
    <w:p w14:paraId="0D4F4357" w14:textId="77777777" w:rsidR="004A75B2" w:rsidRDefault="004A75B2" w:rsidP="004A75B2">
      <w:pPr>
        <w:rPr>
          <w:rFonts w:ascii="Arial" w:hAnsi="Arial" w:cs="Arial"/>
        </w:rPr>
      </w:pPr>
    </w:p>
    <w:p w14:paraId="243BC5C2" w14:textId="01E6C63A" w:rsidR="004A75B2" w:rsidRPr="004A75B2" w:rsidRDefault="004A75B2" w:rsidP="004A75B2">
      <w:pPr>
        <w:rPr>
          <w:rFonts w:ascii="Arial" w:hAnsi="Arial" w:cs="Arial"/>
        </w:rPr>
      </w:pPr>
      <w:r w:rsidRPr="00E31A02">
        <w:rPr>
          <w:rFonts w:ascii="Arial" w:hAnsi="Arial" w:cs="Arial"/>
          <w:u w:val="single"/>
        </w:rPr>
        <w:lastRenderedPageBreak/>
        <w:t>Figure 5</w:t>
      </w:r>
      <w:r w:rsidRPr="00E31A02">
        <w:rPr>
          <w:rFonts w:ascii="Arial" w:hAnsi="Arial" w:cs="Arial"/>
        </w:rPr>
        <w:t>.</w:t>
      </w:r>
      <w:r w:rsidRPr="00BD5630">
        <w:rPr>
          <w:rFonts w:ascii="Arial" w:hAnsi="Arial" w:cs="Arial"/>
        </w:rPr>
        <w:t xml:space="preserve"> </w:t>
      </w:r>
      <w:r w:rsidRPr="004A75B2">
        <w:rPr>
          <w:rFonts w:ascii="Arial" w:hAnsi="Arial" w:cs="Arial"/>
        </w:rPr>
        <w:t>Heat maps, chord diagrams, and anatomical projections were generated from data from the motor (finger-tapping) task in the same way as described for the learning task in Figure 4. The top sub-figure is for the response excitation condition, while the bottom subfigure is for the response inhibition condition. Both instances are derived from the actual fMRI data. As was seen in Figure 4a, the chord diagrams reveal that the strongest connections are predominantly between regions and their interhemispheric homologues. However, as shown in the analysis in Section 3.4, interhemispheric pairing is in fact significantly greater in the learning task. Moreover, for the motor task, the regions which play the most distinguishing roles are different from those observed in the learning task. As in Figure 4, the, maximally distinguishing regions are also called out in the brain images on the periphery (red: response excitation; blue: response inhibition). “SMA” is an abbreviation for supplementary motor area, “FEF” is an abbreviation for frontal eye field, and “</w:t>
      </w:r>
      <w:proofErr w:type="spellStart"/>
      <w:r w:rsidRPr="004A75B2">
        <w:rPr>
          <w:rFonts w:ascii="Arial" w:hAnsi="Arial" w:cs="Arial"/>
        </w:rPr>
        <w:t>dlPFC</w:t>
      </w:r>
      <w:proofErr w:type="spellEnd"/>
      <w:r w:rsidRPr="004A75B2">
        <w:rPr>
          <w:rFonts w:ascii="Arial" w:hAnsi="Arial" w:cs="Arial"/>
        </w:rPr>
        <w:t xml:space="preserve">” is an abbreviation for dorsolateral prefrontal cortex. </w:t>
      </w:r>
    </w:p>
    <w:p w14:paraId="241E67F7" w14:textId="77777777" w:rsidR="004A75B2" w:rsidRPr="004A75B2" w:rsidRDefault="004A75B2" w:rsidP="004A75B2">
      <w:pPr>
        <w:rPr>
          <w:rFonts w:ascii="Arial" w:hAnsi="Arial" w:cs="Arial"/>
        </w:rPr>
      </w:pPr>
    </w:p>
    <w:p w14:paraId="3D8722F5" w14:textId="77777777" w:rsidR="004A75B2" w:rsidRPr="004A75B2" w:rsidRDefault="004A75B2" w:rsidP="004A75B2">
      <w:pPr>
        <w:rPr>
          <w:rFonts w:ascii="Arial" w:hAnsi="Arial" w:cs="Arial"/>
        </w:rPr>
      </w:pPr>
    </w:p>
    <w:p w14:paraId="0454DBA3" w14:textId="77777777" w:rsidR="004A75B2" w:rsidRPr="004A75B2" w:rsidRDefault="004A75B2" w:rsidP="004A75B2">
      <w:pPr>
        <w:rPr>
          <w:rFonts w:ascii="Arial" w:hAnsi="Arial" w:cs="Arial"/>
        </w:rPr>
      </w:pPr>
      <w:r w:rsidRPr="00E31A02">
        <w:rPr>
          <w:rFonts w:ascii="Arial" w:hAnsi="Arial" w:cs="Arial"/>
          <w:u w:val="single"/>
        </w:rPr>
        <w:t>Figure 6</w:t>
      </w:r>
      <w:r w:rsidRPr="00E31A02">
        <w:rPr>
          <w:rFonts w:ascii="Arial" w:hAnsi="Arial" w:cs="Arial"/>
        </w:rPr>
        <w:t>.</w:t>
      </w:r>
      <w:r w:rsidRPr="00BD5630">
        <w:rPr>
          <w:rFonts w:ascii="Arial" w:hAnsi="Arial" w:cs="Arial"/>
        </w:rPr>
        <w:t xml:space="preserve"> </w:t>
      </w:r>
      <w:r w:rsidRPr="004A75B2">
        <w:rPr>
          <w:rFonts w:ascii="Arial" w:hAnsi="Arial" w:cs="Arial"/>
        </w:rPr>
        <w:t xml:space="preserve">The heat maps provide results from statistical comparisons of TMC matrices from the learning task (a) and the motor task (b). Conditions were compared pairwise using the TMC matrices calculated during each condition and the statistical test from section 2.6 with 10,000 permutations. Each cell in the heat map is shaded from yellow to red based on the </w:t>
      </w:r>
      <w:r w:rsidRPr="004A75B2">
        <w:rPr>
          <w:rFonts w:ascii="Arial" w:hAnsi="Arial" w:cs="Arial"/>
          <w:i/>
        </w:rPr>
        <w:t>p</w:t>
      </w:r>
      <w:r w:rsidRPr="004A75B2">
        <w:rPr>
          <w:rFonts w:ascii="Arial" w:hAnsi="Arial" w:cs="Arial"/>
        </w:rPr>
        <w:t xml:space="preserve">-value for the given comparison (red: lowest </w:t>
      </w:r>
      <w:r w:rsidRPr="004A75B2">
        <w:rPr>
          <w:rFonts w:ascii="Arial" w:hAnsi="Arial" w:cs="Arial"/>
          <w:i/>
        </w:rPr>
        <w:t>p-</w:t>
      </w:r>
      <w:r w:rsidRPr="004A75B2">
        <w:rPr>
          <w:rFonts w:ascii="Arial" w:hAnsi="Arial" w:cs="Arial"/>
        </w:rPr>
        <w:t xml:space="preserve">value; yellow: highest </w:t>
      </w:r>
      <w:r w:rsidRPr="004A75B2">
        <w:rPr>
          <w:rFonts w:ascii="Arial" w:hAnsi="Arial" w:cs="Arial"/>
          <w:i/>
        </w:rPr>
        <w:t>p-</w:t>
      </w:r>
      <w:r w:rsidRPr="004A75B2">
        <w:rPr>
          <w:rFonts w:ascii="Arial" w:hAnsi="Arial" w:cs="Arial"/>
        </w:rPr>
        <w:t xml:space="preserve">value) with observed </w:t>
      </w:r>
      <w:r w:rsidRPr="004A75B2">
        <w:rPr>
          <w:rFonts w:ascii="Arial" w:hAnsi="Arial" w:cs="Arial"/>
          <w:i/>
        </w:rPr>
        <w:t>p-</w:t>
      </w:r>
      <w:r w:rsidRPr="004A75B2">
        <w:rPr>
          <w:rFonts w:ascii="Arial" w:hAnsi="Arial" w:cs="Arial"/>
        </w:rPr>
        <w:t xml:space="preserve">value also reported. For example, the cell in row “Retrieval” and column “Encoding” in (a) corresponds to the statistical test comparing TMC matrices from the Encoding and Retrieval conditions. The composition of attractors and attractor basins for data from the learning task exhibit large condition-specific variations, as is clear from the red cells in (a). However, such condition-specific variation is not present to the same degree for data from the motor task (b). These results indicate that the learning task evokes large-scale and highly contextualized (by condition) network interactions in a way that the motor task does not.  </w:t>
      </w:r>
    </w:p>
    <w:p w14:paraId="467AAC65" w14:textId="77777777" w:rsidR="004A75B2" w:rsidRPr="004A75B2" w:rsidRDefault="004A75B2" w:rsidP="004A75B2">
      <w:pPr>
        <w:rPr>
          <w:rFonts w:ascii="Arial" w:hAnsi="Arial" w:cs="Arial"/>
        </w:rPr>
      </w:pPr>
    </w:p>
    <w:p w14:paraId="6B3470A9" w14:textId="77777777" w:rsidR="004A75B2" w:rsidRPr="004A75B2" w:rsidRDefault="004A75B2" w:rsidP="004A75B2">
      <w:pPr>
        <w:rPr>
          <w:rFonts w:ascii="Arial" w:hAnsi="Arial" w:cs="Arial"/>
        </w:rPr>
      </w:pPr>
    </w:p>
    <w:p w14:paraId="55D2F8A8" w14:textId="77777777" w:rsidR="004A75B2" w:rsidRPr="004A75B2" w:rsidRDefault="004A75B2" w:rsidP="004A75B2">
      <w:pPr>
        <w:rPr>
          <w:rFonts w:ascii="Arial" w:hAnsi="Arial" w:cs="Arial"/>
        </w:rPr>
      </w:pPr>
      <w:r w:rsidRPr="00E31A02">
        <w:rPr>
          <w:rFonts w:ascii="Arial" w:hAnsi="Arial" w:cs="Arial"/>
          <w:u w:val="single"/>
        </w:rPr>
        <w:t>Figure 7</w:t>
      </w:r>
      <w:r w:rsidRPr="00E31A02">
        <w:rPr>
          <w:rFonts w:ascii="Arial" w:hAnsi="Arial" w:cs="Arial"/>
        </w:rPr>
        <w:t>.</w:t>
      </w:r>
      <w:r w:rsidRPr="004A75B2">
        <w:rPr>
          <w:rFonts w:ascii="Arial" w:hAnsi="Arial" w:cs="Arial"/>
        </w:rPr>
        <w:t xml:space="preserve">  Heat maps are depicted for the twelve maximally distinguishing attractors from the learning task (identified using the method described in Section 2.7). Each column within each heat map represents the average attractor basin composition during the given condition (see condition labels at the bottom). The 246 brain regions are ordered (top to bottom) by lobe. Each arrow points at the row (i.e., region) in the heat map that corresponds to a distinguishing attractor (note that these are the same regions depicted in the periphery of Figure 4a). Each cell’s color is based on the proportion of iterations of the experiment in which the distinguishing region is transitively maximally correlated to the region corresponding to that row (see color bar at the bottom right). </w:t>
      </w:r>
    </w:p>
    <w:p w14:paraId="199A2937" w14:textId="77777777" w:rsidR="004A75B2" w:rsidRPr="004A75B2" w:rsidRDefault="004A75B2" w:rsidP="004A75B2">
      <w:pPr>
        <w:rPr>
          <w:rFonts w:ascii="Arial" w:hAnsi="Arial" w:cs="Arial"/>
        </w:rPr>
      </w:pPr>
      <w:r w:rsidRPr="004A75B2">
        <w:rPr>
          <w:rFonts w:ascii="Arial" w:hAnsi="Arial" w:cs="Arial"/>
        </w:rPr>
        <w:t xml:space="preserve">Variations in cell colors across columns within a single heat map indicate changes in the average attractor basin composition across conditions.  Thus, red cells in successive rows </w:t>
      </w:r>
      <w:r w:rsidRPr="004A75B2">
        <w:rPr>
          <w:rFonts w:ascii="Arial" w:hAnsi="Arial" w:cs="Arial"/>
          <w:i/>
        </w:rPr>
        <w:t>represent the frequent flow of attractors into their interhemispheric homologues</w:t>
      </w:r>
      <w:r w:rsidRPr="004A75B2">
        <w:rPr>
          <w:rFonts w:ascii="Arial" w:hAnsi="Arial" w:cs="Arial"/>
        </w:rPr>
        <w:t xml:space="preserve"> (and re-represent the interhemispheric chords in Figure 4a). Note, the dense vertical blocks of orange within each attractor’s lobe which indicate that a relatively complex task such as learning reveals strong intra-lobular effects.</w:t>
      </w:r>
    </w:p>
    <w:p w14:paraId="4A2BD0D6" w14:textId="77777777" w:rsidR="004A75B2" w:rsidRPr="004A75B2" w:rsidRDefault="004A75B2" w:rsidP="004A75B2">
      <w:pPr>
        <w:rPr>
          <w:rFonts w:ascii="Arial" w:hAnsi="Arial" w:cs="Arial"/>
        </w:rPr>
      </w:pPr>
    </w:p>
    <w:p w14:paraId="0DF781E1" w14:textId="77777777" w:rsidR="004A75B2" w:rsidRPr="004A75B2" w:rsidRDefault="004A75B2" w:rsidP="004A75B2">
      <w:pPr>
        <w:rPr>
          <w:rFonts w:ascii="Arial" w:hAnsi="Arial" w:cs="Arial"/>
        </w:rPr>
      </w:pPr>
    </w:p>
    <w:p w14:paraId="6B3E49EF" w14:textId="77777777" w:rsidR="004A75B2" w:rsidRPr="004A75B2" w:rsidRDefault="004A75B2" w:rsidP="004A75B2">
      <w:pPr>
        <w:rPr>
          <w:rFonts w:ascii="Arial" w:hAnsi="Arial" w:cs="Arial"/>
        </w:rPr>
      </w:pPr>
      <w:r w:rsidRPr="00E31A02">
        <w:rPr>
          <w:rFonts w:ascii="Arial" w:hAnsi="Arial" w:cs="Arial"/>
          <w:u w:val="single"/>
        </w:rPr>
        <w:t>Figure 8</w:t>
      </w:r>
      <w:r w:rsidRPr="00E31A02">
        <w:rPr>
          <w:rFonts w:ascii="Arial" w:hAnsi="Arial" w:cs="Arial"/>
        </w:rPr>
        <w:t>.</w:t>
      </w:r>
      <w:r w:rsidRPr="00BD5630">
        <w:rPr>
          <w:rFonts w:ascii="Arial" w:hAnsi="Arial" w:cs="Arial"/>
        </w:rPr>
        <w:t xml:space="preserve"> T</w:t>
      </w:r>
      <w:r w:rsidRPr="004A75B2">
        <w:rPr>
          <w:rFonts w:ascii="Arial" w:hAnsi="Arial" w:cs="Arial"/>
        </w:rPr>
        <w:t xml:space="preserve">he heat maps for the motor task are depicted in the same format as Figure 7.  </w:t>
      </w:r>
    </w:p>
    <w:p w14:paraId="4FA754AD" w14:textId="77777777" w:rsidR="004A75B2" w:rsidRPr="004A75B2" w:rsidRDefault="004A75B2" w:rsidP="004A75B2">
      <w:pPr>
        <w:rPr>
          <w:rFonts w:ascii="Arial" w:hAnsi="Arial" w:cs="Arial"/>
        </w:rPr>
      </w:pPr>
      <w:r w:rsidRPr="004A75B2">
        <w:rPr>
          <w:rFonts w:ascii="Arial" w:hAnsi="Arial" w:cs="Arial"/>
        </w:rPr>
        <w:t xml:space="preserve">The differences with data from the learning task are apparent. As seen, yellow cells predominate (compared to what we observed for the learning task). </w:t>
      </w:r>
    </w:p>
    <w:p w14:paraId="61685E9E" w14:textId="77777777" w:rsidR="004A75B2" w:rsidRPr="004A75B2" w:rsidRDefault="004A75B2" w:rsidP="004A75B2">
      <w:pPr>
        <w:rPr>
          <w:rFonts w:ascii="Arial" w:hAnsi="Arial" w:cs="Arial"/>
          <w:u w:val="single"/>
        </w:rPr>
      </w:pPr>
    </w:p>
    <w:p w14:paraId="0E5527FB" w14:textId="77777777" w:rsidR="004A75B2" w:rsidRPr="004A75B2" w:rsidRDefault="004A75B2" w:rsidP="004A75B2">
      <w:pPr>
        <w:rPr>
          <w:rFonts w:ascii="Arial" w:hAnsi="Arial" w:cs="Arial"/>
          <w:u w:val="single"/>
        </w:rPr>
      </w:pPr>
    </w:p>
    <w:p w14:paraId="73EB870C" w14:textId="6A2A63C0" w:rsidR="004A75B2" w:rsidRPr="004A75B2" w:rsidRDefault="004A75B2" w:rsidP="004A75B2">
      <w:pPr>
        <w:rPr>
          <w:rFonts w:ascii="Arial" w:hAnsi="Arial" w:cs="Arial"/>
        </w:rPr>
      </w:pPr>
      <w:r w:rsidRPr="00E31A02">
        <w:rPr>
          <w:rFonts w:ascii="Arial" w:hAnsi="Arial" w:cs="Arial"/>
          <w:u w:val="single"/>
        </w:rPr>
        <w:t>Figure 9</w:t>
      </w:r>
      <w:r w:rsidRPr="004A75B2">
        <w:rPr>
          <w:rFonts w:ascii="Arial" w:hAnsi="Arial" w:cs="Arial"/>
        </w:rPr>
        <w:t xml:space="preserve">. In this toy example, the given bivariate symmetric correlation matrix M yields the maximal correlation graph pictured below </w:t>
      </w:r>
      <m:oMath>
        <m:r>
          <w:rPr>
            <w:rFonts w:ascii="Cambria Math" w:hAnsi="Cambria Math" w:cs="Arial"/>
          </w:rPr>
          <m:t>M.</m:t>
        </m:r>
      </m:oMath>
      <w:r w:rsidRPr="004A75B2">
        <w:rPr>
          <w:rFonts w:ascii="Arial" w:hAnsi="Arial" w:cs="Arial"/>
        </w:rPr>
        <w:t xml:space="preserve"> The regions </w:t>
      </w:r>
      <m:oMath>
        <m:sSub>
          <m:sSubPr>
            <m:ctrlPr>
              <w:rPr>
                <w:rFonts w:ascii="Cambria Math" w:hAnsi="Cambria Math" w:cs="Arial"/>
              </w:rPr>
            </m:ctrlPr>
          </m:sSubPr>
          <m:e>
            <m:r>
              <w:rPr>
                <w:rFonts w:ascii="Cambria Math" w:hAnsi="Cambria Math" w:cs="Arial"/>
              </w:rPr>
              <m:t>r</m:t>
            </m:r>
          </m:e>
          <m:sub>
            <m:r>
              <w:rPr>
                <w:rFonts w:ascii="Cambria Math" w:hAnsi="Cambria Math" w:cs="Arial"/>
              </w:rPr>
              <m:t>4</m:t>
            </m:r>
          </m:sub>
        </m:sSub>
      </m:oMath>
      <w:r w:rsidRPr="004A75B2">
        <w:rPr>
          <w:rFonts w:ascii="Arial" w:hAnsi="Arial" w:cs="Arial"/>
        </w:rPr>
        <w:t xml:space="preserve"> and </w:t>
      </w:r>
      <m:oMath>
        <m:sSub>
          <m:sSubPr>
            <m:ctrlPr>
              <w:rPr>
                <w:rFonts w:ascii="Cambria Math" w:hAnsi="Cambria Math" w:cs="Arial"/>
              </w:rPr>
            </m:ctrlPr>
          </m:sSubPr>
          <m:e>
            <m:r>
              <w:rPr>
                <w:rFonts w:ascii="Cambria Math" w:hAnsi="Cambria Math" w:cs="Arial"/>
              </w:rPr>
              <m:t>r</m:t>
            </m:r>
          </m:e>
          <m:sub>
            <m:r>
              <w:rPr>
                <w:rFonts w:ascii="Cambria Math" w:hAnsi="Cambria Math" w:cs="Arial"/>
              </w:rPr>
              <m:t>5</m:t>
            </m:r>
          </m:sub>
        </m:sSub>
      </m:oMath>
      <w:r w:rsidRPr="004A75B2">
        <w:rPr>
          <w:rFonts w:ascii="Arial" w:hAnsi="Arial" w:cs="Arial"/>
        </w:rPr>
        <w:t xml:space="preserve"> are the attractor regions. Nevertheless, the betweenness centrality is highest at region </w:t>
      </w:r>
      <m:oMath>
        <m:sSub>
          <m:sSubPr>
            <m:ctrlPr>
              <w:rPr>
                <w:rFonts w:ascii="Cambria Math" w:hAnsi="Cambria Math" w:cs="Arial"/>
              </w:rPr>
            </m:ctrlPr>
          </m:sSubPr>
          <m:e>
            <m:r>
              <w:rPr>
                <w:rFonts w:ascii="Cambria Math" w:hAnsi="Cambria Math" w:cs="Arial"/>
              </w:rPr>
              <m:t>r</m:t>
            </m:r>
          </m:e>
          <m:sub>
            <m:r>
              <w:rPr>
                <w:rFonts w:ascii="Cambria Math" w:hAnsi="Cambria Math" w:cs="Arial"/>
              </w:rPr>
              <m:t>3</m:t>
            </m:r>
          </m:sub>
        </m:sSub>
      </m:oMath>
      <w:r w:rsidRPr="004A75B2">
        <w:rPr>
          <w:rFonts w:ascii="Arial" w:hAnsi="Arial" w:cs="Arial"/>
        </w:rPr>
        <w:t>. This simple example demonstrates that attractor regions are not, in general, the same as regions of highest betweenness centrality. Consequently, the techniques of Transitive Maximal Correlation do not detect the same features as the methods of betweenness centrality.</w:t>
      </w:r>
    </w:p>
    <w:p w14:paraId="2DA8C069" w14:textId="77777777" w:rsidR="004A75B2" w:rsidRPr="004A75B2" w:rsidRDefault="004A75B2" w:rsidP="004A75B2">
      <w:pPr>
        <w:rPr>
          <w:rFonts w:ascii="Arial" w:hAnsi="Arial" w:cs="Arial"/>
        </w:rPr>
      </w:pPr>
    </w:p>
    <w:p w14:paraId="3DEA48F2" w14:textId="77777777" w:rsidR="004A75B2" w:rsidRPr="004A75B2" w:rsidRDefault="004A75B2" w:rsidP="004A75B2">
      <w:pPr>
        <w:rPr>
          <w:rFonts w:ascii="Arial" w:hAnsi="Arial" w:cs="Arial"/>
        </w:rPr>
      </w:pPr>
    </w:p>
    <w:p w14:paraId="5FFD4CB8" w14:textId="77777777" w:rsidR="004A75B2" w:rsidRPr="004A75B2" w:rsidRDefault="004A75B2" w:rsidP="004A75B2">
      <w:pPr>
        <w:rPr>
          <w:rFonts w:ascii="Arial" w:hAnsi="Arial" w:cs="Arial"/>
        </w:rPr>
      </w:pPr>
      <w:r w:rsidRPr="00E31A02">
        <w:rPr>
          <w:rFonts w:ascii="Arial" w:hAnsi="Arial" w:cs="Arial"/>
          <w:u w:val="single"/>
        </w:rPr>
        <w:t>Figure 10</w:t>
      </w:r>
      <w:r w:rsidRPr="00E31A02">
        <w:rPr>
          <w:rFonts w:ascii="Arial" w:hAnsi="Arial" w:cs="Arial"/>
        </w:rPr>
        <w:t>.</w:t>
      </w:r>
      <w:r w:rsidRPr="00BD5630">
        <w:rPr>
          <w:rFonts w:ascii="Arial" w:hAnsi="Arial" w:cs="Arial"/>
        </w:rPr>
        <w:t xml:space="preserve"> Density</w:t>
      </w:r>
      <w:r w:rsidRPr="004A75B2">
        <w:rPr>
          <w:rFonts w:ascii="Arial" w:hAnsi="Arial" w:cs="Arial"/>
        </w:rPr>
        <w:t xml:space="preserve"> plots derived from histograms of subject means for the betweenness centrality (BC) rank of attractors and non-attractors in the learning task (a) and motor task (b) as calculated in Appendix 3. The x-axis represents the BC rank, while the y-axis represents the probability density. The distributions for attractors are colored in red and the distributions for non-attractors are colored in blue. The clear visual difference in mean BC ranks between attractors and non-attractors in (a) is supported by a significant Wilcoxon rank-sum test result. In contrast, (b) shows substantial overlap between the distributions, consistent with an insignificant result from the Wilcoxon rank-sum test. These results demonstrate that attractors, on average, have higher integrative value than non-attractors in the learning task, while no such phenomenon is present in the motor task. The relationship between Transitive Maximal Correlation and betweenness centrality is task-dependent, suggesting that they capture different (perhaps complementary) properties in brain networks.</w:t>
      </w:r>
    </w:p>
    <w:p w14:paraId="137522C3" w14:textId="77777777" w:rsidR="004A75B2" w:rsidRPr="004A75B2" w:rsidRDefault="004A75B2" w:rsidP="004A75B2">
      <w:pPr>
        <w:rPr>
          <w:rFonts w:ascii="Arial" w:hAnsi="Arial" w:cs="Arial"/>
        </w:rPr>
      </w:pPr>
    </w:p>
    <w:p w14:paraId="221002DB" w14:textId="77777777" w:rsidR="004A75B2" w:rsidRDefault="004A75B2" w:rsidP="003B5DD4">
      <w:pPr>
        <w:rPr>
          <w:rFonts w:ascii="Arial" w:hAnsi="Arial" w:cs="Arial"/>
        </w:rPr>
      </w:pPr>
    </w:p>
    <w:p w14:paraId="7FD03410" w14:textId="77777777" w:rsidR="004A75B2" w:rsidRDefault="004A75B2">
      <w:pPr>
        <w:rPr>
          <w:rFonts w:ascii="Arial" w:hAnsi="Arial" w:cs="Arial"/>
        </w:rPr>
      </w:pPr>
      <w:r>
        <w:rPr>
          <w:rFonts w:ascii="Arial" w:hAnsi="Arial" w:cs="Arial"/>
        </w:rPr>
        <w:br w:type="page"/>
      </w:r>
    </w:p>
    <w:p w14:paraId="2F34F093" w14:textId="315AB4A0" w:rsidR="000170B8" w:rsidRPr="003B5DD4" w:rsidRDefault="000170B8" w:rsidP="000170B8">
      <w:pPr>
        <w:jc w:val="center"/>
        <w:rPr>
          <w:rFonts w:ascii="Arial" w:hAnsi="Arial" w:cs="Arial"/>
        </w:rPr>
      </w:pPr>
      <w:r w:rsidRPr="003B5DD4">
        <w:rPr>
          <w:rFonts w:ascii="Arial" w:hAnsi="Arial" w:cs="Arial"/>
        </w:rPr>
        <w:lastRenderedPageBreak/>
        <w:t>Supplementary Figure Captions</w:t>
      </w:r>
    </w:p>
    <w:p w14:paraId="1CFE076E" w14:textId="77777777" w:rsidR="000170B8" w:rsidRPr="003B5DD4" w:rsidRDefault="000170B8" w:rsidP="000170B8">
      <w:pPr>
        <w:rPr>
          <w:rFonts w:ascii="Arial" w:hAnsi="Arial" w:cs="Arial"/>
        </w:rPr>
      </w:pPr>
    </w:p>
    <w:p w14:paraId="586FBA23" w14:textId="77777777" w:rsidR="000170B8" w:rsidRPr="003B5DD4" w:rsidRDefault="000170B8" w:rsidP="000170B8">
      <w:pPr>
        <w:rPr>
          <w:rFonts w:ascii="Arial" w:hAnsi="Arial" w:cs="Arial"/>
        </w:rPr>
      </w:pPr>
    </w:p>
    <w:p w14:paraId="5144ACE0" w14:textId="77777777" w:rsidR="000170B8" w:rsidRPr="003B5DD4" w:rsidRDefault="000170B8" w:rsidP="000170B8">
      <w:pPr>
        <w:rPr>
          <w:rFonts w:ascii="Arial" w:hAnsi="Arial" w:cs="Arial"/>
        </w:rPr>
      </w:pPr>
      <w:r w:rsidRPr="003B5DD4">
        <w:rPr>
          <w:rFonts w:ascii="Arial" w:hAnsi="Arial" w:cs="Arial"/>
          <w:u w:val="single"/>
        </w:rPr>
        <w:t>Supplementary Figure 1</w:t>
      </w:r>
      <w:r w:rsidRPr="003B5DD4">
        <w:rPr>
          <w:rFonts w:ascii="Arial" w:hAnsi="Arial" w:cs="Arial"/>
        </w:rPr>
        <w:t xml:space="preserve">. We provide results from testing whether a region’s status as a discriminator between conditions was driven by changes in attractor status </w:t>
      </w:r>
      <w:r w:rsidRPr="003B5DD4">
        <w:rPr>
          <w:rFonts w:ascii="Arial" w:hAnsi="Arial" w:cs="Arial"/>
          <w:i/>
          <w:iCs/>
        </w:rPr>
        <w:t xml:space="preserve">or </w:t>
      </w:r>
      <w:r w:rsidRPr="003B5DD4">
        <w:rPr>
          <w:rFonts w:ascii="Arial" w:hAnsi="Arial" w:cs="Arial"/>
        </w:rPr>
        <w:t xml:space="preserve">changes in basin composition. Beginning with the full set of TMC matrices (for the learning data), we restricted the test (from section 2.6) to the 1x1 submatrices given by the row and column of a given maximally distinguishing region. This cell of the TMC matrix contains a one if a region is an attractor and a zero otherwise. This modified test is therefore sensitive to a region’s attractor status. Six tests with 10k permutations were performed for each of the 12 maximally distinguishing regions, one for each pairwise comparison. The FDR-corrected </w:t>
      </w:r>
      <w:r w:rsidRPr="003B5DD4">
        <w:rPr>
          <w:rFonts w:ascii="Arial" w:hAnsi="Arial" w:cs="Arial"/>
          <w:i/>
          <w:iCs/>
        </w:rPr>
        <w:t>p</w:t>
      </w:r>
      <w:r w:rsidRPr="003B5DD4">
        <w:rPr>
          <w:rFonts w:ascii="Arial" w:hAnsi="Arial" w:cs="Arial"/>
        </w:rPr>
        <w:t>-values (Supplementary Figure 1) showed that none of the tests were significant (α &lt; 0.01). Each bar height represents the p-value for the pairwise test for that region. As seen, no bar passes the significance threshold (red line). These findings suggest that changes in attractor basin composition, rather than changes in attractor status drive the maximally distinguishing role of regions. These changes in attractor basins are observable in the animations that form Supplementary Figures 2-13.</w:t>
      </w:r>
    </w:p>
    <w:p w14:paraId="52A8F73F" w14:textId="77777777" w:rsidR="000170B8" w:rsidRPr="003B5DD4" w:rsidRDefault="000170B8" w:rsidP="000170B8">
      <w:pPr>
        <w:rPr>
          <w:rFonts w:ascii="Arial" w:hAnsi="Arial" w:cs="Arial"/>
        </w:rPr>
      </w:pPr>
    </w:p>
    <w:p w14:paraId="37221EFA" w14:textId="77777777" w:rsidR="000170B8" w:rsidRPr="003B5DD4" w:rsidRDefault="000170B8" w:rsidP="000170B8">
      <w:pPr>
        <w:rPr>
          <w:rFonts w:ascii="Arial" w:hAnsi="Arial" w:cs="Arial"/>
        </w:rPr>
      </w:pPr>
    </w:p>
    <w:p w14:paraId="330B36A9" w14:textId="3CAD7149" w:rsidR="000170B8" w:rsidRPr="003B5DD4" w:rsidRDefault="000170B8" w:rsidP="000170B8">
      <w:pPr>
        <w:rPr>
          <w:rFonts w:ascii="Arial" w:hAnsi="Arial" w:cs="Arial"/>
        </w:rPr>
      </w:pPr>
      <w:r w:rsidRPr="003B5DD4">
        <w:rPr>
          <w:rFonts w:ascii="Arial" w:hAnsi="Arial" w:cs="Arial"/>
          <w:u w:val="single"/>
        </w:rPr>
        <w:t>Supplementary Figure 2</w:t>
      </w:r>
      <w:r w:rsidRPr="003B5DD4">
        <w:rPr>
          <w:rFonts w:ascii="Arial" w:hAnsi="Arial" w:cs="Arial"/>
        </w:rPr>
        <w:t>. The animation represents the average attractor basin composition for (BA 1/2/3 L). The size of the nodes corresponds to the frequency (across all subjects and epochs), with which each node was present in the attractor basin of BA 1/2/3 L (edges are scaled accordingly). Thus, the larger the node, the more often it was present in BA 1/2/3’s attractor basin. The edges simply schematically link each node to the attractor (i.e., they do not represent the path from the attractor to each node). The edge color encodes experimental condition; red: Encoding, light red: Post-Encoding Consolidation, blue: Retrieval, light blue: Post-Retrieval Consolidation. BA 1/2/3 is the largest because it is always present in its own attractor basin. This scheme is carried forward for all subsequent animations</w:t>
      </w:r>
      <w:r w:rsidR="008576D5">
        <w:rPr>
          <w:rFonts w:ascii="Arial" w:hAnsi="Arial" w:cs="Arial"/>
        </w:rPr>
        <w:t xml:space="preserve"> (Supplementary Figures 3-13)</w:t>
      </w:r>
      <w:r w:rsidRPr="003B5DD4">
        <w:rPr>
          <w:rFonts w:ascii="Arial" w:hAnsi="Arial" w:cs="Arial"/>
        </w:rPr>
        <w:t xml:space="preserve">. </w:t>
      </w:r>
    </w:p>
    <w:p w14:paraId="7C3F3189" w14:textId="77777777" w:rsidR="000170B8" w:rsidRPr="000170B8" w:rsidRDefault="000170B8" w:rsidP="003B5DD4">
      <w:pPr>
        <w:rPr>
          <w:rFonts w:ascii="Arial" w:hAnsi="Arial" w:cs="Arial"/>
        </w:rPr>
      </w:pPr>
    </w:p>
    <w:p w14:paraId="0DA2AEDA" w14:textId="603219C9" w:rsidR="00026F18" w:rsidRPr="00C201EF" w:rsidRDefault="000170B8" w:rsidP="005A74ED">
      <w:pPr>
        <w:rPr>
          <w:rFonts w:ascii="Arial" w:hAnsi="Arial" w:cs="Arial"/>
        </w:rPr>
      </w:pPr>
      <w:r w:rsidRPr="000170B8">
        <w:rPr>
          <w:rFonts w:ascii="Arial" w:hAnsi="Arial" w:cs="Arial"/>
        </w:rPr>
        <w:br w:type="page"/>
      </w:r>
    </w:p>
    <w:p w14:paraId="46CBF440" w14:textId="5A799DED" w:rsidR="00026F18" w:rsidRPr="00F63BBB" w:rsidRDefault="002E30D5" w:rsidP="002E30D5">
      <w:pPr>
        <w:spacing w:line="480" w:lineRule="auto"/>
        <w:jc w:val="center"/>
        <w:rPr>
          <w:rFonts w:ascii="Arial" w:hAnsi="Arial" w:cs="Arial"/>
          <w:color w:val="000000" w:themeColor="text1"/>
        </w:rPr>
      </w:pPr>
      <w:r w:rsidRPr="00F63BBB">
        <w:rPr>
          <w:rFonts w:ascii="Arial" w:hAnsi="Arial" w:cs="Arial"/>
          <w:color w:val="000000" w:themeColor="text1"/>
        </w:rPr>
        <w:lastRenderedPageBreak/>
        <w:t>REFERENCES</w:t>
      </w:r>
    </w:p>
    <w:p w14:paraId="5A02DA49" w14:textId="77777777" w:rsidR="00760E49" w:rsidRPr="00F63BBB" w:rsidRDefault="00760E49" w:rsidP="00DC1E28">
      <w:pPr>
        <w:ind w:left="720" w:hanging="720"/>
        <w:rPr>
          <w:rFonts w:ascii="Arial" w:hAnsi="Arial" w:cs="Arial"/>
          <w:color w:val="000000" w:themeColor="text1"/>
        </w:rPr>
      </w:pPr>
    </w:p>
    <w:p w14:paraId="4E16ECAC" w14:textId="77777777" w:rsidR="00DC1E28" w:rsidRPr="00F63BBB" w:rsidRDefault="00760E49" w:rsidP="00DC1E28">
      <w:pPr>
        <w:pStyle w:val="EndNoteBibliography"/>
        <w:spacing w:after="0"/>
        <w:ind w:left="720" w:hanging="720"/>
        <w:rPr>
          <w:rFonts w:ascii="Arial" w:hAnsi="Arial" w:cs="Arial"/>
          <w:noProof/>
          <w:color w:val="000000" w:themeColor="text1"/>
        </w:rPr>
      </w:pPr>
      <w:r w:rsidRPr="00F63BBB">
        <w:rPr>
          <w:rFonts w:ascii="Arial" w:hAnsi="Arial" w:cs="Arial"/>
          <w:color w:val="000000" w:themeColor="text1"/>
        </w:rPr>
        <w:fldChar w:fldCharType="begin"/>
      </w:r>
      <w:r w:rsidRPr="00F63BBB">
        <w:rPr>
          <w:rFonts w:ascii="Arial" w:hAnsi="Arial" w:cs="Arial"/>
          <w:color w:val="000000" w:themeColor="text1"/>
        </w:rPr>
        <w:instrText xml:space="preserve"> ADDIN EN.REFLIST </w:instrText>
      </w:r>
      <w:r w:rsidRPr="00F63BBB">
        <w:rPr>
          <w:rFonts w:ascii="Arial" w:hAnsi="Arial" w:cs="Arial"/>
          <w:color w:val="000000" w:themeColor="text1"/>
        </w:rPr>
        <w:fldChar w:fldCharType="separate"/>
      </w:r>
      <w:r w:rsidR="00DC1E28" w:rsidRPr="00F63BBB">
        <w:rPr>
          <w:rFonts w:ascii="Arial" w:hAnsi="Arial" w:cs="Arial"/>
          <w:noProof/>
          <w:color w:val="000000" w:themeColor="text1"/>
        </w:rPr>
        <w:t>1.</w:t>
      </w:r>
      <w:r w:rsidR="00DC1E28" w:rsidRPr="00F63BBB">
        <w:rPr>
          <w:rFonts w:ascii="Arial" w:hAnsi="Arial" w:cs="Arial"/>
          <w:noProof/>
          <w:color w:val="000000" w:themeColor="text1"/>
        </w:rPr>
        <w:tab/>
        <w:t>Estrada E. The structure of complex networks: theory and applications. Oxford, United Kingdom: Oxford University Press; 2012.</w:t>
      </w:r>
    </w:p>
    <w:p w14:paraId="03FD0F40"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2.</w:t>
      </w:r>
      <w:r w:rsidRPr="00F63BBB">
        <w:rPr>
          <w:rFonts w:ascii="Arial" w:hAnsi="Arial" w:cs="Arial"/>
          <w:noProof/>
          <w:color w:val="000000" w:themeColor="text1"/>
        </w:rPr>
        <w:tab/>
        <w:t>Shahhosseini Y, Miranda MF. Functional connectivity methods and their applications in fMRI data. Entropy. 2022;24(3):390.</w:t>
      </w:r>
    </w:p>
    <w:p w14:paraId="10DDD267"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3.</w:t>
      </w:r>
      <w:r w:rsidRPr="00F63BBB">
        <w:rPr>
          <w:rFonts w:ascii="Arial" w:hAnsi="Arial" w:cs="Arial"/>
          <w:noProof/>
          <w:color w:val="000000" w:themeColor="text1"/>
        </w:rPr>
        <w:tab/>
        <w:t>Smith SM, Miller KL, Salimi-Khorshidi G, Webster M, Beckmann CF, Nichols TE, et al. Network modelling methods for FMRI. NeuroImage. 2011;54(2):875-91. Epub 2010/09/08. doi: 10.1016/j.neuroimage.2010.08.063. PubMed PMID: 20817103.</w:t>
      </w:r>
    </w:p>
    <w:p w14:paraId="39F2EF10"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4.</w:t>
      </w:r>
      <w:r w:rsidRPr="00F63BBB">
        <w:rPr>
          <w:rFonts w:ascii="Arial" w:hAnsi="Arial" w:cs="Arial"/>
          <w:noProof/>
          <w:color w:val="000000" w:themeColor="text1"/>
        </w:rPr>
        <w:tab/>
        <w:t>Silverstein B, Bressler S, Diwadkar VA. Inferring the dysconnection syndrome in schizophrenia: Interpretational considerations on methods for the network analyses of fMRI data. Frontiers in psychiatry. 2016;7:132. doi: 10.3389/fpsyt.2016.00132.</w:t>
      </w:r>
    </w:p>
    <w:p w14:paraId="3F97E5DB"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5.</w:t>
      </w:r>
      <w:r w:rsidRPr="00F63BBB">
        <w:rPr>
          <w:rFonts w:ascii="Arial" w:hAnsi="Arial" w:cs="Arial"/>
          <w:noProof/>
          <w:color w:val="000000" w:themeColor="text1"/>
        </w:rPr>
        <w:tab/>
        <w:t>Huynh N, Yan D, Ma Y, Wu S, Long C, Sami MT, et al. The Use of Generative Adversarial Network and Graph Convolution Network for Neuroimaging-Based Diagnostic Classification. Brain Sci. 2024;14(5). Epub 2024/05/25. doi: 10.3390/brainsci14050456. PubMed PMID: 38790434; PubMed Central PMCID: PMCPMC11119064.</w:t>
      </w:r>
    </w:p>
    <w:p w14:paraId="29E31D9C"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6.</w:t>
      </w:r>
      <w:r w:rsidRPr="00F63BBB">
        <w:rPr>
          <w:rFonts w:ascii="Arial" w:hAnsi="Arial" w:cs="Arial"/>
          <w:noProof/>
          <w:color w:val="000000" w:themeColor="text1"/>
        </w:rPr>
        <w:tab/>
        <w:t>Wiersch L, Friedrich P, Hamdan S, Komeyer V, Hoffstaedter F, Patil KR, et al. Sex classification from functional brain connectivity: Generalization to multiple datasets. Human brain mapping. 2024;45(6):e26683. Epub 2024/04/23. doi: 10.1002/hbm.26683. PubMed PMID: 38647035; PubMed Central PMCID: PMCPMC11034006.</w:t>
      </w:r>
    </w:p>
    <w:p w14:paraId="1D7029E0"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7.</w:t>
      </w:r>
      <w:r w:rsidRPr="00F63BBB">
        <w:rPr>
          <w:rFonts w:ascii="Arial" w:hAnsi="Arial" w:cs="Arial"/>
          <w:noProof/>
          <w:color w:val="000000" w:themeColor="text1"/>
        </w:rPr>
        <w:tab/>
        <w:t>Sorooshyari SK. Beyond network connectivity: A classification approach to brain age prediction with resting-state fMRI. NeuroImage. 2024;290:120570. Epub 2024/03/12. doi: 10.1016/j.neuroimage.2024.120570. PubMed PMID: 38467344.</w:t>
      </w:r>
    </w:p>
    <w:p w14:paraId="2B3552DD"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8.</w:t>
      </w:r>
      <w:r w:rsidRPr="00F63BBB">
        <w:rPr>
          <w:rFonts w:ascii="Arial" w:hAnsi="Arial" w:cs="Arial"/>
          <w:noProof/>
          <w:color w:val="000000" w:themeColor="text1"/>
        </w:rPr>
        <w:tab/>
        <w:t>Yamin MA, Valsasina P, Tessadori J, Filippi M, Murino V, Rocca MA, et al. Discovering functional connectivity features characterizing multiple sclerosis phenotypes using explainable artificial intelligence. Human brain mapping. 2023;44(6):2294-306. Epub 2023/01/31. doi: 10.1002/hbm.26210. PubMed PMID: 36715247; PubMed Central PMCID: PMCPMC10028625.</w:t>
      </w:r>
    </w:p>
    <w:p w14:paraId="1A76A974"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9.</w:t>
      </w:r>
      <w:r w:rsidRPr="00F63BBB">
        <w:rPr>
          <w:rFonts w:ascii="Arial" w:hAnsi="Arial" w:cs="Arial"/>
          <w:noProof/>
          <w:color w:val="000000" w:themeColor="text1"/>
        </w:rPr>
        <w:tab/>
        <w:t>Rubinov M, Sporns O. Complex network measures of brain connectivity: uses and interpretations. NeuroImage. 2010;52(3):1059-69. doi: 10.1016/j.neuroimage.2009.10.003. PubMed PMID: 19819337.</w:t>
      </w:r>
    </w:p>
    <w:p w14:paraId="1DB67B2A"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10.</w:t>
      </w:r>
      <w:r w:rsidRPr="00F63BBB">
        <w:rPr>
          <w:rFonts w:ascii="Arial" w:hAnsi="Arial" w:cs="Arial"/>
          <w:noProof/>
          <w:color w:val="000000" w:themeColor="text1"/>
        </w:rPr>
        <w:tab/>
        <w:t>Meram ED, Baajour S, Chowdury A, Kopchick J, Thomas P, Rajan U, et al. The topology, stability, and instability of learning-induced brain network repertoires in schizophrenia. Netw Neurosci. 2023;7(1):184-212. Epub 20230101. doi: 10.1162/netn_a_00278. PubMed PMID: 37333998; PubMed Central PMCID: PMCPMC10270714.</w:t>
      </w:r>
    </w:p>
    <w:p w14:paraId="33F8579D"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11.</w:t>
      </w:r>
      <w:r w:rsidRPr="00F63BBB">
        <w:rPr>
          <w:rFonts w:ascii="Arial" w:hAnsi="Arial" w:cs="Arial"/>
          <w:noProof/>
          <w:color w:val="000000" w:themeColor="text1"/>
        </w:rPr>
        <w:tab/>
        <w:t>Hasan SM, Huq MS, Chowdury AZ, Baajour S, Kopchick J, Robison AJ, et al. Learning without contingencies: A loss of synergy between memory and reward circuits in schizophrenia. Schizophrenia research. 2023;258:21-35. Epub 2023/07/20. doi: 10.1016/j.schres.2023.06.004. PubMed PMID: 37467677.</w:t>
      </w:r>
    </w:p>
    <w:p w14:paraId="78A0F8CC"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lastRenderedPageBreak/>
        <w:t>12.</w:t>
      </w:r>
      <w:r w:rsidRPr="00F63BBB">
        <w:rPr>
          <w:rFonts w:ascii="Arial" w:hAnsi="Arial" w:cs="Arial"/>
          <w:noProof/>
          <w:color w:val="000000" w:themeColor="text1"/>
        </w:rPr>
        <w:tab/>
        <w:t>Falco D, Chowdury A, Rosenberg DR, Bressler SL, Diwadkar VA. ALE meta-analysis, its role in node identification and the effects on estimates of local network organization. Brain Struct Funct. 2020;225(3):1089-102. Epub 2020/04/05. doi: 10.1007/s00429-020-02061-2. PubMed PMID: 32246244; PubMed Central PMCID: PMCPMC7350634.</w:t>
      </w:r>
    </w:p>
    <w:p w14:paraId="05F6FD8B"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13.</w:t>
      </w:r>
      <w:r w:rsidRPr="00F63BBB">
        <w:rPr>
          <w:rFonts w:ascii="Arial" w:hAnsi="Arial" w:cs="Arial"/>
          <w:noProof/>
          <w:color w:val="000000" w:themeColor="text1"/>
        </w:rPr>
        <w:tab/>
        <w:t>Tian Y, Margulies DS, Breakspear M, Zalesky A. Topographic organization of the human subcortex unveiled with functional connectivity gradients. Nature neuroscience. 2020;23(11):1421-32. doi: 10.1038/s41593-020-00711-6.</w:t>
      </w:r>
    </w:p>
    <w:p w14:paraId="2BB7408E"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14.</w:t>
      </w:r>
      <w:r w:rsidRPr="00F63BBB">
        <w:rPr>
          <w:rFonts w:ascii="Arial" w:hAnsi="Arial" w:cs="Arial"/>
          <w:noProof/>
          <w:color w:val="000000" w:themeColor="text1"/>
        </w:rPr>
        <w:tab/>
        <w:t>Freeman LC. A Set of Measures of Centrality Based on Betweenness. Sociometry. 1977;40(1):35-41. doi: 10.2307/3033543.</w:t>
      </w:r>
    </w:p>
    <w:p w14:paraId="616246C8"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15.</w:t>
      </w:r>
      <w:r w:rsidRPr="00F63BBB">
        <w:rPr>
          <w:rFonts w:ascii="Arial" w:hAnsi="Arial" w:cs="Arial"/>
          <w:noProof/>
          <w:color w:val="000000" w:themeColor="text1"/>
        </w:rPr>
        <w:tab/>
        <w:t>Schmittmann VD, Jahfari S, Borsboom D, Savi AO, Waldorp LJ. Making Large-Scale Networks from fMRI Data. PLoS ONE. 2015;10(9):e0129074. Epub 2015/09/02. doi: 10.1371/journal.pone.0129074. PubMed PMID: 26325185; PubMed Central PMCID: PMCPMC4556712.</w:t>
      </w:r>
    </w:p>
    <w:p w14:paraId="01496A33"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16.</w:t>
      </w:r>
      <w:r w:rsidRPr="00F63BBB">
        <w:rPr>
          <w:rFonts w:ascii="Arial" w:hAnsi="Arial" w:cs="Arial"/>
          <w:noProof/>
          <w:color w:val="000000" w:themeColor="text1"/>
        </w:rPr>
        <w:tab/>
        <w:t>Fornito A, Zalesky A, Bullmore ET. Network scaling effects in graph analytic studies of human resting-state FMRI data. Front Syst Neurosci. 2010;4:22. Epub 2010/07/02. doi: 10.3389/fnsys.2010.00022. PubMed PMID: 20592949; PubMed Central PMCID: PMCPMC2893703.</w:t>
      </w:r>
    </w:p>
    <w:p w14:paraId="39FE5C0C"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17.</w:t>
      </w:r>
      <w:r w:rsidRPr="00F63BBB">
        <w:rPr>
          <w:rFonts w:ascii="Arial" w:hAnsi="Arial" w:cs="Arial"/>
          <w:noProof/>
          <w:color w:val="000000" w:themeColor="text1"/>
        </w:rPr>
        <w:tab/>
        <w:t>Stanley JA, Burgess A, Khatib D, Ramaseshan K, Arshad M, Wu H, et al. Functional dynamics of hippocampal glutamate during associative learning assessed with in vivo 1H functional magnetic resonance spectroscopy. NeuroImage. 2017;153:189-97. doi: 10.1016/j.neuroimage.2017.03.051. PubMed PMID: 28363835.</w:t>
      </w:r>
    </w:p>
    <w:p w14:paraId="383EFC9B"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18.</w:t>
      </w:r>
      <w:r w:rsidRPr="00F63BBB">
        <w:rPr>
          <w:rFonts w:ascii="Arial" w:hAnsi="Arial" w:cs="Arial"/>
          <w:noProof/>
          <w:color w:val="000000" w:themeColor="text1"/>
        </w:rPr>
        <w:tab/>
        <w:t>Samona EA, Chowdury A, Kopchick J, Thomas P, Rajan U, Khatib D, et al. The importance of covert memory consolidation in schizophrenia: Dysfunctional network profiles of the hippocampus and the dorsolateral prefrontal cortex. Psychiatry Res Neuroimaging. 2024;340:111805. Epub 2024/03/06. doi: 10.1016/j.pscychresns.2024.111805. PubMed PMID: 38447230.</w:t>
      </w:r>
    </w:p>
    <w:p w14:paraId="3022BCCD"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19.</w:t>
      </w:r>
      <w:r w:rsidRPr="00F63BBB">
        <w:rPr>
          <w:rFonts w:ascii="Arial" w:hAnsi="Arial" w:cs="Arial"/>
          <w:noProof/>
          <w:color w:val="000000" w:themeColor="text1"/>
        </w:rPr>
        <w:tab/>
        <w:t>Morin TM, Chang AE, Ma W, McGuire JT, Stern CE. Dynamic Network Analysis Demonstrates the Formation of Stable Functional Networks During Rule Learning. Cereb Cortex. 2021;31(12):5511-25. Epub 2021/07/28. doi: 10.1093/cercor/bhab175. PubMed PMID: 34313717.</w:t>
      </w:r>
    </w:p>
    <w:p w14:paraId="2587F64A"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20.</w:t>
      </w:r>
      <w:r w:rsidRPr="00F63BBB">
        <w:rPr>
          <w:rFonts w:ascii="Arial" w:hAnsi="Arial" w:cs="Arial"/>
          <w:noProof/>
          <w:color w:val="000000" w:themeColor="text1"/>
        </w:rPr>
        <w:tab/>
        <w:t>Friston K. Learning and inference in the brain. Neural Netw. 2003;16(9):1325-52. PubMed PMID: 14622888.</w:t>
      </w:r>
    </w:p>
    <w:p w14:paraId="5372E595"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21.</w:t>
      </w:r>
      <w:r w:rsidRPr="00F63BBB">
        <w:rPr>
          <w:rFonts w:ascii="Arial" w:hAnsi="Arial" w:cs="Arial"/>
          <w:noProof/>
          <w:color w:val="000000" w:themeColor="text1"/>
        </w:rPr>
        <w:tab/>
        <w:t>Morris A, Ravishankar M, Pivetta L, Chowdury A, Falco D, Damoiseaux JS, et al. Response Hand and Motor Set Differentially Modulate the Connectivity of Brain Pathways During Simple Uni-manual Motor Behavior. Brain Topogr. 2018;31(6):985-1000. Epub 2018/07/23. doi: 10.1007/s10548-018-0664-5. PubMed PMID: 30032347; PubMed Central PMCID: PMCPMC6289310.</w:t>
      </w:r>
    </w:p>
    <w:p w14:paraId="65F32F08"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22.</w:t>
      </w:r>
      <w:r w:rsidRPr="00F63BBB">
        <w:rPr>
          <w:rFonts w:ascii="Arial" w:hAnsi="Arial" w:cs="Arial"/>
          <w:noProof/>
          <w:color w:val="000000" w:themeColor="text1"/>
        </w:rPr>
        <w:tab/>
        <w:t>Asemi A, Ramaseshan K, Burgess A, Diwadkar VA, Bressler SL. Dorsal anterior cingulate cortex modulates supplementary motor area in coordinated unimanual motor behavior. Front Hum Neurosci. 2015;9:309. Epub 2015/06/20. doi: 10.3389/fnhum.2015.00309. PubMed PMID: 26089783; PubMed Central PMCID: PMC4454840.</w:t>
      </w:r>
    </w:p>
    <w:p w14:paraId="1084CE5A" w14:textId="2E1535A5"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lastRenderedPageBreak/>
        <w:t>23.</w:t>
      </w:r>
      <w:r w:rsidRPr="00F63BBB">
        <w:rPr>
          <w:rFonts w:ascii="Arial" w:hAnsi="Arial" w:cs="Arial"/>
          <w:noProof/>
          <w:color w:val="000000" w:themeColor="text1"/>
        </w:rPr>
        <w:tab/>
        <w:t>Logothetis NK. What we can do and what we cannot do with fMRI. Nature. 2008;453(7197):869-78. Epub 2008/06/13. doi: nature06976 [pii]10.1038/nature06976. PubMed PMID: 18548064.</w:t>
      </w:r>
    </w:p>
    <w:p w14:paraId="463A7F9E"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24.</w:t>
      </w:r>
      <w:r w:rsidRPr="00F63BBB">
        <w:rPr>
          <w:rFonts w:ascii="Arial" w:hAnsi="Arial" w:cs="Arial"/>
          <w:noProof/>
          <w:color w:val="000000" w:themeColor="text1"/>
        </w:rPr>
        <w:tab/>
        <w:t>Crespo-Garcia M, Cantero JL, Pomyalov A, Boccaletti S, Atienza M. Functional neural networks underlying semantic encoding of associative memories. NeuroImage. 2010;50(3):1258-70. Epub 20100114. doi: 10.1016/j.neuroimage.2010.01.018. PubMed PMID: 20079444.</w:t>
      </w:r>
    </w:p>
    <w:p w14:paraId="6280A9A8"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25.</w:t>
      </w:r>
      <w:r w:rsidRPr="00F63BBB">
        <w:rPr>
          <w:rFonts w:ascii="Arial" w:hAnsi="Arial" w:cs="Arial"/>
          <w:noProof/>
          <w:color w:val="000000" w:themeColor="text1"/>
        </w:rPr>
        <w:tab/>
        <w:t>Martin E, Chowdury A, Kopchick J, Thomas P, Khatib D, Rajan U, et al. The mesolimbic system and the loss of higher order network features in schizophrenia when learning without reward. Frontiers in psychiatry. 2024;15. doi: 10.3389/fpsyt.2024.1337882.</w:t>
      </w:r>
    </w:p>
    <w:p w14:paraId="60409E62"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26.</w:t>
      </w:r>
      <w:r w:rsidRPr="00F63BBB">
        <w:rPr>
          <w:rFonts w:ascii="Arial" w:hAnsi="Arial" w:cs="Arial"/>
          <w:noProof/>
          <w:color w:val="000000" w:themeColor="text1"/>
        </w:rPr>
        <w:tab/>
        <w:t>Fan L, Li H, Zhuo J, Zhang Y, Wang J, Chen L, et al. The Human Brainnetome Atlas: A New Brain Atlas Based on Connectional Architecture. Cereb Cortex. 2016;26(8):3508-26. Epub 2016/05/28. doi: 10.1093/cercor/bhw157. PubMed PMID: 27230218; PubMed Central PMCID: PMCPMC4961028.</w:t>
      </w:r>
    </w:p>
    <w:p w14:paraId="520678F0"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27.</w:t>
      </w:r>
      <w:r w:rsidRPr="00F63BBB">
        <w:rPr>
          <w:rFonts w:ascii="Arial" w:hAnsi="Arial" w:cs="Arial"/>
          <w:noProof/>
          <w:color w:val="000000" w:themeColor="text1"/>
        </w:rPr>
        <w:tab/>
        <w:t>Meram TD, Chowdury A, Easter P, Attisha T, Kallabat E, Hanna GL, et al. Evoking network profiles of the dorsal anterior cingulate in youth with Obsessive-Compulsive Disorder during motor control and working memory. J Psychiatr Res. 2021;132:72-83. Epub 2020/10/18. doi: 10.1016/j.jpsychires.2020.09.028. PubMed PMID: 33068817.</w:t>
      </w:r>
    </w:p>
    <w:p w14:paraId="31988CAA"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28.</w:t>
      </w:r>
      <w:r w:rsidRPr="00F63BBB">
        <w:rPr>
          <w:rFonts w:ascii="Arial" w:hAnsi="Arial" w:cs="Arial"/>
          <w:noProof/>
          <w:color w:val="000000" w:themeColor="text1"/>
        </w:rPr>
        <w:tab/>
        <w:t>Zovetti N, Bellani M, Chowdury A, Alessandrini F, Zoccatelli G, Perlini C, et al. Inefficient white matter activity in Schizophrenia evoked during intra and inter-hemispheric communication. Translational psychiatry. 2022;12(1):449. Epub 2022/10/17. doi: 10.1038/s41398-022-02200-9. PubMed PMID: 36244980; PubMed Central PMCID: PMCPMC9573867.</w:t>
      </w:r>
    </w:p>
    <w:p w14:paraId="356D636D"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29.</w:t>
      </w:r>
      <w:r w:rsidRPr="00F63BBB">
        <w:rPr>
          <w:rFonts w:ascii="Arial" w:hAnsi="Arial" w:cs="Arial"/>
          <w:noProof/>
          <w:color w:val="000000" w:themeColor="text1"/>
        </w:rPr>
        <w:tab/>
        <w:t>Diwadkar VA, Asemi A, Burgess A, Chowdury A, Bressler SL. Potentiation of motor sub-networks for motor control but not working memory: Interaction of dACC and SMA revealed by resting-state directed functional connectivity. PLoS ONE. 2017;12(3):e0172531. doi: 10.1371/journal.pone.0172531. PubMed PMID: 28278267; PubMed Central PMCID: PMCPMC5344349.</w:t>
      </w:r>
    </w:p>
    <w:p w14:paraId="1AE1F9F4"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30.</w:t>
      </w:r>
      <w:r w:rsidRPr="00F63BBB">
        <w:rPr>
          <w:rFonts w:ascii="Arial" w:hAnsi="Arial" w:cs="Arial"/>
          <w:noProof/>
          <w:color w:val="000000" w:themeColor="text1"/>
        </w:rPr>
        <w:tab/>
        <w:t>Hawkins J. Attractors in Dynamical Systems. In: Hawkins J, editor. Ergodic Dynamics: From Basic Theory to Applications. Cham, Switzerland: Springer International Publishing; 2021. p. 27-39.</w:t>
      </w:r>
    </w:p>
    <w:p w14:paraId="50AF8217"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31.</w:t>
      </w:r>
      <w:r w:rsidRPr="00F63BBB">
        <w:rPr>
          <w:rFonts w:ascii="Arial" w:hAnsi="Arial" w:cs="Arial"/>
          <w:noProof/>
          <w:color w:val="000000" w:themeColor="text1"/>
        </w:rPr>
        <w:tab/>
        <w:t>Deco G, Jirsa VK. Ongoing cortical activity at rest: criticality, multistability, and ghost attractors. J Neurosci. 2012;32(10):3366-75. Epub 2012/03/09. doi: 10.1523/JNEUROSCI.2523-11.2012. PubMed PMID: 22399758; PubMed Central PMCID: PMCPMC6621046.</w:t>
      </w:r>
    </w:p>
    <w:p w14:paraId="3A7F4070"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32.</w:t>
      </w:r>
      <w:r w:rsidRPr="00F63BBB">
        <w:rPr>
          <w:rFonts w:ascii="Arial" w:hAnsi="Arial" w:cs="Arial"/>
          <w:noProof/>
          <w:color w:val="000000" w:themeColor="text1"/>
        </w:rPr>
        <w:tab/>
        <w:t>Golos M, Jirsa V, Daucé E. Multistability in large scale models of brain activity. PLoS computational biology. 2015;11(12):e1004644.</w:t>
      </w:r>
    </w:p>
    <w:p w14:paraId="48AE53D4"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33.</w:t>
      </w:r>
      <w:r w:rsidRPr="00F63BBB">
        <w:rPr>
          <w:rFonts w:ascii="Arial" w:hAnsi="Arial" w:cs="Arial"/>
          <w:noProof/>
          <w:color w:val="000000" w:themeColor="text1"/>
        </w:rPr>
        <w:tab/>
        <w:t>Bressler SL. Directed Interregional Brain Interactions. In: Diwadkar VA, Eickhoff SB, editors. Brain Network Dysfunction in Neuropsychiatric Illness: Methods, Applications, and Implications. Cham, Switzerland: Springer International Publishing; 2021. p. 75-92.</w:t>
      </w:r>
    </w:p>
    <w:p w14:paraId="7E3EEF8B"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34.</w:t>
      </w:r>
      <w:r w:rsidRPr="00F63BBB">
        <w:rPr>
          <w:rFonts w:ascii="Arial" w:hAnsi="Arial" w:cs="Arial"/>
          <w:noProof/>
          <w:color w:val="000000" w:themeColor="text1"/>
        </w:rPr>
        <w:tab/>
        <w:t xml:space="preserve">Bhatt D, Kopchick J, Abel C, 2nd, Khatib D, Thomas P, Rajan U, et al. Learning evoked centrality dynamics in the schizophrenia brain: entropy, heterogeneity, </w:t>
      </w:r>
      <w:r w:rsidRPr="00F63BBB">
        <w:rPr>
          <w:rFonts w:ascii="Arial" w:hAnsi="Arial" w:cs="Arial"/>
          <w:noProof/>
          <w:color w:val="000000" w:themeColor="text1"/>
        </w:rPr>
        <w:lastRenderedPageBreak/>
        <w:t>and inflexibility of brain networks. J Psychiatry Neurosci. 2025;50(6):E337-E50. doi: 10.1139/jpn-25-0063. PubMed PMID: 41369098.</w:t>
      </w:r>
    </w:p>
    <w:p w14:paraId="6427DFCA"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35.</w:t>
      </w:r>
      <w:r w:rsidRPr="00F63BBB">
        <w:rPr>
          <w:rFonts w:ascii="Arial" w:hAnsi="Arial" w:cs="Arial"/>
          <w:noProof/>
          <w:color w:val="000000" w:themeColor="text1"/>
        </w:rPr>
        <w:tab/>
        <w:t>Watts DJ, Strogatz SH. Collective dynamics of ‘small-world’ networks. Nature. 1998;393(6684):440-2. doi: 10.1038/30918.</w:t>
      </w:r>
    </w:p>
    <w:p w14:paraId="4302CF36"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36.</w:t>
      </w:r>
      <w:r w:rsidRPr="00F63BBB">
        <w:rPr>
          <w:rFonts w:ascii="Arial" w:hAnsi="Arial" w:cs="Arial"/>
          <w:noProof/>
          <w:color w:val="000000" w:themeColor="text1"/>
        </w:rPr>
        <w:tab/>
        <w:t>Bhatt D, Kopchick J, Abel C, Thomas P, Rajan U, Khatib D, et al. Monotonicity in graph theoretic summaries of fMRI data acquired during human learning. Front Hum Neurosci. 2025;19:1595331. Epub 20250922. doi: 10.3389/fnhum.2025.1595331. PubMed PMID: 41058964; PubMed Central PMCID: PMCPMC12497747.</w:t>
      </w:r>
    </w:p>
    <w:p w14:paraId="2F9E41A2"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37.</w:t>
      </w:r>
      <w:r w:rsidRPr="00F63BBB">
        <w:rPr>
          <w:rFonts w:ascii="Arial" w:hAnsi="Arial" w:cs="Arial"/>
          <w:noProof/>
          <w:color w:val="000000" w:themeColor="text1"/>
        </w:rPr>
        <w:tab/>
        <w:t>van den Heuvel MP, Sporns O. Network hubs in the human brain. Trends in cognitive sciences. 2013;17(12):683-96. Epub 2013/11/16. doi: 10.1016/j.tics.2013.09.012. PubMed PMID: 24231140.</w:t>
      </w:r>
    </w:p>
    <w:p w14:paraId="5942C002"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38.</w:t>
      </w:r>
      <w:r w:rsidRPr="00F63BBB">
        <w:rPr>
          <w:rFonts w:ascii="Arial" w:hAnsi="Arial" w:cs="Arial"/>
          <w:noProof/>
          <w:color w:val="000000" w:themeColor="text1"/>
        </w:rPr>
        <w:tab/>
        <w:t>Sporns O, Honey CJ, Kötter R. Identification and Classification of Hubs in Brain Networks. PLoS ONE. 2007;2(10):e1049. doi: 10.1371/journal.pone.0001049.</w:t>
      </w:r>
    </w:p>
    <w:p w14:paraId="02CF76A8"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39.</w:t>
      </w:r>
      <w:r w:rsidRPr="00F63BBB">
        <w:rPr>
          <w:rFonts w:ascii="Arial" w:hAnsi="Arial" w:cs="Arial"/>
          <w:noProof/>
          <w:color w:val="000000" w:themeColor="text1"/>
        </w:rPr>
        <w:tab/>
        <w:t>Burwell RD. The parahippocampal region: corticocortical connectivity. Annals of the New York Academy of Sciences. 2000;911:25-42.</w:t>
      </w:r>
    </w:p>
    <w:p w14:paraId="00692ADA"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40.</w:t>
      </w:r>
      <w:r w:rsidRPr="00F63BBB">
        <w:rPr>
          <w:rFonts w:ascii="Arial" w:hAnsi="Arial" w:cs="Arial"/>
          <w:noProof/>
          <w:color w:val="000000" w:themeColor="text1"/>
        </w:rPr>
        <w:tab/>
        <w:t>Suzuki WA, Amaral DA. Functional neuroanatomy of the medial temporal lobe memory system. Cortex; a journal devoted to the study of the nervous system and behavior. 2004;40:220-2.</w:t>
      </w:r>
    </w:p>
    <w:p w14:paraId="38F664CC"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41.</w:t>
      </w:r>
      <w:r w:rsidRPr="00F63BBB">
        <w:rPr>
          <w:rFonts w:ascii="Arial" w:hAnsi="Arial" w:cs="Arial"/>
          <w:noProof/>
          <w:color w:val="000000" w:themeColor="text1"/>
        </w:rPr>
        <w:tab/>
        <w:t>van Strien NM, Cappaert NLM, Witter MP. The anatomy of memory: an interactive overview of the parahippocampal–hippocampal network. Nature Reviews Neuroscience. 2009;10:272-82.</w:t>
      </w:r>
    </w:p>
    <w:p w14:paraId="20CF7F08"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42.</w:t>
      </w:r>
      <w:r w:rsidRPr="00F63BBB">
        <w:rPr>
          <w:rFonts w:ascii="Arial" w:hAnsi="Arial" w:cs="Arial"/>
          <w:noProof/>
          <w:color w:val="000000" w:themeColor="text1"/>
        </w:rPr>
        <w:tab/>
        <w:t>Olson IR, Page KM, Moore KS, Chatterjee A, Verfaellie M. Working memory for conjunctions relies on the medial temporal lobe. Journal of Neuroscience. 2006;(26):4596-601.</w:t>
      </w:r>
    </w:p>
    <w:p w14:paraId="37F9183C"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43.</w:t>
      </w:r>
      <w:r w:rsidRPr="00F63BBB">
        <w:rPr>
          <w:rFonts w:ascii="Arial" w:hAnsi="Arial" w:cs="Arial"/>
          <w:noProof/>
          <w:color w:val="000000" w:themeColor="text1"/>
        </w:rPr>
        <w:tab/>
        <w:t>Tong F, Nakayama K, Vaughan JT, Kanwisher N. Binocular rivalry and visual awareness in human extrastriate cortex. Neuron. 1998;21:753-9.</w:t>
      </w:r>
    </w:p>
    <w:p w14:paraId="46A6E511"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44.</w:t>
      </w:r>
      <w:r w:rsidRPr="00F63BBB">
        <w:rPr>
          <w:rFonts w:ascii="Arial" w:hAnsi="Arial" w:cs="Arial"/>
          <w:noProof/>
          <w:color w:val="000000" w:themeColor="text1"/>
        </w:rPr>
        <w:tab/>
        <w:t>Grill-Spector K, Kushnir T, Hendler T, Malach R. The dynamics of object-selective activation correlate with recognition performance in humans. Nature neuroscience. 2000;3:837-43.</w:t>
      </w:r>
    </w:p>
    <w:p w14:paraId="6BE612F5"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45.</w:t>
      </w:r>
      <w:r w:rsidRPr="00F63BBB">
        <w:rPr>
          <w:rFonts w:ascii="Arial" w:hAnsi="Arial" w:cs="Arial"/>
          <w:noProof/>
          <w:color w:val="000000" w:themeColor="text1"/>
        </w:rPr>
        <w:tab/>
        <w:t>Moutoussis K, Zeki S. The relationship between cortical activation and perception investigated with invisible stimuli. Proceedings of the National Academy of Sciences. 2002;99:9527-32.</w:t>
      </w:r>
    </w:p>
    <w:p w14:paraId="457E3333"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46.</w:t>
      </w:r>
      <w:r w:rsidRPr="00F63BBB">
        <w:rPr>
          <w:rFonts w:ascii="Arial" w:hAnsi="Arial" w:cs="Arial"/>
          <w:noProof/>
          <w:color w:val="000000" w:themeColor="text1"/>
        </w:rPr>
        <w:tab/>
        <w:t>Kody E, Diwadkar VA. Magnocellular and parvocellular contributions to brain network dysfunction during learning and memory: Implications for schizophrenia. J Psychiatr Res. 2022;156:520-31. Epub 2022/11/10. doi: 10.1016/j.jpsychires.2022.10.055. PubMed PMID: 36351307.</w:t>
      </w:r>
    </w:p>
    <w:p w14:paraId="459BD1B5"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47.</w:t>
      </w:r>
      <w:r w:rsidRPr="00F63BBB">
        <w:rPr>
          <w:rFonts w:ascii="Arial" w:hAnsi="Arial" w:cs="Arial"/>
          <w:noProof/>
          <w:color w:val="000000" w:themeColor="text1"/>
        </w:rPr>
        <w:tab/>
        <w:t>Phylactou P, Silson EH, Nasr K. Causal evidence for the role of the sensory visual cortex in visual short-term memory maintenance. Royal Society Open Science. 2023;10(4).</w:t>
      </w:r>
    </w:p>
    <w:p w14:paraId="5F7EC7BC"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48.</w:t>
      </w:r>
      <w:r w:rsidRPr="00F63BBB">
        <w:rPr>
          <w:rFonts w:ascii="Arial" w:hAnsi="Arial" w:cs="Arial"/>
          <w:noProof/>
          <w:color w:val="000000" w:themeColor="text1"/>
        </w:rPr>
        <w:tab/>
        <w:t>Worden R, Bennette MS, Victorita N. The Thalamus as a Blackboard for Perception and Planning. Frontiers in Behavioral Neuroscience. 2021;15.</w:t>
      </w:r>
    </w:p>
    <w:p w14:paraId="2D61C6E4"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49.</w:t>
      </w:r>
      <w:r w:rsidRPr="00F63BBB">
        <w:rPr>
          <w:rFonts w:ascii="Arial" w:hAnsi="Arial" w:cs="Arial"/>
          <w:noProof/>
          <w:color w:val="000000" w:themeColor="text1"/>
        </w:rPr>
        <w:tab/>
        <w:t>Wang BA, Li S, Halassa MM, Pleger B. The unique role of the associative thalamus in cognitive processing. Brain Res Bull. 2025;229:111432. Epub 20250616. doi: 10.1016/j.brainresbull.2025.111432. PubMed PMID: 40516661.</w:t>
      </w:r>
    </w:p>
    <w:p w14:paraId="4865686F" w14:textId="6ABD8A8D"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lastRenderedPageBreak/>
        <w:t>50.</w:t>
      </w:r>
      <w:r w:rsidRPr="00F63BBB">
        <w:rPr>
          <w:rFonts w:ascii="Arial" w:hAnsi="Arial" w:cs="Arial"/>
          <w:noProof/>
          <w:color w:val="000000" w:themeColor="text1"/>
        </w:rPr>
        <w:tab/>
        <w:t>Witt ST, Laird AR, Meyerand ME. Functional neuroimaging correlates of finger-tapping task variations: an ALE meta-analysis. NeuroImage. 2008;42(1):343-56. Epub 2008/05/31. doi: S1053-8119(08)00323-6 [pii10.1016/j.neuroimage.2008.04.025. PubMed PMID: 18511305; PubMed Central PMCID: PMC2592684.</w:t>
      </w:r>
    </w:p>
    <w:p w14:paraId="6AC12D7F"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51.</w:t>
      </w:r>
      <w:r w:rsidRPr="00F63BBB">
        <w:rPr>
          <w:rFonts w:ascii="Arial" w:hAnsi="Arial" w:cs="Arial"/>
          <w:noProof/>
          <w:color w:val="000000" w:themeColor="text1"/>
        </w:rPr>
        <w:tab/>
        <w:t>Guo Y, Schmitz TW, Mur M, Ferreira CS, Anderson MC. A supramodal role of the basal ganglia in memory and motor inhibition: Meta-analytic evidence. Neuropsychologia. 2017;108:117-34. doi: 10.1016/j.neuropsychologia.2017.11.033. PubMed PMID: 29199109.</w:t>
      </w:r>
    </w:p>
    <w:p w14:paraId="2CB2286A"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52.</w:t>
      </w:r>
      <w:r w:rsidRPr="00F63BBB">
        <w:rPr>
          <w:rFonts w:ascii="Arial" w:hAnsi="Arial" w:cs="Arial"/>
          <w:noProof/>
          <w:color w:val="000000" w:themeColor="text1"/>
        </w:rPr>
        <w:tab/>
        <w:t>Sepulcre J, Liu H, Talukdar T, Martincorena I, Yeo BT, Buckner RL. The organization of local and distant functional connectivity in the human brain. PLoS Comput Biol. 2010;6(6):e1000808. Epub 20100610. doi: 10.1371/journal.pcbi.1000808. PubMed PMID: 20548945; PubMed Central PMCID: PMCPMC2883589.</w:t>
      </w:r>
    </w:p>
    <w:p w14:paraId="4C5D56DE"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53.</w:t>
      </w:r>
      <w:r w:rsidRPr="00F63BBB">
        <w:rPr>
          <w:rFonts w:ascii="Arial" w:hAnsi="Arial" w:cs="Arial"/>
          <w:noProof/>
          <w:color w:val="000000" w:themeColor="text1"/>
        </w:rPr>
        <w:tab/>
        <w:t>Friston KJ, Frith CD, Fletcher P, Liddle PF, Frackowiak RS. Functional topography: multidimensional scaling and functional connectivity in the brain. Cereb Cortex. 1996;6(2):156-64. doi: 10.1093/cercor/6.2.156. PubMed PMID: 8670646.</w:t>
      </w:r>
    </w:p>
    <w:p w14:paraId="719AC699"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54.</w:t>
      </w:r>
      <w:r w:rsidRPr="00F63BBB">
        <w:rPr>
          <w:rFonts w:ascii="Arial" w:hAnsi="Arial" w:cs="Arial"/>
          <w:noProof/>
          <w:color w:val="000000" w:themeColor="text1"/>
        </w:rPr>
        <w:tab/>
        <w:t>Fair DA, Cohen AL, Power JD, Dosenbach NU, Church JA, Miezin FM, et al. Functional brain networks develop from a "local to distributed" organization. PLoS Comput Biol. 2009;5(5):e1000381. Epub 20090501. doi: 10.1371/journal.pcbi.1000381. PubMed PMID: 19412534; PubMed Central PMCID: PMCPMC2671306.</w:t>
      </w:r>
    </w:p>
    <w:p w14:paraId="34BB1A68"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55.</w:t>
      </w:r>
      <w:r w:rsidRPr="00F63BBB">
        <w:rPr>
          <w:rFonts w:ascii="Arial" w:hAnsi="Arial" w:cs="Arial"/>
          <w:noProof/>
          <w:color w:val="000000" w:themeColor="text1"/>
        </w:rPr>
        <w:tab/>
        <w:t>Misic B, Fatima Z, Askren MK, Buschkuehl M, Churchill N, Cimprich B, et al. The functional connectivity landscape of the human brain. PLoS ONE. 2014;9(10):e111007. Epub 20141028. doi: 10.1371/journal.pone.0111007. PubMed PMID: 25350370; PubMed Central PMCID: PMCPMC4211704.</w:t>
      </w:r>
    </w:p>
    <w:p w14:paraId="5B3C97A6"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56.</w:t>
      </w:r>
      <w:r w:rsidRPr="00F63BBB">
        <w:rPr>
          <w:rFonts w:ascii="Arial" w:hAnsi="Arial" w:cs="Arial"/>
          <w:noProof/>
          <w:color w:val="000000" w:themeColor="text1"/>
        </w:rPr>
        <w:tab/>
        <w:t>Suarez R, Paolino A, Fenlon LR, Morcom LR, Kozulin P, Kurniawan ND, et al. A pan-mammalian map of interhemispheric brain connections predates the evolution of the corpus callosum. Proceedings of the National Academy of Sciences of the United States of America. 2018;115(38):9622-7. Epub 20180904. doi: 10.1073/pnas.1808262115. PubMed PMID: 30181276; PubMed Central PMCID: PMCPMC6156618.</w:t>
      </w:r>
    </w:p>
    <w:p w14:paraId="10A63DB0"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57.</w:t>
      </w:r>
      <w:r w:rsidRPr="00F63BBB">
        <w:rPr>
          <w:rFonts w:ascii="Arial" w:hAnsi="Arial" w:cs="Arial"/>
          <w:noProof/>
          <w:color w:val="000000" w:themeColor="text1"/>
        </w:rPr>
        <w:tab/>
        <w:t>Ovadia-Caro S, Nir Y, Soddu A, Ramot M, Hesselmann G, Vanhaudenhuyse A, et al. Reduction in inter-hemispheric connectivity in disorders of consciousness. PLoS ONE. 2012;7(5):e37238. Epub 2012/05/26. doi: 10.1371/journal.pone.0037238. PubMed PMID: 22629375; PubMed Central PMCID: PMC3358327.</w:t>
      </w:r>
    </w:p>
    <w:p w14:paraId="149BEDCF"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58.</w:t>
      </w:r>
      <w:r w:rsidRPr="00F63BBB">
        <w:rPr>
          <w:rFonts w:ascii="Arial" w:hAnsi="Arial" w:cs="Arial"/>
          <w:noProof/>
          <w:color w:val="000000" w:themeColor="text1"/>
        </w:rPr>
        <w:tab/>
        <w:t>Altmayer V, Sangare A, Calligaris C, Puybasset L, Perlbarg V, Naccache L, et al. Functional and structural brain connectivity in disorders of consciousness. Brain Structure and Function. 2024:1-14.</w:t>
      </w:r>
    </w:p>
    <w:p w14:paraId="2206382D"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59.</w:t>
      </w:r>
      <w:r w:rsidRPr="00F63BBB">
        <w:rPr>
          <w:rFonts w:ascii="Arial" w:hAnsi="Arial" w:cs="Arial"/>
          <w:noProof/>
          <w:color w:val="000000" w:themeColor="text1"/>
        </w:rPr>
        <w:tab/>
        <w:t>Bassett DS, Sporns O. Network neuroscience. Nature neuroscience. 2017;20(3):353-64. doi: 10.1038/nn.4502. PubMed PMID: 28230844; PubMed Central PMCID: PMCPMC5485642.</w:t>
      </w:r>
    </w:p>
    <w:p w14:paraId="6B70077C"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lastRenderedPageBreak/>
        <w:t>60.</w:t>
      </w:r>
      <w:r w:rsidRPr="00F63BBB">
        <w:rPr>
          <w:rFonts w:ascii="Arial" w:hAnsi="Arial" w:cs="Arial"/>
          <w:noProof/>
          <w:color w:val="000000" w:themeColor="text1"/>
        </w:rPr>
        <w:tab/>
        <w:t>Diwadkar VA, Eickhoff SB. Brain Network Dysfunction in Neuropsychiatric Illness: Methods, Applications and Implications. New York: Springer Nature; 2021.</w:t>
      </w:r>
    </w:p>
    <w:p w14:paraId="5FFBFD71"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61.</w:t>
      </w:r>
      <w:r w:rsidRPr="00F63BBB">
        <w:rPr>
          <w:rFonts w:ascii="Arial" w:hAnsi="Arial" w:cs="Arial"/>
          <w:noProof/>
          <w:color w:val="000000" w:themeColor="text1"/>
        </w:rPr>
        <w:tab/>
        <w:t>Haller S, Bartsch AJ. Pitfalls in fMRI. European Radiology. 2009;19(11):2689-706. doi: 10.1007/s00330-009-1456-9.</w:t>
      </w:r>
    </w:p>
    <w:p w14:paraId="0B4A7E62"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62.</w:t>
      </w:r>
      <w:r w:rsidRPr="00F63BBB">
        <w:rPr>
          <w:rFonts w:ascii="Arial" w:hAnsi="Arial" w:cs="Arial"/>
          <w:noProof/>
          <w:color w:val="000000" w:themeColor="text1"/>
        </w:rPr>
        <w:tab/>
        <w:t>Constable RT. Challenges in fMRI and Its Limitations. In: Faro SH, Mohamed FB, editors. Functional Neuroradiology: Principles and Clinical Applications. Cham: Springer International Publishing; 2023. p. 497-510.</w:t>
      </w:r>
    </w:p>
    <w:p w14:paraId="48169F92" w14:textId="66BDB773"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63.</w:t>
      </w:r>
      <w:r w:rsidRPr="00F63BBB">
        <w:rPr>
          <w:rFonts w:ascii="Arial" w:hAnsi="Arial" w:cs="Arial"/>
          <w:noProof/>
          <w:color w:val="000000" w:themeColor="text1"/>
        </w:rPr>
        <w:tab/>
        <w:t xml:space="preserve">Winkler AM, Webster MA, Vidaurre D, Nichols TE, Smith SM. Multi-level block permutation. NeuroImage. 2015;123:253-68. doi: </w:t>
      </w:r>
      <w:hyperlink r:id="rId9" w:history="1">
        <w:r w:rsidRPr="00F63BBB">
          <w:rPr>
            <w:rStyle w:val="Hyperlink"/>
            <w:rFonts w:ascii="Arial" w:hAnsi="Arial" w:cs="Arial"/>
            <w:noProof/>
            <w:color w:val="000000" w:themeColor="text1"/>
          </w:rPr>
          <w:t>https://doi.org/10.1016/j.neuroimage.2015.05.092</w:t>
        </w:r>
      </w:hyperlink>
      <w:r w:rsidRPr="00F63BBB">
        <w:rPr>
          <w:rFonts w:ascii="Arial" w:hAnsi="Arial" w:cs="Arial"/>
          <w:noProof/>
          <w:color w:val="000000" w:themeColor="text1"/>
        </w:rPr>
        <w:t>.</w:t>
      </w:r>
    </w:p>
    <w:p w14:paraId="6196387E"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64.</w:t>
      </w:r>
      <w:r w:rsidRPr="00F63BBB">
        <w:rPr>
          <w:rFonts w:ascii="Arial" w:hAnsi="Arial" w:cs="Arial"/>
          <w:noProof/>
          <w:color w:val="000000" w:themeColor="text1"/>
        </w:rPr>
        <w:tab/>
        <w:t>American Psychiatric Association D, Association AP, Others. Diagnostic and statistical manual of mental disorders: DSM-5: American psychiatric association Washington, DC; 2013 2013.</w:t>
      </w:r>
    </w:p>
    <w:p w14:paraId="6D8D93E1"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65.</w:t>
      </w:r>
      <w:r w:rsidRPr="00F63BBB">
        <w:rPr>
          <w:rFonts w:ascii="Arial" w:hAnsi="Arial" w:cs="Arial"/>
          <w:noProof/>
          <w:color w:val="000000" w:themeColor="text1"/>
        </w:rPr>
        <w:tab/>
        <w:t>Büchel C, Coull JT, Friston KJ. The Predictive Value of Changes in Effective Connectivity for Human Learning. Science (New York, NY. 1999;283(5407):1538-41. doi: 10.1126/science.283.5407.1538.</w:t>
      </w:r>
    </w:p>
    <w:p w14:paraId="739FA077"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66.</w:t>
      </w:r>
      <w:r w:rsidRPr="00F63BBB">
        <w:rPr>
          <w:rFonts w:ascii="Arial" w:hAnsi="Arial" w:cs="Arial"/>
          <w:noProof/>
          <w:color w:val="000000" w:themeColor="text1"/>
        </w:rPr>
        <w:tab/>
        <w:t>Nanaaware K, Kopchick J, Chowdury A, Thomas P, Rajan U, Khatib D, et al. Encoding and Retrieval Dynamics During Frontal-Hippocampal Learning: Causal Modeling of Brain Networks in Schizophrenia and Health. Hippocampus. 2025;35(6):e70045. doi: 10.1002/hipo.70045. PubMed PMID: 41178761.</w:t>
      </w:r>
    </w:p>
    <w:p w14:paraId="0F431002"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67.</w:t>
      </w:r>
      <w:r w:rsidRPr="00F63BBB">
        <w:rPr>
          <w:rFonts w:ascii="Arial" w:hAnsi="Arial" w:cs="Arial"/>
          <w:noProof/>
          <w:color w:val="000000" w:themeColor="text1"/>
        </w:rPr>
        <w:tab/>
        <w:t>Rossion B, Pourtois G. Revisiting Snodgrass and Vanderwart's object pictorial set: the role of surface detail in basic-level object recognition. Perception. 2004;33(2):217-36. Epub 2004/04/28. doi: 10.1068/p5117. PubMed PMID: 15109163.</w:t>
      </w:r>
    </w:p>
    <w:p w14:paraId="22632893"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68.</w:t>
      </w:r>
      <w:r w:rsidRPr="00F63BBB">
        <w:rPr>
          <w:rFonts w:ascii="Arial" w:hAnsi="Arial" w:cs="Arial"/>
          <w:noProof/>
          <w:color w:val="000000" w:themeColor="text1"/>
        </w:rPr>
        <w:tab/>
        <w:t>Eliassen JC, Souza T, Sanes JN. Experience-dependent activation patterns in human brain during visual-motor associative learning. J Neurosci. 2003;23(33):10540-7. doi: 10.1523/JNEUROSCI.23-33-10540.2003. PubMed PMID: 14627638; PubMed Central PMCID: PMCPMC6740924.</w:t>
      </w:r>
    </w:p>
    <w:p w14:paraId="201C59DF"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69.</w:t>
      </w:r>
      <w:r w:rsidRPr="00F63BBB">
        <w:rPr>
          <w:rFonts w:ascii="Arial" w:hAnsi="Arial" w:cs="Arial"/>
          <w:noProof/>
          <w:color w:val="000000" w:themeColor="text1"/>
        </w:rPr>
        <w:tab/>
        <w:t>Wang JX, Rogers LM, Gross EZ, Ryals AJ, Dokucu ME, Brandstatt KL, et al. Targeted enhancement of cortical-hippocampal brain networks and associative memory. Science (New York, NY. 2014;345(6200):1054-7. doi: 10.1126/science.1252900. PubMed PMID: 25170153; PubMed Central PMCID: PMCPMC4307924.</w:t>
      </w:r>
    </w:p>
    <w:p w14:paraId="36BF3D69" w14:textId="77777777"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70.</w:t>
      </w:r>
      <w:r w:rsidRPr="00F63BBB">
        <w:rPr>
          <w:rFonts w:ascii="Arial" w:hAnsi="Arial" w:cs="Arial"/>
          <w:noProof/>
          <w:color w:val="000000" w:themeColor="text1"/>
        </w:rPr>
        <w:tab/>
        <w:t>Diwadkar VA, Bellani M, Chowdury A, Savazzi S, Perlini C, Marinelli V, et al. Activations in gray and white matter are modulated by uni-manual responses during within and inter-hemispheric transfer: effects of response hand and right-handedness. Brain imaging and behavior. 2018;12(4):942-61. Epub 2017/08/16. doi: 10.1007/s11682-017-9750-7. PubMed PMID: 28808866; PubMed Central PMCID: PMCPMC5812841.</w:t>
      </w:r>
    </w:p>
    <w:p w14:paraId="495D8A64" w14:textId="26C61120" w:rsidR="00DC1E28" w:rsidRPr="00F63BBB" w:rsidRDefault="00DC1E28" w:rsidP="00DC1E28">
      <w:pPr>
        <w:pStyle w:val="EndNoteBibliography"/>
        <w:spacing w:after="0"/>
        <w:ind w:left="720" w:hanging="720"/>
        <w:rPr>
          <w:rFonts w:ascii="Arial" w:hAnsi="Arial" w:cs="Arial"/>
          <w:noProof/>
          <w:color w:val="000000" w:themeColor="text1"/>
        </w:rPr>
      </w:pPr>
      <w:r w:rsidRPr="00F63BBB">
        <w:rPr>
          <w:rFonts w:ascii="Arial" w:hAnsi="Arial" w:cs="Arial"/>
          <w:noProof/>
          <w:color w:val="000000" w:themeColor="text1"/>
        </w:rPr>
        <w:t>71.</w:t>
      </w:r>
      <w:r w:rsidRPr="00F63BBB">
        <w:rPr>
          <w:rFonts w:ascii="Arial" w:hAnsi="Arial" w:cs="Arial"/>
          <w:noProof/>
          <w:color w:val="000000" w:themeColor="text1"/>
        </w:rPr>
        <w:tab/>
        <w:t xml:space="preserve">Muzik O, Mann T, Kopchick J, Chowdury A, Yacou M, Vadgama J, et al. The impact of a focused behavioral intervention on brain cannabinoid signaling and interoceptive function: Implications for mood and anxiety. Brain Behavior and Immunity Integrative. 2024;5:100035. doi: </w:t>
      </w:r>
      <w:hyperlink r:id="rId10" w:history="1">
        <w:r w:rsidRPr="00F63BBB">
          <w:rPr>
            <w:rStyle w:val="Hyperlink"/>
            <w:rFonts w:ascii="Arial" w:hAnsi="Arial" w:cs="Arial"/>
            <w:noProof/>
            <w:color w:val="000000" w:themeColor="text1"/>
          </w:rPr>
          <w:t>https://doi.org/10.1016/j.bbii.2023.100035</w:t>
        </w:r>
      </w:hyperlink>
      <w:r w:rsidRPr="00F63BBB">
        <w:rPr>
          <w:rFonts w:ascii="Arial" w:hAnsi="Arial" w:cs="Arial"/>
          <w:noProof/>
          <w:color w:val="000000" w:themeColor="text1"/>
        </w:rPr>
        <w:t>.</w:t>
      </w:r>
    </w:p>
    <w:p w14:paraId="34A7FCE0" w14:textId="593ABDD6" w:rsidR="00DC1E28" w:rsidRPr="00F63BBB" w:rsidRDefault="00DC1E28" w:rsidP="00DC1E28">
      <w:pPr>
        <w:pStyle w:val="EndNoteBibliography"/>
        <w:ind w:left="720" w:hanging="720"/>
        <w:rPr>
          <w:rFonts w:ascii="Arial" w:hAnsi="Arial" w:cs="Arial"/>
          <w:noProof/>
          <w:color w:val="000000" w:themeColor="text1"/>
        </w:rPr>
      </w:pPr>
      <w:r w:rsidRPr="00F63BBB">
        <w:rPr>
          <w:rFonts w:ascii="Arial" w:hAnsi="Arial" w:cs="Arial"/>
          <w:noProof/>
          <w:color w:val="000000" w:themeColor="text1"/>
        </w:rPr>
        <w:lastRenderedPageBreak/>
        <w:t>72.</w:t>
      </w:r>
      <w:r w:rsidRPr="00F63BBB">
        <w:rPr>
          <w:rFonts w:ascii="Arial" w:hAnsi="Arial" w:cs="Arial"/>
          <w:noProof/>
          <w:color w:val="000000" w:themeColor="text1"/>
        </w:rPr>
        <w:tab/>
        <w:t xml:space="preserve">Woodcock EA, Kopchick J, King A, Lundahl LH, Diwadkar VA. Dysfunctional network organization in opioid use disorder revealed by inhibitory control: Preliminary results from graph theoretic analyses of task-based fMRI among methadone-maintained patients. Addiction Neuroscience. 2025;17:100235. doi: </w:t>
      </w:r>
      <w:hyperlink r:id="rId11" w:history="1">
        <w:r w:rsidRPr="00F63BBB">
          <w:rPr>
            <w:rStyle w:val="Hyperlink"/>
            <w:rFonts w:ascii="Arial" w:hAnsi="Arial" w:cs="Arial"/>
            <w:noProof/>
            <w:color w:val="000000" w:themeColor="text1"/>
          </w:rPr>
          <w:t>https://doi.org/10.1016/j.addicn.2025.100235</w:t>
        </w:r>
      </w:hyperlink>
      <w:r w:rsidRPr="00F63BBB">
        <w:rPr>
          <w:rFonts w:ascii="Arial" w:hAnsi="Arial" w:cs="Arial"/>
          <w:noProof/>
          <w:color w:val="000000" w:themeColor="text1"/>
        </w:rPr>
        <w:t>.</w:t>
      </w:r>
    </w:p>
    <w:p w14:paraId="43FB4C24" w14:textId="38156D97" w:rsidR="00FB6319" w:rsidRPr="005A74ED" w:rsidRDefault="00760E49" w:rsidP="00DC1E28">
      <w:pPr>
        <w:ind w:left="720" w:hanging="720"/>
        <w:rPr>
          <w:rFonts w:ascii="Arial" w:hAnsi="Arial" w:cs="Arial"/>
        </w:rPr>
      </w:pPr>
      <w:r w:rsidRPr="00F63BBB">
        <w:rPr>
          <w:rFonts w:ascii="Arial" w:hAnsi="Arial" w:cs="Arial"/>
          <w:color w:val="000000" w:themeColor="text1"/>
        </w:rPr>
        <w:fldChar w:fldCharType="end"/>
      </w:r>
    </w:p>
    <w:sectPr w:rsidR="00FB6319" w:rsidRPr="005A74ED" w:rsidSect="0045593C">
      <w:headerReference w:type="default" r:id="rId12"/>
      <w:footerReference w:type="even"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52263" w14:textId="77777777" w:rsidR="00E63C17" w:rsidRDefault="00E63C17" w:rsidP="00C54507">
      <w:r>
        <w:separator/>
      </w:r>
    </w:p>
  </w:endnote>
  <w:endnote w:type="continuationSeparator" w:id="0">
    <w:p w14:paraId="3275BF99" w14:textId="77777777" w:rsidR="00E63C17" w:rsidRDefault="00E63C17" w:rsidP="00C54507">
      <w:r>
        <w:continuationSeparator/>
      </w:r>
    </w:p>
  </w:endnote>
  <w:endnote w:type="continuationNotice" w:id="1">
    <w:p w14:paraId="5078ECCF" w14:textId="77777777" w:rsidR="00E63C17" w:rsidRDefault="00E63C17" w:rsidP="001C39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2135411"/>
      <w:docPartObj>
        <w:docPartGallery w:val="Page Numbers (Bottom of Page)"/>
        <w:docPartUnique/>
      </w:docPartObj>
    </w:sdtPr>
    <w:sdtContent>
      <w:p w14:paraId="7BD88A1E" w14:textId="1ABBEDBA" w:rsidR="00E20393" w:rsidRDefault="00E20393" w:rsidP="00FA444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5489066" w14:textId="77777777" w:rsidR="00E20393" w:rsidRDefault="00E203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0997360"/>
      <w:docPartObj>
        <w:docPartGallery w:val="Page Numbers (Bottom of Page)"/>
        <w:docPartUnique/>
      </w:docPartObj>
    </w:sdtPr>
    <w:sdtContent>
      <w:p w14:paraId="291533CD" w14:textId="0556BAD7" w:rsidR="00E20393" w:rsidRDefault="00E20393" w:rsidP="00FA444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D8DEEF6" w14:textId="77777777" w:rsidR="00E20393" w:rsidRDefault="00E203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07262" w14:textId="77777777" w:rsidR="00E63C17" w:rsidRDefault="00E63C17" w:rsidP="00C54507">
      <w:r>
        <w:separator/>
      </w:r>
    </w:p>
  </w:footnote>
  <w:footnote w:type="continuationSeparator" w:id="0">
    <w:p w14:paraId="57996627" w14:textId="77777777" w:rsidR="00E63C17" w:rsidRDefault="00E63C17" w:rsidP="00C54507">
      <w:r>
        <w:continuationSeparator/>
      </w:r>
    </w:p>
  </w:footnote>
  <w:footnote w:type="continuationNotice" w:id="1">
    <w:p w14:paraId="5C0AFB7B" w14:textId="77777777" w:rsidR="00E63C17" w:rsidRDefault="00E63C17" w:rsidP="001C39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4182E" w14:textId="77777777" w:rsidR="00CA3F47" w:rsidRPr="004905B2" w:rsidRDefault="00CA3F47" w:rsidP="00C54507">
    <w:pPr>
      <w:rPr>
        <w:rFonts w:ascii="Arial" w:hAnsi="Arial" w:cs="Arial"/>
      </w:rPr>
    </w:pPr>
    <w:r w:rsidRPr="004905B2">
      <w:rPr>
        <w:rFonts w:ascii="Arial" w:hAnsi="Arial" w:cs="Arial"/>
      </w:rPr>
      <w:t>A mathematical framework for recovering functional properties in brain networks</w:t>
    </w:r>
  </w:p>
  <w:p w14:paraId="6BF0725A" w14:textId="77777777" w:rsidR="00CA3F47" w:rsidRDefault="00CA3F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3C4F"/>
    <w:multiLevelType w:val="multilevel"/>
    <w:tmpl w:val="8BFA9A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520" w:hanging="2160"/>
      </w:pPr>
      <w:rPr>
        <w:rFonts w:hint="default"/>
        <w:u w:val="single"/>
      </w:rPr>
    </w:lvl>
  </w:abstractNum>
  <w:abstractNum w:abstractNumId="1" w15:restartNumberingAfterBreak="0">
    <w:nsid w:val="16AB49B4"/>
    <w:multiLevelType w:val="hybridMultilevel"/>
    <w:tmpl w:val="19D2E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1A4526"/>
    <w:multiLevelType w:val="hybridMultilevel"/>
    <w:tmpl w:val="05923656"/>
    <w:lvl w:ilvl="0" w:tplc="4D2287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5715B96"/>
    <w:multiLevelType w:val="hybridMultilevel"/>
    <w:tmpl w:val="80A24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5B5523"/>
    <w:multiLevelType w:val="hybridMultilevel"/>
    <w:tmpl w:val="030EAF48"/>
    <w:lvl w:ilvl="0" w:tplc="A98E33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73E0AB9"/>
    <w:multiLevelType w:val="hybridMultilevel"/>
    <w:tmpl w:val="A5B0E806"/>
    <w:lvl w:ilvl="0" w:tplc="2E9C88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75A12D6"/>
    <w:multiLevelType w:val="hybridMultilevel"/>
    <w:tmpl w:val="AA1A2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D74896"/>
    <w:multiLevelType w:val="hybridMultilevel"/>
    <w:tmpl w:val="EDFA5736"/>
    <w:lvl w:ilvl="0" w:tplc="ECC6FAC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7CB75BE1"/>
    <w:multiLevelType w:val="hybridMultilevel"/>
    <w:tmpl w:val="4F4EC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7213605">
    <w:abstractNumId w:val="8"/>
  </w:num>
  <w:num w:numId="2" w16cid:durableId="35160015">
    <w:abstractNumId w:val="1"/>
  </w:num>
  <w:num w:numId="3" w16cid:durableId="2079589900">
    <w:abstractNumId w:val="2"/>
  </w:num>
  <w:num w:numId="4" w16cid:durableId="1747848143">
    <w:abstractNumId w:val="7"/>
  </w:num>
  <w:num w:numId="5" w16cid:durableId="1328483796">
    <w:abstractNumId w:val="0"/>
  </w:num>
  <w:num w:numId="6" w16cid:durableId="1418021282">
    <w:abstractNumId w:val="3"/>
  </w:num>
  <w:num w:numId="7" w16cid:durableId="1563832419">
    <w:abstractNumId w:val="4"/>
  </w:num>
  <w:num w:numId="8" w16cid:durableId="1665812161">
    <w:abstractNumId w:val="5"/>
  </w:num>
  <w:num w:numId="9" w16cid:durableId="8342208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vvare0aawxfxjewv0ov59stwtddt22rpts0&quot;&gt;Master_2022&lt;record-ids&gt;&lt;item&gt;4054&lt;/item&gt;&lt;item&gt;10487&lt;/item&gt;&lt;item&gt;12452&lt;/item&gt;&lt;item&gt;14841&lt;/item&gt;&lt;item&gt;16189&lt;/item&gt;&lt;item&gt;16350&lt;/item&gt;&lt;item&gt;16355&lt;/item&gt;&lt;item&gt;16802&lt;/item&gt;&lt;item&gt;16803&lt;/item&gt;&lt;item&gt;16876&lt;/item&gt;&lt;item&gt;16934&lt;/item&gt;&lt;item&gt;17040&lt;/item&gt;&lt;item&gt;17056&lt;/item&gt;&lt;item&gt;17093&lt;/item&gt;&lt;item&gt;17400&lt;/item&gt;&lt;item&gt;17972&lt;/item&gt;&lt;item&gt;17976&lt;/item&gt;&lt;item&gt;18260&lt;/item&gt;&lt;item&gt;18390&lt;/item&gt;&lt;item&gt;18396&lt;/item&gt;&lt;item&gt;18458&lt;/item&gt;&lt;item&gt;18507&lt;/item&gt;&lt;item&gt;18531&lt;/item&gt;&lt;item&gt;18715&lt;/item&gt;&lt;item&gt;18734&lt;/item&gt;&lt;item&gt;18923&lt;/item&gt;&lt;item&gt;19049&lt;/item&gt;&lt;item&gt;19050&lt;/item&gt;&lt;item&gt;19051&lt;/item&gt;&lt;item&gt;19052&lt;/item&gt;&lt;item&gt;19053&lt;/item&gt;&lt;item&gt;19054&lt;/item&gt;&lt;item&gt;19055&lt;/item&gt;&lt;item&gt;19056&lt;/item&gt;&lt;item&gt;19057&lt;/item&gt;&lt;item&gt;19112&lt;/item&gt;&lt;item&gt;19197&lt;/item&gt;&lt;item&gt;19447&lt;/item&gt;&lt;item&gt;19478&lt;/item&gt;&lt;item&gt;19536&lt;/item&gt;&lt;item&gt;19537&lt;/item&gt;&lt;item&gt;19539&lt;/item&gt;&lt;item&gt;19611&lt;/item&gt;&lt;item&gt;19623&lt;/item&gt;&lt;item&gt;19624&lt;/item&gt;&lt;item&gt;19625&lt;/item&gt;&lt;item&gt;19626&lt;/item&gt;&lt;item&gt;19629&lt;/item&gt;&lt;item&gt;19700&lt;/item&gt;&lt;item&gt;19743&lt;/item&gt;&lt;item&gt;19749&lt;/item&gt;&lt;item&gt;19752&lt;/item&gt;&lt;item&gt;19753&lt;/item&gt;&lt;item&gt;19754&lt;/item&gt;&lt;item&gt;19755&lt;/item&gt;&lt;item&gt;19756&lt;/item&gt;&lt;item&gt;19757&lt;/item&gt;&lt;item&gt;19758&lt;/item&gt;&lt;item&gt;19761&lt;/item&gt;&lt;item&gt;19766&lt;/item&gt;&lt;item&gt;19768&lt;/item&gt;&lt;item&gt;19769&lt;/item&gt;&lt;item&gt;19770&lt;/item&gt;&lt;item&gt;19771&lt;/item&gt;&lt;item&gt;19772&lt;/item&gt;&lt;item&gt;19885&lt;/item&gt;&lt;item&gt;19966&lt;/item&gt;&lt;item&gt;19973&lt;/item&gt;&lt;item&gt;20113&lt;/item&gt;&lt;item&gt;20174&lt;/item&gt;&lt;item&gt;20175&lt;/item&gt;&lt;item&gt;20176&lt;/item&gt;&lt;/record-ids&gt;&lt;/item&gt;&lt;/Libraries&gt;"/>
  </w:docVars>
  <w:rsids>
    <w:rsidRoot w:val="00B6501A"/>
    <w:rsid w:val="000028DA"/>
    <w:rsid w:val="0001051E"/>
    <w:rsid w:val="00012A1C"/>
    <w:rsid w:val="00015C17"/>
    <w:rsid w:val="000170B8"/>
    <w:rsid w:val="00017DFE"/>
    <w:rsid w:val="00021457"/>
    <w:rsid w:val="00026F18"/>
    <w:rsid w:val="00033A98"/>
    <w:rsid w:val="00035C3C"/>
    <w:rsid w:val="0005645C"/>
    <w:rsid w:val="0006341F"/>
    <w:rsid w:val="0006753B"/>
    <w:rsid w:val="00070A3A"/>
    <w:rsid w:val="00070A9A"/>
    <w:rsid w:val="00073350"/>
    <w:rsid w:val="000921F5"/>
    <w:rsid w:val="000A1D89"/>
    <w:rsid w:val="000A7A89"/>
    <w:rsid w:val="000B2B6E"/>
    <w:rsid w:val="000B2EA5"/>
    <w:rsid w:val="000B76C1"/>
    <w:rsid w:val="000C1A3E"/>
    <w:rsid w:val="000C77C8"/>
    <w:rsid w:val="000D1461"/>
    <w:rsid w:val="000D1DC6"/>
    <w:rsid w:val="000D3728"/>
    <w:rsid w:val="000E1152"/>
    <w:rsid w:val="000E4D65"/>
    <w:rsid w:val="000F1BF4"/>
    <w:rsid w:val="000F3D74"/>
    <w:rsid w:val="00126071"/>
    <w:rsid w:val="0015410F"/>
    <w:rsid w:val="00156371"/>
    <w:rsid w:val="001612B8"/>
    <w:rsid w:val="001641D8"/>
    <w:rsid w:val="001907D9"/>
    <w:rsid w:val="001A2200"/>
    <w:rsid w:val="001B00B4"/>
    <w:rsid w:val="001B28A9"/>
    <w:rsid w:val="001C1053"/>
    <w:rsid w:val="001C3959"/>
    <w:rsid w:val="001C41E3"/>
    <w:rsid w:val="001C4B04"/>
    <w:rsid w:val="001C7B85"/>
    <w:rsid w:val="001C7C7D"/>
    <w:rsid w:val="001D0CE4"/>
    <w:rsid w:val="001D1FD0"/>
    <w:rsid w:val="001D6D5C"/>
    <w:rsid w:val="001E5BA5"/>
    <w:rsid w:val="001F04BF"/>
    <w:rsid w:val="001F1AA7"/>
    <w:rsid w:val="001F24BC"/>
    <w:rsid w:val="001F4D16"/>
    <w:rsid w:val="00202008"/>
    <w:rsid w:val="0021552F"/>
    <w:rsid w:val="00227311"/>
    <w:rsid w:val="0023638A"/>
    <w:rsid w:val="00236C0D"/>
    <w:rsid w:val="00245C2F"/>
    <w:rsid w:val="002475B8"/>
    <w:rsid w:val="00247AAD"/>
    <w:rsid w:val="00251E2A"/>
    <w:rsid w:val="0025531D"/>
    <w:rsid w:val="00256E10"/>
    <w:rsid w:val="002648EE"/>
    <w:rsid w:val="0026523B"/>
    <w:rsid w:val="00272BD1"/>
    <w:rsid w:val="00273074"/>
    <w:rsid w:val="00284122"/>
    <w:rsid w:val="002935A2"/>
    <w:rsid w:val="00295A5C"/>
    <w:rsid w:val="002B59E6"/>
    <w:rsid w:val="002C3141"/>
    <w:rsid w:val="002D0CCF"/>
    <w:rsid w:val="002D0F17"/>
    <w:rsid w:val="002D62B5"/>
    <w:rsid w:val="002D7F45"/>
    <w:rsid w:val="002E30D5"/>
    <w:rsid w:val="00301F83"/>
    <w:rsid w:val="003068CB"/>
    <w:rsid w:val="00310173"/>
    <w:rsid w:val="00312AE6"/>
    <w:rsid w:val="00325EC6"/>
    <w:rsid w:val="003310F1"/>
    <w:rsid w:val="00353B57"/>
    <w:rsid w:val="00363C74"/>
    <w:rsid w:val="00367162"/>
    <w:rsid w:val="00367311"/>
    <w:rsid w:val="00367B8E"/>
    <w:rsid w:val="00377CC1"/>
    <w:rsid w:val="003A7B7F"/>
    <w:rsid w:val="003B5DD4"/>
    <w:rsid w:val="003C1454"/>
    <w:rsid w:val="003D2B2D"/>
    <w:rsid w:val="003D77E8"/>
    <w:rsid w:val="003E2C0E"/>
    <w:rsid w:val="003E3648"/>
    <w:rsid w:val="003F75E9"/>
    <w:rsid w:val="00402EBD"/>
    <w:rsid w:val="00407964"/>
    <w:rsid w:val="004123AD"/>
    <w:rsid w:val="00413449"/>
    <w:rsid w:val="004137CD"/>
    <w:rsid w:val="004139A5"/>
    <w:rsid w:val="00415C19"/>
    <w:rsid w:val="00420761"/>
    <w:rsid w:val="00427ED7"/>
    <w:rsid w:val="00431DDC"/>
    <w:rsid w:val="00436209"/>
    <w:rsid w:val="00447260"/>
    <w:rsid w:val="0045593C"/>
    <w:rsid w:val="004603FB"/>
    <w:rsid w:val="004662F5"/>
    <w:rsid w:val="00470AAC"/>
    <w:rsid w:val="00477F53"/>
    <w:rsid w:val="0048099B"/>
    <w:rsid w:val="00484B55"/>
    <w:rsid w:val="004905B2"/>
    <w:rsid w:val="004974E4"/>
    <w:rsid w:val="004A3F5F"/>
    <w:rsid w:val="004A75B2"/>
    <w:rsid w:val="004B0BE2"/>
    <w:rsid w:val="004B5C55"/>
    <w:rsid w:val="004C0F0E"/>
    <w:rsid w:val="004C103B"/>
    <w:rsid w:val="004C5E3C"/>
    <w:rsid w:val="004C7361"/>
    <w:rsid w:val="004E47ED"/>
    <w:rsid w:val="004E5686"/>
    <w:rsid w:val="004E5A63"/>
    <w:rsid w:val="004E5FAC"/>
    <w:rsid w:val="004F4EF3"/>
    <w:rsid w:val="005006CC"/>
    <w:rsid w:val="005007FA"/>
    <w:rsid w:val="0050481C"/>
    <w:rsid w:val="00504D1F"/>
    <w:rsid w:val="00512371"/>
    <w:rsid w:val="00512DF7"/>
    <w:rsid w:val="00520443"/>
    <w:rsid w:val="00521FA4"/>
    <w:rsid w:val="00527A24"/>
    <w:rsid w:val="00527EB9"/>
    <w:rsid w:val="005344EE"/>
    <w:rsid w:val="00541002"/>
    <w:rsid w:val="005440B9"/>
    <w:rsid w:val="00544D2D"/>
    <w:rsid w:val="0054614C"/>
    <w:rsid w:val="00553D60"/>
    <w:rsid w:val="00555F0D"/>
    <w:rsid w:val="005719E9"/>
    <w:rsid w:val="005A74ED"/>
    <w:rsid w:val="005B054A"/>
    <w:rsid w:val="005B485E"/>
    <w:rsid w:val="005C19D6"/>
    <w:rsid w:val="005C1EC0"/>
    <w:rsid w:val="005E3B1B"/>
    <w:rsid w:val="005F5006"/>
    <w:rsid w:val="005F6315"/>
    <w:rsid w:val="005F73CD"/>
    <w:rsid w:val="00605B24"/>
    <w:rsid w:val="00613DD7"/>
    <w:rsid w:val="00627909"/>
    <w:rsid w:val="00630CD5"/>
    <w:rsid w:val="00650DCF"/>
    <w:rsid w:val="00651435"/>
    <w:rsid w:val="0065510B"/>
    <w:rsid w:val="00664046"/>
    <w:rsid w:val="0066415D"/>
    <w:rsid w:val="0066531C"/>
    <w:rsid w:val="00682CF3"/>
    <w:rsid w:val="0068306E"/>
    <w:rsid w:val="006A26DB"/>
    <w:rsid w:val="006A3EA8"/>
    <w:rsid w:val="006A5C80"/>
    <w:rsid w:val="006A6192"/>
    <w:rsid w:val="006E2136"/>
    <w:rsid w:val="006E223C"/>
    <w:rsid w:val="00711BE1"/>
    <w:rsid w:val="007175F7"/>
    <w:rsid w:val="00731158"/>
    <w:rsid w:val="00731A88"/>
    <w:rsid w:val="0073669C"/>
    <w:rsid w:val="007420A5"/>
    <w:rsid w:val="00744513"/>
    <w:rsid w:val="00745454"/>
    <w:rsid w:val="00751FFF"/>
    <w:rsid w:val="00757BF9"/>
    <w:rsid w:val="00760E49"/>
    <w:rsid w:val="00773ABC"/>
    <w:rsid w:val="00786416"/>
    <w:rsid w:val="007B5E52"/>
    <w:rsid w:val="007C3AB8"/>
    <w:rsid w:val="007E1E1B"/>
    <w:rsid w:val="007E4B85"/>
    <w:rsid w:val="007F0100"/>
    <w:rsid w:val="007F510E"/>
    <w:rsid w:val="0080678D"/>
    <w:rsid w:val="008166C0"/>
    <w:rsid w:val="00824EAA"/>
    <w:rsid w:val="00825F8E"/>
    <w:rsid w:val="00826384"/>
    <w:rsid w:val="0083103C"/>
    <w:rsid w:val="0084196E"/>
    <w:rsid w:val="00842D8F"/>
    <w:rsid w:val="0084590E"/>
    <w:rsid w:val="0085666D"/>
    <w:rsid w:val="008576D5"/>
    <w:rsid w:val="0086220A"/>
    <w:rsid w:val="008708C3"/>
    <w:rsid w:val="00874D20"/>
    <w:rsid w:val="00877F60"/>
    <w:rsid w:val="00881D62"/>
    <w:rsid w:val="00887F2B"/>
    <w:rsid w:val="0089011A"/>
    <w:rsid w:val="008B41E4"/>
    <w:rsid w:val="008B4B73"/>
    <w:rsid w:val="008C0DF8"/>
    <w:rsid w:val="008C596D"/>
    <w:rsid w:val="008D2F2A"/>
    <w:rsid w:val="008E384F"/>
    <w:rsid w:val="008E540F"/>
    <w:rsid w:val="008E7043"/>
    <w:rsid w:val="008F7D1F"/>
    <w:rsid w:val="00902F63"/>
    <w:rsid w:val="00925CA1"/>
    <w:rsid w:val="00930EBC"/>
    <w:rsid w:val="009369FC"/>
    <w:rsid w:val="00946413"/>
    <w:rsid w:val="009476B4"/>
    <w:rsid w:val="00951E2B"/>
    <w:rsid w:val="00953CC0"/>
    <w:rsid w:val="00956CD8"/>
    <w:rsid w:val="00963EB8"/>
    <w:rsid w:val="009653AC"/>
    <w:rsid w:val="009A0AB6"/>
    <w:rsid w:val="009A6917"/>
    <w:rsid w:val="009A6AC5"/>
    <w:rsid w:val="009A726E"/>
    <w:rsid w:val="009B2746"/>
    <w:rsid w:val="009C3A57"/>
    <w:rsid w:val="009C4436"/>
    <w:rsid w:val="009C7A91"/>
    <w:rsid w:val="009D56C0"/>
    <w:rsid w:val="009D729E"/>
    <w:rsid w:val="009F062E"/>
    <w:rsid w:val="009F3780"/>
    <w:rsid w:val="009F606F"/>
    <w:rsid w:val="00A0258F"/>
    <w:rsid w:val="00A1203F"/>
    <w:rsid w:val="00A16D1D"/>
    <w:rsid w:val="00A171F6"/>
    <w:rsid w:val="00A24200"/>
    <w:rsid w:val="00A3091B"/>
    <w:rsid w:val="00A342FD"/>
    <w:rsid w:val="00A34854"/>
    <w:rsid w:val="00A44959"/>
    <w:rsid w:val="00A50A2A"/>
    <w:rsid w:val="00A53EAD"/>
    <w:rsid w:val="00A62F38"/>
    <w:rsid w:val="00A64B86"/>
    <w:rsid w:val="00A7022C"/>
    <w:rsid w:val="00A739EE"/>
    <w:rsid w:val="00A74B83"/>
    <w:rsid w:val="00A86C3A"/>
    <w:rsid w:val="00A91DE8"/>
    <w:rsid w:val="00A94F7B"/>
    <w:rsid w:val="00AA5326"/>
    <w:rsid w:val="00AA630D"/>
    <w:rsid w:val="00AD2723"/>
    <w:rsid w:val="00AE06C9"/>
    <w:rsid w:val="00AF60DF"/>
    <w:rsid w:val="00AF7657"/>
    <w:rsid w:val="00B0513A"/>
    <w:rsid w:val="00B22BEE"/>
    <w:rsid w:val="00B23437"/>
    <w:rsid w:val="00B30139"/>
    <w:rsid w:val="00B4034E"/>
    <w:rsid w:val="00B40C41"/>
    <w:rsid w:val="00B42F1A"/>
    <w:rsid w:val="00B4475A"/>
    <w:rsid w:val="00B53B20"/>
    <w:rsid w:val="00B54246"/>
    <w:rsid w:val="00B54FF8"/>
    <w:rsid w:val="00B564C9"/>
    <w:rsid w:val="00B63BB2"/>
    <w:rsid w:val="00B63ED9"/>
    <w:rsid w:val="00B64257"/>
    <w:rsid w:val="00B64931"/>
    <w:rsid w:val="00B64967"/>
    <w:rsid w:val="00B6501A"/>
    <w:rsid w:val="00B70C90"/>
    <w:rsid w:val="00B721FC"/>
    <w:rsid w:val="00B74F26"/>
    <w:rsid w:val="00B82803"/>
    <w:rsid w:val="00B95716"/>
    <w:rsid w:val="00BA7CD0"/>
    <w:rsid w:val="00BB6130"/>
    <w:rsid w:val="00BD3419"/>
    <w:rsid w:val="00BD39E2"/>
    <w:rsid w:val="00BD5630"/>
    <w:rsid w:val="00BE21C3"/>
    <w:rsid w:val="00BF664F"/>
    <w:rsid w:val="00C04319"/>
    <w:rsid w:val="00C10D22"/>
    <w:rsid w:val="00C13180"/>
    <w:rsid w:val="00C139BC"/>
    <w:rsid w:val="00C15C42"/>
    <w:rsid w:val="00C16172"/>
    <w:rsid w:val="00C201EF"/>
    <w:rsid w:val="00C2035D"/>
    <w:rsid w:val="00C222A8"/>
    <w:rsid w:val="00C2750E"/>
    <w:rsid w:val="00C304EA"/>
    <w:rsid w:val="00C40D60"/>
    <w:rsid w:val="00C422A2"/>
    <w:rsid w:val="00C45CB1"/>
    <w:rsid w:val="00C5309B"/>
    <w:rsid w:val="00C54507"/>
    <w:rsid w:val="00C80CB4"/>
    <w:rsid w:val="00C86BE5"/>
    <w:rsid w:val="00C87B54"/>
    <w:rsid w:val="00C90181"/>
    <w:rsid w:val="00CA3F47"/>
    <w:rsid w:val="00CC08A5"/>
    <w:rsid w:val="00CC223A"/>
    <w:rsid w:val="00CC5BB7"/>
    <w:rsid w:val="00CD3B72"/>
    <w:rsid w:val="00D047C4"/>
    <w:rsid w:val="00D13E95"/>
    <w:rsid w:val="00D17021"/>
    <w:rsid w:val="00D17BDC"/>
    <w:rsid w:val="00D21530"/>
    <w:rsid w:val="00D22F93"/>
    <w:rsid w:val="00D30CD1"/>
    <w:rsid w:val="00D42FB8"/>
    <w:rsid w:val="00D54706"/>
    <w:rsid w:val="00D54A20"/>
    <w:rsid w:val="00D7425D"/>
    <w:rsid w:val="00D76DFD"/>
    <w:rsid w:val="00D845A0"/>
    <w:rsid w:val="00D963C3"/>
    <w:rsid w:val="00DA29E9"/>
    <w:rsid w:val="00DA5060"/>
    <w:rsid w:val="00DA7839"/>
    <w:rsid w:val="00DB36FA"/>
    <w:rsid w:val="00DB704D"/>
    <w:rsid w:val="00DC0C1E"/>
    <w:rsid w:val="00DC1E28"/>
    <w:rsid w:val="00DD2596"/>
    <w:rsid w:val="00DE0388"/>
    <w:rsid w:val="00DF6ECA"/>
    <w:rsid w:val="00E0140A"/>
    <w:rsid w:val="00E037BE"/>
    <w:rsid w:val="00E03C0B"/>
    <w:rsid w:val="00E12BF5"/>
    <w:rsid w:val="00E13311"/>
    <w:rsid w:val="00E15482"/>
    <w:rsid w:val="00E17BFB"/>
    <w:rsid w:val="00E20393"/>
    <w:rsid w:val="00E24507"/>
    <w:rsid w:val="00E26BC4"/>
    <w:rsid w:val="00E26F2F"/>
    <w:rsid w:val="00E31A02"/>
    <w:rsid w:val="00E44A53"/>
    <w:rsid w:val="00E60765"/>
    <w:rsid w:val="00E63C17"/>
    <w:rsid w:val="00E71A07"/>
    <w:rsid w:val="00E77FE9"/>
    <w:rsid w:val="00E81FC1"/>
    <w:rsid w:val="00E9174C"/>
    <w:rsid w:val="00EA02FA"/>
    <w:rsid w:val="00EA7963"/>
    <w:rsid w:val="00EB0756"/>
    <w:rsid w:val="00EB45A9"/>
    <w:rsid w:val="00EC362C"/>
    <w:rsid w:val="00EC55AE"/>
    <w:rsid w:val="00EE09AA"/>
    <w:rsid w:val="00EF0FBB"/>
    <w:rsid w:val="00EF201A"/>
    <w:rsid w:val="00EF2A8F"/>
    <w:rsid w:val="00EF74DC"/>
    <w:rsid w:val="00F05A85"/>
    <w:rsid w:val="00F07052"/>
    <w:rsid w:val="00F15CE5"/>
    <w:rsid w:val="00F24D13"/>
    <w:rsid w:val="00F274F1"/>
    <w:rsid w:val="00F2788A"/>
    <w:rsid w:val="00F30FDE"/>
    <w:rsid w:val="00F33825"/>
    <w:rsid w:val="00F53E6F"/>
    <w:rsid w:val="00F54EDB"/>
    <w:rsid w:val="00F639DB"/>
    <w:rsid w:val="00F63BBB"/>
    <w:rsid w:val="00F701A1"/>
    <w:rsid w:val="00F7081F"/>
    <w:rsid w:val="00F74892"/>
    <w:rsid w:val="00FA1A61"/>
    <w:rsid w:val="00FB11FD"/>
    <w:rsid w:val="00FB1F91"/>
    <w:rsid w:val="00FB6319"/>
    <w:rsid w:val="00FC25FE"/>
    <w:rsid w:val="00FC391B"/>
    <w:rsid w:val="00FC61BF"/>
    <w:rsid w:val="00FC7F10"/>
    <w:rsid w:val="00FD2BD0"/>
    <w:rsid w:val="00FD3560"/>
    <w:rsid w:val="00FD4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5A0E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B6501A"/>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B6501A"/>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B6501A"/>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B6501A"/>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B6501A"/>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B6501A"/>
    <w:pPr>
      <w:keepNext/>
      <w:keepLines/>
      <w:spacing w:before="4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B6501A"/>
    <w:pPr>
      <w:keepNext/>
      <w:keepLines/>
      <w:spacing w:before="40"/>
      <w:outlineLvl w:val="6"/>
    </w:pPr>
    <w:rPr>
      <w:rFonts w:eastAsia="Times New Roman"/>
      <w:color w:val="595959"/>
    </w:rPr>
  </w:style>
  <w:style w:type="paragraph" w:styleId="Heading8">
    <w:name w:val="heading 8"/>
    <w:basedOn w:val="Normal"/>
    <w:next w:val="Normal"/>
    <w:link w:val="Heading8Char"/>
    <w:uiPriority w:val="9"/>
    <w:semiHidden/>
    <w:unhideWhenUsed/>
    <w:qFormat/>
    <w:rsid w:val="00B6501A"/>
    <w:pPr>
      <w:keepNext/>
      <w:keepLines/>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B6501A"/>
    <w:pPr>
      <w:keepNext/>
      <w:keepLines/>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6501A"/>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B6501A"/>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B6501A"/>
    <w:rPr>
      <w:rFonts w:eastAsia="Times New Roman" w:cs="Times New Roman"/>
      <w:color w:val="0F4761"/>
      <w:sz w:val="28"/>
      <w:szCs w:val="28"/>
    </w:rPr>
  </w:style>
  <w:style w:type="character" w:customStyle="1" w:styleId="Heading4Char">
    <w:name w:val="Heading 4 Char"/>
    <w:link w:val="Heading4"/>
    <w:uiPriority w:val="9"/>
    <w:semiHidden/>
    <w:rsid w:val="00B6501A"/>
    <w:rPr>
      <w:rFonts w:eastAsia="Times New Roman" w:cs="Times New Roman"/>
      <w:i/>
      <w:iCs/>
      <w:color w:val="0F4761"/>
    </w:rPr>
  </w:style>
  <w:style w:type="character" w:customStyle="1" w:styleId="Heading5Char">
    <w:name w:val="Heading 5 Char"/>
    <w:link w:val="Heading5"/>
    <w:uiPriority w:val="9"/>
    <w:semiHidden/>
    <w:rsid w:val="00B6501A"/>
    <w:rPr>
      <w:rFonts w:eastAsia="Times New Roman" w:cs="Times New Roman"/>
      <w:color w:val="0F4761"/>
    </w:rPr>
  </w:style>
  <w:style w:type="character" w:customStyle="1" w:styleId="Heading6Char">
    <w:name w:val="Heading 6 Char"/>
    <w:link w:val="Heading6"/>
    <w:uiPriority w:val="9"/>
    <w:semiHidden/>
    <w:rsid w:val="00B6501A"/>
    <w:rPr>
      <w:rFonts w:eastAsia="Times New Roman" w:cs="Times New Roman"/>
      <w:i/>
      <w:iCs/>
      <w:color w:val="595959"/>
    </w:rPr>
  </w:style>
  <w:style w:type="character" w:customStyle="1" w:styleId="Heading7Char">
    <w:name w:val="Heading 7 Char"/>
    <w:link w:val="Heading7"/>
    <w:uiPriority w:val="9"/>
    <w:semiHidden/>
    <w:rsid w:val="00B6501A"/>
    <w:rPr>
      <w:rFonts w:eastAsia="Times New Roman" w:cs="Times New Roman"/>
      <w:color w:val="595959"/>
    </w:rPr>
  </w:style>
  <w:style w:type="character" w:customStyle="1" w:styleId="Heading8Char">
    <w:name w:val="Heading 8 Char"/>
    <w:link w:val="Heading8"/>
    <w:uiPriority w:val="9"/>
    <w:semiHidden/>
    <w:rsid w:val="00B6501A"/>
    <w:rPr>
      <w:rFonts w:eastAsia="Times New Roman" w:cs="Times New Roman"/>
      <w:i/>
      <w:iCs/>
      <w:color w:val="272727"/>
    </w:rPr>
  </w:style>
  <w:style w:type="character" w:customStyle="1" w:styleId="Heading9Char">
    <w:name w:val="Heading 9 Char"/>
    <w:link w:val="Heading9"/>
    <w:uiPriority w:val="9"/>
    <w:semiHidden/>
    <w:rsid w:val="00B6501A"/>
    <w:rPr>
      <w:rFonts w:eastAsia="Times New Roman" w:cs="Times New Roman"/>
      <w:color w:val="272727"/>
    </w:rPr>
  </w:style>
  <w:style w:type="paragraph" w:styleId="Title">
    <w:name w:val="Title"/>
    <w:basedOn w:val="Normal"/>
    <w:next w:val="Normal"/>
    <w:link w:val="TitleChar"/>
    <w:uiPriority w:val="10"/>
    <w:qFormat/>
    <w:rsid w:val="00B6501A"/>
    <w:pPr>
      <w:spacing w:after="80"/>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B6501A"/>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1C3959"/>
    <w:pPr>
      <w:numPr>
        <w:ilvl w:val="1"/>
      </w:numPr>
      <w:spacing w:after="160"/>
    </w:pPr>
    <w:rPr>
      <w:rFonts w:eastAsia="Times New Roman"/>
      <w:color w:val="595959"/>
      <w:spacing w:val="15"/>
      <w:sz w:val="28"/>
      <w:szCs w:val="28"/>
    </w:rPr>
  </w:style>
  <w:style w:type="character" w:customStyle="1" w:styleId="SubtitleChar">
    <w:name w:val="Subtitle Char"/>
    <w:link w:val="Subtitle"/>
    <w:uiPriority w:val="11"/>
    <w:rsid w:val="00B6501A"/>
    <w:rPr>
      <w:rFonts w:eastAsia="Times New Roman"/>
      <w:color w:val="595959"/>
      <w:spacing w:val="15"/>
      <w:sz w:val="28"/>
      <w:szCs w:val="28"/>
    </w:rPr>
  </w:style>
  <w:style w:type="paragraph" w:styleId="Quote">
    <w:name w:val="Quote"/>
    <w:basedOn w:val="Normal"/>
    <w:next w:val="Normal"/>
    <w:link w:val="QuoteChar"/>
    <w:uiPriority w:val="29"/>
    <w:qFormat/>
    <w:rsid w:val="001C3959"/>
    <w:pPr>
      <w:spacing w:before="160" w:after="160" w:line="480" w:lineRule="auto"/>
      <w:jc w:val="center"/>
    </w:pPr>
    <w:rPr>
      <w:i/>
      <w:iCs/>
      <w:color w:val="404040"/>
    </w:rPr>
  </w:style>
  <w:style w:type="character" w:customStyle="1" w:styleId="QuoteChar">
    <w:name w:val="Quote Char"/>
    <w:link w:val="Quote"/>
    <w:uiPriority w:val="29"/>
    <w:rsid w:val="00B6501A"/>
    <w:rPr>
      <w:i/>
      <w:iCs/>
      <w:color w:val="404040"/>
      <w:sz w:val="24"/>
      <w:szCs w:val="24"/>
    </w:rPr>
  </w:style>
  <w:style w:type="paragraph" w:styleId="ListParagraph">
    <w:name w:val="List Paragraph"/>
    <w:basedOn w:val="Normal"/>
    <w:uiPriority w:val="34"/>
    <w:qFormat/>
    <w:rsid w:val="00B6501A"/>
    <w:pPr>
      <w:ind w:left="720"/>
      <w:contextualSpacing/>
    </w:pPr>
  </w:style>
  <w:style w:type="character" w:styleId="IntenseEmphasis">
    <w:name w:val="Intense Emphasis"/>
    <w:uiPriority w:val="21"/>
    <w:qFormat/>
    <w:rsid w:val="00B6501A"/>
    <w:rPr>
      <w:i/>
      <w:iCs/>
      <w:color w:val="0F4761"/>
    </w:rPr>
  </w:style>
  <w:style w:type="paragraph" w:styleId="IntenseQuote">
    <w:name w:val="Intense Quote"/>
    <w:basedOn w:val="Normal"/>
    <w:next w:val="Normal"/>
    <w:link w:val="IntenseQuoteChar"/>
    <w:uiPriority w:val="30"/>
    <w:qFormat/>
    <w:rsid w:val="00B6501A"/>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B6501A"/>
    <w:rPr>
      <w:i/>
      <w:iCs/>
      <w:color w:val="0F4761"/>
    </w:rPr>
  </w:style>
  <w:style w:type="character" w:styleId="IntenseReference">
    <w:name w:val="Intense Reference"/>
    <w:uiPriority w:val="32"/>
    <w:qFormat/>
    <w:rsid w:val="00B6501A"/>
    <w:rPr>
      <w:b/>
      <w:bCs/>
      <w:smallCaps/>
      <w:color w:val="0F4761"/>
      <w:spacing w:val="5"/>
    </w:rPr>
  </w:style>
  <w:style w:type="paragraph" w:styleId="Header">
    <w:name w:val="header"/>
    <w:basedOn w:val="Normal"/>
    <w:link w:val="HeaderChar"/>
    <w:uiPriority w:val="99"/>
    <w:unhideWhenUsed/>
    <w:rsid w:val="00C54507"/>
    <w:pPr>
      <w:tabs>
        <w:tab w:val="center" w:pos="4680"/>
        <w:tab w:val="right" w:pos="9360"/>
      </w:tabs>
    </w:pPr>
  </w:style>
  <w:style w:type="character" w:customStyle="1" w:styleId="HeaderChar">
    <w:name w:val="Header Char"/>
    <w:basedOn w:val="DefaultParagraphFont"/>
    <w:link w:val="Header"/>
    <w:uiPriority w:val="99"/>
    <w:rsid w:val="00C54507"/>
  </w:style>
  <w:style w:type="paragraph" w:styleId="Footer">
    <w:name w:val="footer"/>
    <w:basedOn w:val="Normal"/>
    <w:link w:val="FooterChar"/>
    <w:uiPriority w:val="99"/>
    <w:unhideWhenUsed/>
    <w:rsid w:val="00C54507"/>
    <w:pPr>
      <w:tabs>
        <w:tab w:val="center" w:pos="4680"/>
        <w:tab w:val="right" w:pos="9360"/>
      </w:tabs>
    </w:pPr>
  </w:style>
  <w:style w:type="character" w:customStyle="1" w:styleId="FooterChar">
    <w:name w:val="Footer Char"/>
    <w:basedOn w:val="DefaultParagraphFont"/>
    <w:link w:val="Footer"/>
    <w:uiPriority w:val="99"/>
    <w:rsid w:val="00C54507"/>
  </w:style>
  <w:style w:type="character" w:styleId="PlaceholderText">
    <w:name w:val="Placeholder Text"/>
    <w:uiPriority w:val="99"/>
    <w:semiHidden/>
    <w:rsid w:val="00C54507"/>
    <w:rPr>
      <w:color w:val="666666"/>
    </w:rPr>
  </w:style>
  <w:style w:type="paragraph" w:styleId="Revision">
    <w:name w:val="Revision"/>
    <w:hidden/>
    <w:uiPriority w:val="99"/>
    <w:semiHidden/>
    <w:rsid w:val="00504D1F"/>
    <w:rPr>
      <w:sz w:val="24"/>
      <w:szCs w:val="24"/>
    </w:rPr>
  </w:style>
  <w:style w:type="paragraph" w:styleId="BalloonText">
    <w:name w:val="Balloon Text"/>
    <w:basedOn w:val="Normal"/>
    <w:link w:val="BalloonTextChar"/>
    <w:uiPriority w:val="99"/>
    <w:semiHidden/>
    <w:unhideWhenUsed/>
    <w:rsid w:val="00CA3F47"/>
    <w:rPr>
      <w:rFonts w:ascii="Times New Roman" w:hAnsi="Times New Roman"/>
      <w:sz w:val="18"/>
      <w:szCs w:val="18"/>
    </w:rPr>
  </w:style>
  <w:style w:type="character" w:customStyle="1" w:styleId="BalloonTextChar">
    <w:name w:val="Balloon Text Char"/>
    <w:link w:val="BalloonText"/>
    <w:uiPriority w:val="99"/>
    <w:semiHidden/>
    <w:rsid w:val="00CA3F47"/>
    <w:rPr>
      <w:rFonts w:ascii="Times New Roman" w:hAnsi="Times New Roman" w:cs="Times New Roman"/>
      <w:sz w:val="18"/>
      <w:szCs w:val="18"/>
    </w:rPr>
  </w:style>
  <w:style w:type="paragraph" w:styleId="BodyText">
    <w:name w:val="Body Text"/>
    <w:basedOn w:val="Normal"/>
    <w:link w:val="BodyTextChar"/>
    <w:uiPriority w:val="1"/>
    <w:qFormat/>
    <w:rsid w:val="001C3959"/>
    <w:pPr>
      <w:widowControl w:val="0"/>
      <w:autoSpaceDE w:val="0"/>
      <w:autoSpaceDN w:val="0"/>
      <w:spacing w:after="160" w:line="480" w:lineRule="auto"/>
    </w:pPr>
    <w:rPr>
      <w:rFonts w:ascii="Times New Roman" w:eastAsia="Times New Roman" w:hAnsi="Times New Roman"/>
      <w:sz w:val="20"/>
      <w:szCs w:val="20"/>
    </w:rPr>
  </w:style>
  <w:style w:type="character" w:customStyle="1" w:styleId="BodyTextChar">
    <w:name w:val="Body Text Char"/>
    <w:basedOn w:val="DefaultParagraphFont"/>
    <w:link w:val="BodyText"/>
    <w:uiPriority w:val="1"/>
    <w:rsid w:val="001C3959"/>
    <w:rPr>
      <w:rFonts w:ascii="Times New Roman" w:eastAsia="Times New Roman" w:hAnsi="Times New Roman"/>
    </w:rPr>
  </w:style>
  <w:style w:type="paragraph" w:customStyle="1" w:styleId="EndNoteBibliography">
    <w:name w:val="EndNote Bibliography"/>
    <w:basedOn w:val="Normal"/>
    <w:rsid w:val="001C3959"/>
    <w:pPr>
      <w:spacing w:after="160"/>
    </w:pPr>
    <w:rPr>
      <w:rFonts w:eastAsiaTheme="minorHAnsi" w:cstheme="minorBidi"/>
    </w:rPr>
  </w:style>
  <w:style w:type="paragraph" w:customStyle="1" w:styleId="EndNoteBibliographyTitle">
    <w:name w:val="EndNote Bibliography Title"/>
    <w:basedOn w:val="Normal"/>
    <w:link w:val="EndNoteBibliographyTitleChar"/>
    <w:rsid w:val="00D7425D"/>
    <w:pPr>
      <w:jc w:val="center"/>
    </w:pPr>
  </w:style>
  <w:style w:type="character" w:customStyle="1" w:styleId="EndNoteBibliographyTitleChar">
    <w:name w:val="EndNote Bibliography Title Char"/>
    <w:basedOn w:val="DefaultParagraphFont"/>
    <w:link w:val="EndNoteBibliographyTitle"/>
    <w:rsid w:val="00D7425D"/>
    <w:rPr>
      <w:sz w:val="24"/>
      <w:szCs w:val="24"/>
    </w:rPr>
  </w:style>
  <w:style w:type="character" w:styleId="Hyperlink">
    <w:name w:val="Hyperlink"/>
    <w:basedOn w:val="DefaultParagraphFont"/>
    <w:uiPriority w:val="99"/>
    <w:unhideWhenUsed/>
    <w:rsid w:val="00D7425D"/>
    <w:rPr>
      <w:color w:val="0563C1" w:themeColor="hyperlink"/>
      <w:u w:val="single"/>
    </w:rPr>
  </w:style>
  <w:style w:type="character" w:styleId="UnresolvedMention">
    <w:name w:val="Unresolved Mention"/>
    <w:basedOn w:val="DefaultParagraphFont"/>
    <w:uiPriority w:val="99"/>
    <w:rsid w:val="00D7425D"/>
    <w:rPr>
      <w:color w:val="605E5C"/>
      <w:shd w:val="clear" w:color="auto" w:fill="E1DFDD"/>
    </w:rPr>
  </w:style>
  <w:style w:type="character" w:styleId="CommentReference">
    <w:name w:val="annotation reference"/>
    <w:basedOn w:val="DefaultParagraphFont"/>
    <w:uiPriority w:val="99"/>
    <w:semiHidden/>
    <w:unhideWhenUsed/>
    <w:rsid w:val="002648EE"/>
    <w:rPr>
      <w:sz w:val="16"/>
      <w:szCs w:val="16"/>
    </w:rPr>
  </w:style>
  <w:style w:type="paragraph" w:styleId="CommentText">
    <w:name w:val="annotation text"/>
    <w:basedOn w:val="Normal"/>
    <w:link w:val="CommentTextChar"/>
    <w:uiPriority w:val="99"/>
    <w:unhideWhenUsed/>
    <w:rsid w:val="002648EE"/>
    <w:rPr>
      <w:sz w:val="20"/>
      <w:szCs w:val="20"/>
    </w:rPr>
  </w:style>
  <w:style w:type="character" w:customStyle="1" w:styleId="CommentTextChar">
    <w:name w:val="Comment Text Char"/>
    <w:basedOn w:val="DefaultParagraphFont"/>
    <w:link w:val="CommentText"/>
    <w:uiPriority w:val="99"/>
    <w:rsid w:val="002648EE"/>
  </w:style>
  <w:style w:type="paragraph" w:styleId="CommentSubject">
    <w:name w:val="annotation subject"/>
    <w:basedOn w:val="CommentText"/>
    <w:next w:val="CommentText"/>
    <w:link w:val="CommentSubjectChar"/>
    <w:uiPriority w:val="99"/>
    <w:semiHidden/>
    <w:unhideWhenUsed/>
    <w:rsid w:val="002648EE"/>
    <w:rPr>
      <w:b/>
      <w:bCs/>
    </w:rPr>
  </w:style>
  <w:style w:type="character" w:customStyle="1" w:styleId="CommentSubjectChar">
    <w:name w:val="Comment Subject Char"/>
    <w:basedOn w:val="CommentTextChar"/>
    <w:link w:val="CommentSubject"/>
    <w:uiPriority w:val="99"/>
    <w:semiHidden/>
    <w:rsid w:val="002648EE"/>
    <w:rPr>
      <w:b/>
      <w:bCs/>
    </w:rPr>
  </w:style>
  <w:style w:type="character" w:styleId="PageNumber">
    <w:name w:val="page number"/>
    <w:basedOn w:val="DefaultParagraphFont"/>
    <w:uiPriority w:val="99"/>
    <w:semiHidden/>
    <w:unhideWhenUsed/>
    <w:rsid w:val="00E20393"/>
  </w:style>
  <w:style w:type="paragraph" w:styleId="NormalWeb">
    <w:name w:val="Normal (Web)"/>
    <w:basedOn w:val="Normal"/>
    <w:uiPriority w:val="99"/>
    <w:unhideWhenUsed/>
    <w:rsid w:val="0050481C"/>
    <w:pPr>
      <w:spacing w:before="100" w:beforeAutospacing="1" w:after="100" w:afterAutospacing="1"/>
    </w:pPr>
    <w:rPr>
      <w:rFonts w:ascii="Times New Roman" w:eastAsia="Times New Roman" w:hAnsi="Times New Roman"/>
    </w:rPr>
  </w:style>
  <w:style w:type="character" w:styleId="Emphasis">
    <w:name w:val="Emphasis"/>
    <w:basedOn w:val="DefaultParagraphFont"/>
    <w:uiPriority w:val="20"/>
    <w:qFormat/>
    <w:rsid w:val="0050481C"/>
    <w:rPr>
      <w:i/>
      <w:iCs/>
    </w:rPr>
  </w:style>
  <w:style w:type="character" w:customStyle="1" w:styleId="katex-mathml">
    <w:name w:val="katex-mathml"/>
    <w:basedOn w:val="DefaultParagraphFont"/>
    <w:rsid w:val="0050481C"/>
  </w:style>
  <w:style w:type="character" w:styleId="Strong">
    <w:name w:val="Strong"/>
    <w:basedOn w:val="DefaultParagraphFont"/>
    <w:uiPriority w:val="22"/>
    <w:qFormat/>
    <w:rsid w:val="005048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ssanabdallah.com/plots/connectivity_terrain.htm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addicn.2025.10023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16/j.bbii.2023.100035" TargetMode="External"/><Relationship Id="rId4" Type="http://schemas.openxmlformats.org/officeDocument/2006/relationships/settings" Target="settings.xml"/><Relationship Id="rId9" Type="http://schemas.openxmlformats.org/officeDocument/2006/relationships/hyperlink" Target="https://doi.org/10.1016/j.neuroimage.2015.05.092"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Ols06</b:Tag>
    <b:SourceType>JournalArticle</b:SourceType>
    <b:Guid>{8A5B4810-4834-2348-87CA-B764437F1F46}</b:Guid>
    <b:Author>
      <b:Author>
        <b:NameList>
          <b:Person>
            <b:Last>Olson</b:Last>
            <b:First>I.</b:First>
            <b:Middle>R., Page, K., Moore, K. S., Chatterjee, A., and Verfaellie, M.</b:Middle>
          </b:Person>
        </b:NameList>
      </b:Author>
    </b:Author>
    <b:Title>Working memory for conjunctions relies on the medial temporal lobe.</b:Title>
    <b:JournalName>Journal of Neuroscience</b:JournalName>
    <b:Year>2006</b:Year>
    <b:Issue>26</b:Issue>
    <b:Pages>4596-4601</b:Pages>
    <b:RefOrder>1</b:RefOrder>
  </b:Source>
  <b:Source>
    <b:Tag>Yon13</b:Tag>
    <b:SourceType>JournalArticle</b:SourceType>
    <b:Guid>{A0606BED-62D5-F94C-AEAA-F51E5E232745}</b:Guid>
    <b:Author>
      <b:Author>
        <b:NameList>
          <b:Person>
            <b:Last>Yonelinas</b:Last>
            <b:First>A.</b:First>
            <b:Middle>P.</b:Middle>
          </b:Person>
        </b:NameList>
      </b:Author>
    </b:Author>
    <b:Title>The hippocampus supports high-resolution binding in the service of perception, working memory and long-term memory. </b:Title>
    <b:JournalName>Behav. Brain Res.</b:JournalName>
    <b:Year>2013</b:Year>
    <b:Issue>254</b:Issue>
    <b:Pages>34-44</b:Pages>
    <b:RefOrder>2</b:RefOrder>
  </b:Source>
  <b:Source>
    <b:Tag>Lib14</b:Tag>
    <b:SourceType>JournalArticle</b:SourceType>
    <b:Guid>{12A67BA7-7EE5-064E-AC82-5294BA5AB059}</b:Guid>
    <b:Author>
      <b:Author>
        <b:NameList>
          <b:Person>
            <b:Last>Libby</b:Last>
            <b:First>L.</b:First>
            <b:Middle>A., Hannula, D. E., and Ranganath, C.</b:Middle>
          </b:Person>
        </b:NameList>
      </b:Author>
    </b:Author>
    <b:Title>Medial temporal lobe coding of item and spatial information during relational binding in working memory.</b:Title>
    <b:JournalName>Journal of Neuroscience</b:JournalName>
    <b:Year>2014</b:Year>
    <b:Issue>34</b:Issue>
    <b:Pages>14233-14242</b:Pages>
    <b:RefOrder>3</b:RefOrder>
  </b:Source>
  <b:Source>
    <b:Tag>Phi23</b:Tag>
    <b:SourceType>JournalArticle</b:SourceType>
    <b:Guid>{18DCC2CB-73A1-5840-B725-2C79BC394AD4}</b:Guid>
    <b:Author>
      <b:Author>
        <b:NameList>
          <b:Person>
            <b:Last>Phivos Phylactou</b:Last>
            <b:First>Andria</b:First>
            <b:Middle>Shimi, and Nikos Konstantinou</b:Middle>
          </b:Person>
        </b:NameList>
      </b:Author>
    </b:Author>
    <b:Title>Causal evidence for the role of the sensory visual cortex in visual short-term memory maintenance</b:Title>
    <b:JournalName>Royal Society Open Science</b:JournalName>
    <b:Year>2023</b:Year>
    <b:Volume>10</b:Volume>
    <b:Issue>4</b:Issue>
    <b:RefOrder>4</b:RefOrder>
  </b:Source>
  <b:Source>
    <b:Tag>Ton98</b:Tag>
    <b:SourceType>JournalArticle</b:SourceType>
    <b:Guid>{8D4B668F-0956-E448-8847-63D8AE245DB6}</b:Guid>
    <b:Author>
      <b:Author>
        <b:NameList>
          <b:Person>
            <b:Last>Tong F</b:Last>
            <b:First>Nakayama</b:First>
            <b:Middle>K, Vaughan JT, Kanwisher N.</b:Middle>
          </b:Person>
        </b:NameList>
      </b:Author>
    </b:Author>
    <b:Title>Binocular rivalry and visual awareness in human extrastriate cortex</b:Title>
    <b:JournalName>Neuron</b:JournalName>
    <b:Year>1998</b:Year>
    <b:Volume>21</b:Volume>
    <b:Pages>753-759</b:Pages>
    <b:RefOrder>5</b:RefOrder>
  </b:Source>
  <b:Source>
    <b:Tag>Gri00</b:Tag>
    <b:SourceType>JournalArticle</b:SourceType>
    <b:Guid>{82B3A8DC-AF2E-944D-94CE-3AC89EA41E2E}</b:Guid>
    <b:Author>
      <b:Author>
        <b:NameList>
          <b:Person>
            <b:Last>Grill-Spector K</b:Last>
            <b:First>Kushnir</b:First>
            <b:Middle>T, Hendler T, Malach R.</b:Middle>
          </b:Person>
        </b:NameList>
      </b:Author>
    </b:Author>
    <b:Title> The dynamics of object-selective activation correlate with recognition performance in humans.</b:Title>
    <b:JournalName>Nature Neuroscience</b:JournalName>
    <b:Year>2000</b:Year>
    <b:Volume>3</b:Volume>
    <b:Pages>837-843</b:Pages>
    <b:RefOrder>6</b:RefOrder>
  </b:Source>
  <b:Source>
    <b:Tag>Mou02</b:Tag>
    <b:SourceType>JournalArticle</b:SourceType>
    <b:Guid>{DC07DDED-DD33-4245-B792-F3648B03231B}</b:Guid>
    <b:Author>
      <b:Author>
        <b:NameList>
          <b:Person>
            <b:Last>Moutoussis K</b:Last>
            <b:First>Zeki</b:First>
            <b:Middle>S.</b:Middle>
          </b:Person>
        </b:NameList>
      </b:Author>
    </b:Author>
    <b:Title>The relationship between cortical activation and perception investigated with invisible stimuli</b:Title>
    <b:JournalName>Proceedings of the National Academy of Sciences</b:JournalName>
    <b:Year>2002</b:Year>
    <b:Volume>99</b:Volume>
    <b:Pages>9527–9532</b:Pages>
    <b:RefOrder>7</b:RefOrder>
  </b:Source>
  <b:Source>
    <b:Tag>RDB00</b:Tag>
    <b:SourceType>JournalArticle</b:SourceType>
    <b:Guid>{5545ADDB-F4B2-244B-8C12-989103F64291}</b:Guid>
    <b:Author>
      <b:Author>
        <b:NameList>
          <b:Person>
            <b:Last>Burwell</b:Last>
            <b:First>R.D.</b:First>
          </b:Person>
        </b:NameList>
      </b:Author>
    </b:Author>
    <b:Title>The parahippocampal region: corticocortical connectivity</b:Title>
    <b:JournalName>Ann. N.Y. Acad. Sci.</b:JournalName>
    <b:Year>2000</b:Year>
    <b:Volume>911</b:Volume>
    <b:Pages>25-42</b:Pages>
    <b:RefOrder>8</b:RefOrder>
  </b:Source>
  <b:Source>
    <b:Tag>WAS04</b:Tag>
    <b:SourceType>JournalArticle</b:SourceType>
    <b:Guid>{3AE246E9-CD9D-0642-AB63-58F9C34ADC65}</b:Guid>
    <b:Author>
      <b:Author>
        <b:NameList>
          <b:Person>
            <b:Last>W.A. Suzuki</b:Last>
            <b:First>D.G.</b:First>
            <b:Middle>Amaral</b:Middle>
          </b:Person>
        </b:NameList>
      </b:Author>
    </b:Author>
    <b:Title>Functional neuroanatomy of the medial temporal lobe memory system</b:Title>
    <b:JournalName>Cortex</b:JournalName>
    <b:Year>2004</b:Year>
    <b:Volume>40</b:Volume>
    <b:Pages>220-222</b:Pages>
    <b:RefOrder>9</b:RefOrder>
  </b:Source>
  <b:Source>
    <b:Tag>NMv09</b:Tag>
    <b:SourceType>JournalArticle</b:SourceType>
    <b:Guid>{ABFEDD0F-242A-6D46-BF84-DE367F28FDFA}</b:Guid>
    <b:Author>
      <b:Author>
        <b:NameList>
          <b:Person>
            <b:Last>N.M. van Strien</b:Last>
            <b:First>N.L.</b:First>
            <b:Middle>Cappaert, M.P. Witter</b:Middle>
          </b:Person>
        </b:NameList>
      </b:Author>
    </b:Author>
    <b:Title>The anatomy of memory: an interactive overview of the parahippocampal–hippocampal network</b:Title>
    <b:JournalName>Nat. Rev. Neurosci.</b:JournalName>
    <b:Year>2009</b:Year>
    <b:Volume>10</b:Volume>
    <b:Pages>272-282</b:Pages>
    <b:RefOrder>10</b:RefOrder>
  </b:Source>
  <b:Source>
    <b:Tag>Kao14</b:Tag>
    <b:SourceType>JournalArticle</b:SourceType>
    <b:Guid>{461932DD-90EB-CC41-AB78-4EF4FF351A9B}</b:Guid>
    <b:Author>
      <b:Author>
        <b:NameList>
          <b:Person>
            <b:Last>Takehara-Nishiuchi</b:Last>
            <b:First>Kaori</b:First>
          </b:Person>
        </b:NameList>
      </b:Author>
    </b:Author>
    <b:Title>Entorhinal cortex and consolidated memory</b:Title>
    <b:JournalName>Neuroscience Research</b:JournalName>
    <b:Year>2014</b:Year>
    <b:Volume>84</b:Volume>
    <b:Pages>27-33</b:Pages>
    <b:RefOrder>11</b:RefOrder>
  </b:Source>
  <b:Source>
    <b:Tag>Wor21</b:Tag>
    <b:SourceType>JournalArticle</b:SourceType>
    <b:Guid>{D02B72BC-225B-934E-AF2A-57A970682CAF}</b:Guid>
    <b:Author>
      <b:Author>
        <b:NameList>
          <b:Person>
            <b:Last>Worden</b:Last>
            <b:First>Robert</b:First>
          </b:Person>
          <b:Person>
            <b:Last>Bennette</b:Last>
            <b:First>Max</b:First>
            <b:Middle>S.</b:Middle>
          </b:Person>
          <b:Person>
            <b:Last>Victorita</b:Last>
            <b:First>Neacsu</b:First>
          </b:Person>
        </b:NameList>
      </b:Author>
    </b:Author>
    <b:Title>The Thalamus as a Blackboard for Perception and Planning</b:Title>
    <b:JournalName>Frontiers in Behavioral Neuroscience</b:JournalName>
    <b:Year>2021</b:Year>
    <b:Volume>15</b:Volume>
    <b:RefOrder>12</b:RefOrder>
  </b:Source>
  <b:Source>
    <b:Tag>Blo05</b:Tag>
    <b:SourceType>JournalArticle</b:SourceType>
    <b:Guid>{623414BC-ACD7-964C-876F-B771146872C1}</b:Guid>
    <b:Author>
      <b:Author>
        <b:NameList>
          <b:Person>
            <b:Last>Bloom JS</b:Last>
            <b:First>Hynd</b:First>
            <b:Middle>GW</b:Middle>
          </b:Person>
        </b:NameList>
      </b:Author>
    </b:Author>
    <b:Title>The role of the corpus callosum in interhemispheric transfer of information: excitation or inhibition?</b:Title>
    <b:JournalName>Neuropsychol Rev. </b:JournalName>
    <b:Year>2005</b:Year>
    <b:Pages>59-71</b:Pages>
    <b:RefOrder>13</b:RefOrder>
  </b:Source>
  <b:Source>
    <b:Tag>Ron21</b:Tag>
    <b:SourceType>JournalArticle</b:SourceType>
    <b:Guid>{637B9F26-B384-5442-994A-EE5E71A87362}</b:Guid>
    <b:Author>
      <b:Author>
        <b:NameList>
          <b:Person>
            <b:Last>Ronnie Krupnik</b:Last>
            <b:First>Yossi</b:First>
            <b:Middle>Yovel, and Yaniv Assaf</b:Middle>
          </b:Person>
        </b:NameList>
      </b:Author>
    </b:Author>
    <b:Title>Inner Hemispheric and Interhemispheric Connectivity Balance in the Human Brain </b:Title>
    <b:JournalName>Journal of Neuroscience</b:JournalName>
    <b:Year>2021</b:Year>
    <b:Volume>41</b:Volume>
    <b:Issue>40</b:Issue>
    <b:Pages>8351-8361</b:Pages>
    <b:RefOrder>14</b:RefOrder>
  </b:Source>
  <b:Source>
    <b:Tag>Mut12</b:Tag>
    <b:SourceType>JournalArticle</b:SourceType>
    <b:Guid>{6E684717-27F6-6C40-99F5-17A61AA15EA7}</b:Guid>
    <b:Author>
      <b:Author>
        <b:NameList>
          <b:Person>
            <b:Last>Mutha PK</b:Last>
            <b:First>Haaland</b:First>
            <b:Middle>KY, Sainburg RL.</b:Middle>
          </b:Person>
        </b:NameList>
      </b:Author>
    </b:Author>
    <b:Title>The effects of brain lateralization on motor control and adaptation.</b:Title>
    <b:JournalName>J Mot Behav. </b:JournalName>
    <b:Year>2012</b:Year>
    <b:Volume>44</b:Volume>
    <b:Issue>6</b:Issue>
    <b:Pages>455-469</b:Pages>
    <b:RefOrder>15</b:RefOrder>
  </b:Source>
</b:Sources>
</file>

<file path=customXml/itemProps1.xml><?xml version="1.0" encoding="utf-8"?>
<ds:datastoreItem xmlns:ds="http://schemas.openxmlformats.org/officeDocument/2006/customXml" ds:itemID="{65AD0160-493B-4D9D-9641-5759C9324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15557</Words>
  <Characters>102993</Characters>
  <Application>Microsoft Office Word</Application>
  <DocSecurity>0</DocSecurity>
  <Lines>1716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Abdallah</dc:creator>
  <cp:keywords/>
  <dc:description/>
  <cp:lastModifiedBy>Hassan Abdallah</cp:lastModifiedBy>
  <cp:revision>2</cp:revision>
  <dcterms:created xsi:type="dcterms:W3CDTF">2026-02-04T04:30:00Z</dcterms:created>
  <dcterms:modified xsi:type="dcterms:W3CDTF">2026-02-04T04:30:00Z</dcterms:modified>
</cp:coreProperties>
</file>