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26702" w:rsidRDefault="00AA511F">
      <w:pPr>
        <w:spacing w:before="240" w:after="240"/>
      </w:pPr>
      <w:r>
        <w:t>Project Overview</w:t>
      </w:r>
    </w:p>
    <w:p w14:paraId="00000002" w14:textId="77777777" w:rsidR="00926702" w:rsidRDefault="00AA511F">
      <w:pPr>
        <w:spacing w:before="240" w:after="240"/>
      </w:pPr>
      <w:r>
        <w:t>Dose Right Calculator (https://doserightcalc.com) is a cannabis dosage calculator designed to provide users with accurate dosing recommendations. Currently in test mode, the platform supports free and paid plans, leveraging a stack of React, JavaScript, Mo</w:t>
      </w:r>
      <w:r>
        <w:t xml:space="preserve">ngoDB, </w:t>
      </w:r>
      <w:proofErr w:type="spellStart"/>
      <w:r>
        <w:t>DigitalOcean</w:t>
      </w:r>
      <w:proofErr w:type="spellEnd"/>
      <w:r>
        <w:t>, GitHub, and Stripe for seamless functionality.</w:t>
      </w:r>
    </w:p>
    <w:p w14:paraId="00000003" w14:textId="77777777" w:rsidR="00926702" w:rsidRDefault="00AA511F">
      <w:pPr>
        <w:spacing w:before="240" w:after="240"/>
      </w:pPr>
      <w:r>
        <w:t>This proposal outlines the enhancements required to improve the platform’s functionality, security, user experience, and compliance.</w:t>
      </w:r>
    </w:p>
    <w:p w14:paraId="00000004" w14:textId="77777777" w:rsidR="00926702" w:rsidRDefault="00AA511F">
      <w:pPr>
        <w:spacing w:before="240" w:after="240"/>
      </w:pPr>
      <w:r>
        <w:t>Scope of Work</w:t>
      </w:r>
    </w:p>
    <w:p w14:paraId="00000005" w14:textId="77777777" w:rsidR="00926702" w:rsidRDefault="00AA511F">
      <w:pPr>
        <w:spacing w:before="240" w:after="240"/>
      </w:pPr>
      <w:r>
        <w:t>1. Dashboard for Paid Users</w:t>
      </w:r>
    </w:p>
    <w:p w14:paraId="00000006" w14:textId="77777777" w:rsidR="00926702" w:rsidRDefault="00AA511F">
      <w:pPr>
        <w:spacing w:before="240" w:after="240"/>
      </w:pPr>
      <w:r>
        <w:t>Objective: De</w:t>
      </w:r>
      <w:r>
        <w:t>velop a robust analytics dashboard exclusively for paid plan users.</w:t>
      </w:r>
    </w:p>
    <w:p w14:paraId="00000007" w14:textId="77777777" w:rsidR="00926702" w:rsidRDefault="00AA511F">
      <w:pPr>
        <w:spacing w:before="240" w:after="240"/>
      </w:pPr>
      <w:r>
        <w:tab/>
        <w:t>•</w:t>
      </w:r>
      <w:r>
        <w:tab/>
        <w:t>Features:</w:t>
      </w:r>
    </w:p>
    <w:p w14:paraId="00000008" w14:textId="77777777" w:rsidR="00926702" w:rsidRDefault="00AA511F">
      <w:pPr>
        <w:spacing w:before="240" w:after="240"/>
      </w:pPr>
      <w:r>
        <w:tab/>
        <w:t>•</w:t>
      </w:r>
      <w:r>
        <w:tab/>
        <w:t>Display key performance indicators (KPIs) such as:</w:t>
      </w:r>
    </w:p>
    <w:p w14:paraId="00000009" w14:textId="77777777" w:rsidR="00926702" w:rsidRDefault="00AA511F">
      <w:pPr>
        <w:spacing w:before="240" w:after="240"/>
      </w:pPr>
      <w:r>
        <w:tab/>
        <w:t>•</w:t>
      </w:r>
      <w:r>
        <w:tab/>
        <w:t>Average THC/CBD absorbed.</w:t>
      </w:r>
    </w:p>
    <w:p w14:paraId="0000000A" w14:textId="77777777" w:rsidR="00926702" w:rsidRDefault="00AA511F">
      <w:pPr>
        <w:spacing w:before="240" w:after="240"/>
      </w:pPr>
      <w:r>
        <w:tab/>
        <w:t>•</w:t>
      </w:r>
      <w:r>
        <w:tab/>
        <w:t xml:space="preserve">Usage trends (daily, weekly, </w:t>
      </w:r>
      <w:proofErr w:type="gramStart"/>
      <w:r>
        <w:t>monthly</w:t>
      </w:r>
      <w:proofErr w:type="gramEnd"/>
      <w:r>
        <w:t>).</w:t>
      </w:r>
    </w:p>
    <w:p w14:paraId="0000000B" w14:textId="77777777" w:rsidR="00926702" w:rsidRDefault="00AA511F">
      <w:pPr>
        <w:spacing w:before="240" w:after="240"/>
      </w:pPr>
      <w:r>
        <w:tab/>
        <w:t>•</w:t>
      </w:r>
      <w:r>
        <w:tab/>
        <w:t>Dose history summaries.</w:t>
      </w:r>
    </w:p>
    <w:p w14:paraId="0000000C" w14:textId="77777777" w:rsidR="00926702" w:rsidRDefault="00AA511F">
      <w:pPr>
        <w:spacing w:before="240" w:after="240"/>
      </w:pPr>
      <w:r>
        <w:tab/>
        <w:t>•</w:t>
      </w:r>
      <w:r>
        <w:tab/>
        <w:t>Interactive charts f</w:t>
      </w:r>
      <w:r>
        <w:t xml:space="preserve">or visualizing data trends (using Chart.js or </w:t>
      </w:r>
      <w:proofErr w:type="spellStart"/>
      <w:r>
        <w:t>Recharts</w:t>
      </w:r>
      <w:proofErr w:type="spellEnd"/>
      <w:r>
        <w:t>).</w:t>
      </w:r>
    </w:p>
    <w:p w14:paraId="0000000D" w14:textId="77777777" w:rsidR="00926702" w:rsidRDefault="00AA511F">
      <w:pPr>
        <w:spacing w:before="240" w:after="240"/>
      </w:pPr>
      <w:r>
        <w:tab/>
        <w:t>•</w:t>
      </w:r>
      <w:r>
        <w:tab/>
        <w:t>Implementation:</w:t>
      </w:r>
    </w:p>
    <w:p w14:paraId="0000000E" w14:textId="77777777" w:rsidR="00926702" w:rsidRDefault="00AA511F">
      <w:pPr>
        <w:spacing w:before="240" w:after="240"/>
      </w:pPr>
      <w:r>
        <w:tab/>
        <w:t>•</w:t>
      </w:r>
      <w:r>
        <w:tab/>
        <w:t>Fetch data from the existing history table.</w:t>
      </w:r>
    </w:p>
    <w:p w14:paraId="0000000F" w14:textId="77777777" w:rsidR="00926702" w:rsidRDefault="00AA511F">
      <w:pPr>
        <w:spacing w:before="240" w:after="240"/>
      </w:pPr>
      <w:r>
        <w:tab/>
        <w:t>•</w:t>
      </w:r>
      <w:r>
        <w:tab/>
        <w:t>Ensure RBAC is in place to restrict dashboard access to paid users.</w:t>
      </w:r>
    </w:p>
    <w:p w14:paraId="00000010" w14:textId="77777777" w:rsidR="00926702" w:rsidRDefault="00AA511F">
      <w:pPr>
        <w:spacing w:before="240" w:after="240"/>
      </w:pPr>
      <w:r>
        <w:tab/>
        <w:t>•</w:t>
      </w:r>
      <w:r>
        <w:tab/>
        <w:t>Design an intuitive UI for data visualization.</w:t>
      </w:r>
    </w:p>
    <w:p w14:paraId="00000011" w14:textId="77777777" w:rsidR="00926702" w:rsidRDefault="00AA511F">
      <w:pPr>
        <w:spacing w:before="240" w:after="240"/>
      </w:pPr>
      <w:r>
        <w:t xml:space="preserve">2. Enhanced </w:t>
      </w:r>
      <w:r>
        <w:t>Security</w:t>
      </w:r>
    </w:p>
    <w:p w14:paraId="00000012" w14:textId="77777777" w:rsidR="00926702" w:rsidRDefault="00AA511F">
      <w:pPr>
        <w:spacing w:before="240" w:after="240"/>
      </w:pPr>
      <w:r>
        <w:t>Objective: Strengthen security measures to protect sensitive user data.</w:t>
      </w:r>
    </w:p>
    <w:p w14:paraId="00000013" w14:textId="77777777" w:rsidR="00926702" w:rsidRDefault="00AA511F">
      <w:pPr>
        <w:spacing w:before="240" w:after="240"/>
      </w:pPr>
      <w:r>
        <w:tab/>
        <w:t>•</w:t>
      </w:r>
      <w:r>
        <w:tab/>
        <w:t>Encryption: Encrypt sensitive data at rest (MongoDB) and in transit (HTTPS).</w:t>
      </w:r>
    </w:p>
    <w:p w14:paraId="00000014" w14:textId="77777777" w:rsidR="00926702" w:rsidRDefault="00AA511F">
      <w:pPr>
        <w:spacing w:before="240" w:after="240"/>
      </w:pPr>
      <w:r>
        <w:tab/>
        <w:t>•</w:t>
      </w:r>
      <w:r>
        <w:tab/>
        <w:t>Authentication:</w:t>
      </w:r>
    </w:p>
    <w:p w14:paraId="00000015" w14:textId="77777777" w:rsidR="00926702" w:rsidRDefault="00AA511F">
      <w:pPr>
        <w:spacing w:before="240" w:after="240"/>
      </w:pPr>
      <w:r>
        <w:tab/>
        <w:t>•</w:t>
      </w:r>
      <w:r>
        <w:tab/>
        <w:t>Implement multi-factor authentication (MFA) for paid users.</w:t>
      </w:r>
    </w:p>
    <w:p w14:paraId="00000016" w14:textId="77777777" w:rsidR="00926702" w:rsidRDefault="00AA511F">
      <w:pPr>
        <w:spacing w:before="240" w:after="240"/>
      </w:pPr>
      <w:r>
        <w:tab/>
        <w:t>•</w:t>
      </w:r>
      <w:r>
        <w:tab/>
        <w:t>Enforce se</w:t>
      </w:r>
      <w:r>
        <w:t xml:space="preserve">cure password storage using </w:t>
      </w:r>
      <w:proofErr w:type="spellStart"/>
      <w:r>
        <w:t>bcrypt</w:t>
      </w:r>
      <w:proofErr w:type="spellEnd"/>
      <w:r>
        <w:t xml:space="preserve"> or Argon2.</w:t>
      </w:r>
    </w:p>
    <w:p w14:paraId="00000017" w14:textId="77777777" w:rsidR="00926702" w:rsidRDefault="00AA511F">
      <w:pPr>
        <w:spacing w:before="240" w:after="240"/>
      </w:pPr>
      <w:r>
        <w:lastRenderedPageBreak/>
        <w:tab/>
        <w:t>•</w:t>
      </w:r>
      <w:r>
        <w:tab/>
        <w:t>API Security:</w:t>
      </w:r>
    </w:p>
    <w:p w14:paraId="00000018" w14:textId="77777777" w:rsidR="00926702" w:rsidRDefault="00AA511F">
      <w:pPr>
        <w:spacing w:before="240" w:after="240"/>
      </w:pPr>
      <w:r>
        <w:tab/>
        <w:t>•</w:t>
      </w:r>
      <w:r>
        <w:tab/>
        <w:t>Validate and sanitize inputs to prevent attacks.</w:t>
      </w:r>
    </w:p>
    <w:p w14:paraId="00000019" w14:textId="77777777" w:rsidR="00926702" w:rsidRDefault="00AA511F">
      <w:pPr>
        <w:spacing w:before="240" w:after="240"/>
      </w:pPr>
      <w:r>
        <w:tab/>
        <w:t>•</w:t>
      </w:r>
      <w:r>
        <w:tab/>
        <w:t>Implement rate limiting to mitigate abuse.</w:t>
      </w:r>
    </w:p>
    <w:p w14:paraId="0000001A" w14:textId="77777777" w:rsidR="00926702" w:rsidRDefault="00AA511F">
      <w:pPr>
        <w:spacing w:before="240" w:after="240"/>
      </w:pPr>
      <w:r>
        <w:tab/>
        <w:t>•</w:t>
      </w:r>
      <w:r>
        <w:tab/>
        <w:t>Data Privacy:</w:t>
      </w:r>
    </w:p>
    <w:p w14:paraId="0000001B" w14:textId="77777777" w:rsidR="00926702" w:rsidRDefault="00AA511F">
      <w:pPr>
        <w:spacing w:before="240" w:after="240"/>
      </w:pPr>
      <w:r>
        <w:tab/>
        <w:t>•</w:t>
      </w:r>
      <w:r>
        <w:tab/>
        <w:t>Ensure compliance with GDPR and other relevant regulations.</w:t>
      </w:r>
    </w:p>
    <w:p w14:paraId="0000001C" w14:textId="77777777" w:rsidR="00926702" w:rsidRDefault="00AA511F">
      <w:pPr>
        <w:spacing w:before="240" w:after="240"/>
      </w:pPr>
      <w:r>
        <w:tab/>
        <w:t>•</w:t>
      </w:r>
      <w:r>
        <w:tab/>
        <w:t>Store only n</w:t>
      </w:r>
      <w:r>
        <w:t>ecessary sensitive data and secure it properly.</w:t>
      </w:r>
    </w:p>
    <w:p w14:paraId="0000001D" w14:textId="77777777" w:rsidR="00926702" w:rsidRDefault="00AA511F">
      <w:pPr>
        <w:spacing w:before="240" w:after="240"/>
      </w:pPr>
      <w:r>
        <w:t>3. Age Verification</w:t>
      </w:r>
    </w:p>
    <w:p w14:paraId="0000001E" w14:textId="77777777" w:rsidR="00926702" w:rsidRDefault="00AA511F">
      <w:pPr>
        <w:spacing w:before="240" w:after="240"/>
      </w:pPr>
      <w:r>
        <w:t>Objective: Ensure users meet legal age requirements for cannabis-related services.</w:t>
      </w:r>
    </w:p>
    <w:p w14:paraId="0000001F" w14:textId="77777777" w:rsidR="00926702" w:rsidRDefault="00AA511F">
      <w:pPr>
        <w:spacing w:before="240" w:after="240"/>
      </w:pPr>
      <w:r>
        <w:tab/>
        <w:t>•</w:t>
      </w:r>
      <w:r>
        <w:tab/>
        <w:t>Add an age verification popup during registration.</w:t>
      </w:r>
    </w:p>
    <w:p w14:paraId="00000020" w14:textId="77777777" w:rsidR="00926702" w:rsidRDefault="00AA511F">
      <w:pPr>
        <w:spacing w:before="240" w:after="240"/>
      </w:pPr>
      <w:r>
        <w:tab/>
        <w:t>•</w:t>
      </w:r>
      <w:r>
        <w:tab/>
      </w:r>
      <w:r>
        <w:t xml:space="preserve">Integrate a third-party service like </w:t>
      </w:r>
      <w:proofErr w:type="spellStart"/>
      <w:r>
        <w:t>Veratad</w:t>
      </w:r>
      <w:proofErr w:type="spellEnd"/>
      <w:r>
        <w:t xml:space="preserve"> or </w:t>
      </w:r>
      <w:proofErr w:type="spellStart"/>
      <w:r>
        <w:t>BlueCheck</w:t>
      </w:r>
      <w:proofErr w:type="spellEnd"/>
      <w:r>
        <w:t xml:space="preserve"> for ID verification (if required).</w:t>
      </w:r>
    </w:p>
    <w:p w14:paraId="00000021" w14:textId="77777777" w:rsidR="00926702" w:rsidRDefault="00AA511F">
      <w:pPr>
        <w:spacing w:before="240" w:after="240"/>
      </w:pPr>
      <w:r>
        <w:tab/>
        <w:t>•</w:t>
      </w:r>
      <w:r>
        <w:tab/>
        <w:t>Log age verification data for compliance.</w:t>
      </w:r>
    </w:p>
    <w:p w14:paraId="00000022" w14:textId="77777777" w:rsidR="00926702" w:rsidRDefault="00AA511F">
      <w:pPr>
        <w:spacing w:before="240" w:after="240"/>
      </w:pPr>
      <w:r>
        <w:t>4. Stripe Payment Flow Optimization</w:t>
      </w:r>
    </w:p>
    <w:p w14:paraId="00000023" w14:textId="77777777" w:rsidR="00926702" w:rsidRDefault="00AA511F">
      <w:pPr>
        <w:spacing w:before="240" w:after="240"/>
      </w:pPr>
      <w:r>
        <w:t>Objective: Improve the payment experience for users.</w:t>
      </w:r>
    </w:p>
    <w:p w14:paraId="00000024" w14:textId="77777777" w:rsidR="00926702" w:rsidRDefault="00AA511F">
      <w:pPr>
        <w:spacing w:before="240" w:after="240"/>
      </w:pPr>
      <w:r>
        <w:tab/>
        <w:t>•</w:t>
      </w:r>
      <w:r>
        <w:tab/>
        <w:t>Simplify the Stripe paymen</w:t>
      </w:r>
      <w:r>
        <w:t>t flow using the Checkout Session API.</w:t>
      </w:r>
    </w:p>
    <w:p w14:paraId="00000025" w14:textId="77777777" w:rsidR="00926702" w:rsidRDefault="00AA511F">
      <w:pPr>
        <w:spacing w:before="240" w:after="240"/>
      </w:pPr>
      <w:r>
        <w:tab/>
        <w:t>•</w:t>
      </w:r>
      <w:r>
        <w:tab/>
        <w:t xml:space="preserve">Enable real-time payment status updates using </w:t>
      </w:r>
      <w:proofErr w:type="spellStart"/>
      <w:r>
        <w:t>webhooks</w:t>
      </w:r>
      <w:proofErr w:type="spellEnd"/>
      <w:r>
        <w:t>.</w:t>
      </w:r>
    </w:p>
    <w:p w14:paraId="00000026" w14:textId="77777777" w:rsidR="00926702" w:rsidRDefault="00AA511F">
      <w:pPr>
        <w:spacing w:before="240" w:after="240"/>
      </w:pPr>
      <w:r>
        <w:tab/>
        <w:t>•</w:t>
      </w:r>
      <w:r>
        <w:tab/>
        <w:t>Allow users to save payment methods for future transactions.</w:t>
      </w:r>
    </w:p>
    <w:p w14:paraId="00000027" w14:textId="77777777" w:rsidR="00926702" w:rsidRDefault="00AA511F">
      <w:pPr>
        <w:spacing w:before="240" w:after="240"/>
      </w:pPr>
      <w:r>
        <w:tab/>
        <w:t>•</w:t>
      </w:r>
      <w:r>
        <w:tab/>
        <w:t>Conduct extensive testing for different scenarios (e.g., failed payments, expired cards).</w:t>
      </w:r>
    </w:p>
    <w:p w14:paraId="00000028" w14:textId="77777777" w:rsidR="00926702" w:rsidRDefault="00AA511F">
      <w:pPr>
        <w:spacing w:before="240" w:after="240"/>
      </w:pPr>
      <w:r>
        <w:t>5</w:t>
      </w:r>
      <w:r>
        <w:t>. Logic Update for Edible Category</w:t>
      </w:r>
    </w:p>
    <w:p w14:paraId="00000029" w14:textId="77777777" w:rsidR="00926702" w:rsidRDefault="00AA511F">
      <w:pPr>
        <w:spacing w:before="240" w:after="240"/>
      </w:pPr>
      <w:r>
        <w:t>Objective: Refine dose calculations for the “Edible” category.</w:t>
      </w:r>
    </w:p>
    <w:p w14:paraId="0000002A" w14:textId="77777777" w:rsidR="00926702" w:rsidRDefault="00AA511F">
      <w:pPr>
        <w:spacing w:before="240" w:after="240"/>
      </w:pPr>
      <w:r>
        <w:tab/>
        <w:t>•</w:t>
      </w:r>
      <w:r>
        <w:tab/>
        <w:t>Adjust the logic to incorporate new factors (e.g., metabolism, edible type).</w:t>
      </w:r>
    </w:p>
    <w:p w14:paraId="0000002B" w14:textId="77777777" w:rsidR="00926702" w:rsidRDefault="00AA511F">
      <w:pPr>
        <w:spacing w:before="240" w:after="240"/>
      </w:pPr>
      <w:r>
        <w:tab/>
        <w:t>•</w:t>
      </w:r>
      <w:r>
        <w:tab/>
        <w:t>Provide tooltips or help text to explain the changes to users.</w:t>
      </w:r>
    </w:p>
    <w:p w14:paraId="0000002C" w14:textId="77777777" w:rsidR="00926702" w:rsidRDefault="00AA511F">
      <w:pPr>
        <w:spacing w:before="240" w:after="240"/>
      </w:pPr>
      <w:r>
        <w:t>6. User Agre</w:t>
      </w:r>
      <w:r>
        <w:t>ement Integration</w:t>
      </w:r>
    </w:p>
    <w:p w14:paraId="0000002D" w14:textId="77777777" w:rsidR="00926702" w:rsidRDefault="00AA511F">
      <w:pPr>
        <w:spacing w:before="240" w:after="240"/>
      </w:pPr>
      <w:r>
        <w:t>Objective: Protect the platform legally by requiring users to agree to terms.</w:t>
      </w:r>
    </w:p>
    <w:p w14:paraId="0000002E" w14:textId="77777777" w:rsidR="00926702" w:rsidRDefault="00AA511F">
      <w:pPr>
        <w:spacing w:before="240" w:after="240"/>
      </w:pPr>
      <w:r>
        <w:lastRenderedPageBreak/>
        <w:tab/>
        <w:t>•</w:t>
      </w:r>
      <w:r>
        <w:tab/>
        <w:t>Add a mandatory checkbox during registration and login for users to accept the Terms of Service.</w:t>
      </w:r>
    </w:p>
    <w:p w14:paraId="0000002F" w14:textId="77777777" w:rsidR="00926702" w:rsidRDefault="00AA511F">
      <w:pPr>
        <w:spacing w:before="240" w:after="240"/>
      </w:pPr>
      <w:r>
        <w:tab/>
        <w:t>•</w:t>
      </w:r>
      <w:r>
        <w:tab/>
        <w:t>Draft a legal agreement that includes:</w:t>
      </w:r>
    </w:p>
    <w:p w14:paraId="00000030" w14:textId="77777777" w:rsidR="00926702" w:rsidRDefault="00AA511F">
      <w:pPr>
        <w:spacing w:before="240" w:after="240"/>
      </w:pPr>
      <w:r>
        <w:tab/>
        <w:t>•</w:t>
      </w:r>
      <w:r>
        <w:tab/>
        <w:t>Educational pur</w:t>
      </w:r>
      <w:r>
        <w:t>pose disclaimers.</w:t>
      </w:r>
    </w:p>
    <w:p w14:paraId="00000031" w14:textId="77777777" w:rsidR="00926702" w:rsidRDefault="00AA511F">
      <w:pPr>
        <w:spacing w:before="240" w:after="240"/>
      </w:pPr>
      <w:r>
        <w:tab/>
        <w:t>•</w:t>
      </w:r>
      <w:r>
        <w:tab/>
        <w:t>Liability disclaimers for incorrect dosage.</w:t>
      </w:r>
    </w:p>
    <w:p w14:paraId="00000032" w14:textId="77777777" w:rsidR="00926702" w:rsidRDefault="00AA511F">
      <w:pPr>
        <w:spacing w:before="240" w:after="240"/>
      </w:pPr>
      <w:r>
        <w:tab/>
        <w:t>•</w:t>
      </w:r>
      <w:r>
        <w:tab/>
        <w:t>Age restriction policies.</w:t>
      </w:r>
    </w:p>
    <w:p w14:paraId="00000033" w14:textId="77777777" w:rsidR="00926702" w:rsidRDefault="00AA511F">
      <w:pPr>
        <w:spacing w:before="240" w:after="240"/>
      </w:pPr>
      <w:r>
        <w:tab/>
        <w:t>•</w:t>
      </w:r>
      <w:r>
        <w:tab/>
        <w:t>Display the agreement prominently on the website.</w:t>
      </w:r>
    </w:p>
    <w:p w14:paraId="00000034" w14:textId="77777777" w:rsidR="00926702" w:rsidRDefault="00AA511F">
      <w:pPr>
        <w:spacing w:before="240" w:after="240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  <w:t>Main Requirements</w:t>
      </w:r>
    </w:p>
    <w:p w14:paraId="00000035" w14:textId="718FCB30" w:rsidR="00926702" w:rsidRPr="00CE4D9F" w:rsidRDefault="00AA511F" w:rsidP="00721EB2">
      <w:pPr>
        <w:pStyle w:val="ListParagraph"/>
        <w:numPr>
          <w:ilvl w:val="0"/>
          <w:numId w:val="1"/>
        </w:numPr>
        <w:spacing w:before="240" w:after="240"/>
        <w:rPr>
          <w:b/>
          <w:shd w:val="clear" w:color="auto" w:fill="FAFAFA"/>
        </w:rPr>
      </w:pPr>
      <w:r w:rsidRPr="00CE4D9F">
        <w:rPr>
          <w:b/>
          <w:shd w:val="clear" w:color="auto" w:fill="FAFAFA"/>
        </w:rPr>
        <w:t xml:space="preserve">Security and a seamless checkout is necessary things </w:t>
      </w:r>
    </w:p>
    <w:p w14:paraId="3472E0C2" w14:textId="3458C3FE" w:rsidR="00721EB2" w:rsidRPr="00721EB2" w:rsidRDefault="00721EB2" w:rsidP="00721EB2">
      <w:pPr>
        <w:pStyle w:val="ListParagraph"/>
        <w:spacing w:before="240" w:after="240"/>
        <w:rPr>
          <w:shd w:val="clear" w:color="auto" w:fill="FAFAFA"/>
        </w:rPr>
      </w:pPr>
      <w:r w:rsidRPr="00721EB2">
        <w:rPr>
          <w:shd w:val="clear" w:color="auto" w:fill="FAFAFA"/>
        </w:rPr>
        <w:t>I have reviewed t</w:t>
      </w:r>
      <w:r w:rsidR="00AA511F">
        <w:rPr>
          <w:shd w:val="clear" w:color="auto" w:fill="FAFAFA"/>
        </w:rPr>
        <w:t>he authentication functionality</w:t>
      </w:r>
      <w:r w:rsidRPr="00721EB2">
        <w:rPr>
          <w:shd w:val="clear" w:color="auto" w:fill="FAFAFA"/>
        </w:rPr>
        <w:t xml:space="preserve"> and since it is already implemented securely, no changes are necessary at this point.</w:t>
      </w:r>
    </w:p>
    <w:p w14:paraId="00000036" w14:textId="146F5C82" w:rsidR="00926702" w:rsidRPr="00CE4D9F" w:rsidRDefault="00AA511F" w:rsidP="00721EB2">
      <w:pPr>
        <w:pStyle w:val="ListParagraph"/>
        <w:numPr>
          <w:ilvl w:val="0"/>
          <w:numId w:val="1"/>
        </w:numPr>
        <w:spacing w:before="240" w:after="240"/>
        <w:rPr>
          <w:b/>
          <w:shd w:val="clear" w:color="auto" w:fill="FAFAFA"/>
        </w:rPr>
      </w:pPr>
      <w:r w:rsidRPr="00CE4D9F">
        <w:rPr>
          <w:b/>
          <w:shd w:val="clear" w:color="auto" w:fill="FAFAFA"/>
        </w:rPr>
        <w:t>The Dashboard thing</w:t>
      </w:r>
    </w:p>
    <w:p w14:paraId="0F3CA3B2" w14:textId="27193C97" w:rsidR="00721EB2" w:rsidRPr="00721EB2" w:rsidRDefault="00721EB2" w:rsidP="00721EB2">
      <w:pPr>
        <w:pStyle w:val="ListParagraph"/>
        <w:spacing w:before="240" w:after="240"/>
        <w:rPr>
          <w:shd w:val="clear" w:color="auto" w:fill="FAFAFA"/>
        </w:rPr>
      </w:pPr>
      <w:r w:rsidRPr="00721EB2">
        <w:rPr>
          <w:shd w:val="clear" w:color="auto" w:fill="FAFAFA"/>
        </w:rPr>
        <w:t>I have implemented paging functionality allowing users to select the number of r</w:t>
      </w:r>
      <w:r>
        <w:rPr>
          <w:shd w:val="clear" w:color="auto" w:fill="FAFAFA"/>
        </w:rPr>
        <w:t>ecords displayed per page (</w:t>
      </w:r>
      <w:proofErr w:type="spellStart"/>
      <w:r>
        <w:rPr>
          <w:shd w:val="clear" w:color="auto" w:fill="FAFAFA"/>
        </w:rPr>
        <w:t>e.g</w:t>
      </w:r>
      <w:proofErr w:type="spellEnd"/>
      <w:r w:rsidRPr="00721EB2">
        <w:rPr>
          <w:shd w:val="clear" w:color="auto" w:fill="FAFAFA"/>
        </w:rPr>
        <w:t xml:space="preserve"> 10, 25, 50).</w:t>
      </w:r>
      <w:r w:rsidR="00AA511F">
        <w:rPr>
          <w:shd w:val="clear" w:color="auto" w:fill="FAFAFA"/>
        </w:rPr>
        <w:t xml:space="preserve"> It is done by retrieving (GET Request with </w:t>
      </w:r>
      <w:proofErr w:type="spellStart"/>
      <w:r w:rsidR="00AA511F">
        <w:rPr>
          <w:shd w:val="clear" w:color="auto" w:fill="FAFAFA"/>
        </w:rPr>
        <w:t>params</w:t>
      </w:r>
      <w:proofErr w:type="spellEnd"/>
      <w:r w:rsidR="00AA511F">
        <w:rPr>
          <w:shd w:val="clear" w:color="auto" w:fill="FAFAFA"/>
        </w:rPr>
        <w:t>) only particular records on each page clicks.</w:t>
      </w:r>
    </w:p>
    <w:p w14:paraId="00000037" w14:textId="43BFB03F" w:rsidR="00926702" w:rsidRPr="00CE4D9F" w:rsidRDefault="00AA511F" w:rsidP="00721EB2">
      <w:pPr>
        <w:pStyle w:val="ListParagraph"/>
        <w:numPr>
          <w:ilvl w:val="0"/>
          <w:numId w:val="1"/>
        </w:numPr>
        <w:spacing w:before="240" w:after="240"/>
        <w:rPr>
          <w:b/>
          <w:shd w:val="clear" w:color="auto" w:fill="FAFAFA"/>
        </w:rPr>
      </w:pPr>
      <w:r w:rsidRPr="00CE4D9F">
        <w:rPr>
          <w:b/>
          <w:shd w:val="clear" w:color="auto" w:fill="FAFAFA"/>
        </w:rPr>
        <w:t xml:space="preserve">Age verification </w:t>
      </w:r>
      <w:r w:rsidR="00721EB2" w:rsidRPr="00CE4D9F">
        <w:rPr>
          <w:b/>
          <w:shd w:val="clear" w:color="auto" w:fill="FAFAFA"/>
        </w:rPr>
        <w:t>(</w:t>
      </w:r>
      <w:r w:rsidR="00721EB2" w:rsidRPr="00CE4D9F">
        <w:rPr>
          <w:b/>
          <w:highlight w:val="white"/>
        </w:rPr>
        <w:t>age verifi</w:t>
      </w:r>
      <w:r>
        <w:rPr>
          <w:b/>
          <w:highlight w:val="white"/>
        </w:rPr>
        <w:t xml:space="preserve">cation - we can keep it simple </w:t>
      </w:r>
      <w:r w:rsidR="00721EB2" w:rsidRPr="00CE4D9F">
        <w:rPr>
          <w:b/>
          <w:highlight w:val="white"/>
        </w:rPr>
        <w:t>like check box or something</w:t>
      </w:r>
      <w:r w:rsidR="00721EB2" w:rsidRPr="00CE4D9F">
        <w:rPr>
          <w:b/>
        </w:rPr>
        <w:t>)</w:t>
      </w:r>
    </w:p>
    <w:p w14:paraId="56778805" w14:textId="1F6419B6" w:rsidR="00721EB2" w:rsidRPr="00721EB2" w:rsidRDefault="0017681B" w:rsidP="00721EB2">
      <w:pPr>
        <w:pStyle w:val="ListParagraph"/>
        <w:spacing w:before="240" w:after="240"/>
        <w:rPr>
          <w:shd w:val="clear" w:color="auto" w:fill="FAFAFA"/>
        </w:rPr>
      </w:pPr>
      <w:r w:rsidRPr="0017681B">
        <w:rPr>
          <w:shd w:val="clear" w:color="auto" w:fill="FAFAFA"/>
        </w:rPr>
        <w:t>I have added a checkbox during the signup process to confirm that the user is 18</w:t>
      </w:r>
      <w:r>
        <w:rPr>
          <w:shd w:val="clear" w:color="auto" w:fill="FAFAFA"/>
        </w:rPr>
        <w:t xml:space="preserve"> years old or older, ensuring an </w:t>
      </w:r>
      <w:r w:rsidRPr="0017681B">
        <w:rPr>
          <w:shd w:val="clear" w:color="auto" w:fill="FAFAFA"/>
        </w:rPr>
        <w:t>effective age verification.</w:t>
      </w:r>
    </w:p>
    <w:p w14:paraId="00000038" w14:textId="178306A8" w:rsidR="00926702" w:rsidRPr="00CE4D9F" w:rsidRDefault="00AA511F" w:rsidP="0017681B">
      <w:pPr>
        <w:pStyle w:val="ListParagraph"/>
        <w:numPr>
          <w:ilvl w:val="0"/>
          <w:numId w:val="1"/>
        </w:numPr>
        <w:spacing w:before="240" w:after="240"/>
        <w:rPr>
          <w:b/>
          <w:shd w:val="clear" w:color="auto" w:fill="FAFAFA"/>
        </w:rPr>
      </w:pPr>
      <w:r w:rsidRPr="00CE4D9F">
        <w:rPr>
          <w:b/>
          <w:shd w:val="clear" w:color="auto" w:fill="FAFAFA"/>
        </w:rPr>
        <w:t>Agreement</w:t>
      </w:r>
    </w:p>
    <w:p w14:paraId="18A32211" w14:textId="5713B5EB" w:rsidR="001E14B6" w:rsidRPr="0017681B" w:rsidRDefault="001E14B6" w:rsidP="001E14B6">
      <w:pPr>
        <w:pStyle w:val="ListParagraph"/>
        <w:spacing w:before="240" w:after="240"/>
        <w:rPr>
          <w:shd w:val="clear" w:color="auto" w:fill="FAFAFA"/>
        </w:rPr>
      </w:pPr>
      <w:r w:rsidRPr="001E14B6">
        <w:rPr>
          <w:shd w:val="clear" w:color="auto" w:fill="FAFAFA"/>
        </w:rPr>
        <w:t>I have implemented a Terms and Conditions functi</w:t>
      </w:r>
      <w:r w:rsidR="00CE4D9F">
        <w:rPr>
          <w:shd w:val="clear" w:color="auto" w:fill="FAFAFA"/>
        </w:rPr>
        <w:t>onality where upon clicking the link</w:t>
      </w:r>
      <w:r w:rsidRPr="001E14B6">
        <w:rPr>
          <w:shd w:val="clear" w:color="auto" w:fill="FAFAFA"/>
        </w:rPr>
        <w:t xml:space="preserve"> a popup opens with an 'Agree' or 'Disagree' button for the user to accept or reject the agreement.</w:t>
      </w:r>
    </w:p>
    <w:p w14:paraId="01AD06E3" w14:textId="77777777" w:rsidR="001E14B6" w:rsidRPr="00CE4D9F" w:rsidRDefault="00AA511F" w:rsidP="001E14B6">
      <w:pPr>
        <w:pStyle w:val="ListParagraph"/>
        <w:numPr>
          <w:ilvl w:val="0"/>
          <w:numId w:val="1"/>
        </w:numPr>
        <w:shd w:val="clear" w:color="auto" w:fill="FFFFFF"/>
        <w:rPr>
          <w:b/>
          <w:shd w:val="clear" w:color="auto" w:fill="FAFAFA"/>
        </w:rPr>
      </w:pPr>
      <w:r w:rsidRPr="00CE4D9F">
        <w:rPr>
          <w:b/>
          <w:shd w:val="clear" w:color="auto" w:fill="FAFAFA"/>
        </w:rPr>
        <w:t>also if I need to give free trial or coupons is it through stripe we implement</w:t>
      </w:r>
      <w:r w:rsidR="001E14B6" w:rsidRPr="00CE4D9F">
        <w:rPr>
          <w:b/>
          <w:shd w:val="clear" w:color="auto" w:fill="FAFAFA"/>
        </w:rPr>
        <w:t xml:space="preserve"> (</w:t>
      </w:r>
      <w:r w:rsidRPr="00CE4D9F">
        <w:rPr>
          <w:b/>
          <w:highlight w:val="white"/>
        </w:rPr>
        <w:t>like 1 month free paid plan</w:t>
      </w:r>
      <w:r w:rsidR="001E14B6" w:rsidRPr="00CE4D9F">
        <w:rPr>
          <w:b/>
          <w:highlight w:val="white"/>
        </w:rPr>
        <w:t>)</w:t>
      </w:r>
    </w:p>
    <w:p w14:paraId="4BEDCDC9" w14:textId="77777777" w:rsidR="00CE4D9F" w:rsidRDefault="001E14B6" w:rsidP="00CE4D9F">
      <w:pPr>
        <w:pStyle w:val="ListParagraph"/>
        <w:shd w:val="clear" w:color="auto" w:fill="FFFFFF"/>
      </w:pPr>
      <w:r>
        <w:t xml:space="preserve">It is </w:t>
      </w:r>
      <w:r w:rsidRPr="001E14B6">
        <w:t>implemented</w:t>
      </w:r>
      <w:r>
        <w:t xml:space="preserve"> </w:t>
      </w:r>
      <w:r w:rsidRPr="001E14B6">
        <w:t>by adding a free trial period for the product d</w:t>
      </w:r>
      <w:r>
        <w:t>irectly in the Stripe dashboard</w:t>
      </w:r>
      <w:r w:rsidRPr="001E14B6">
        <w:t xml:space="preserve"> corresponding to</w:t>
      </w:r>
      <w:r>
        <w:t xml:space="preserve"> the selected product plan (</w:t>
      </w:r>
      <w:proofErr w:type="spellStart"/>
      <w:r>
        <w:t>e.g</w:t>
      </w:r>
      <w:proofErr w:type="spellEnd"/>
      <w:r w:rsidRPr="001E14B6">
        <w:t xml:space="preserve"> 1 month free for the paid plan).</w:t>
      </w:r>
    </w:p>
    <w:p w14:paraId="129226FE" w14:textId="1575C46B" w:rsidR="00CE4D9F" w:rsidRPr="00CE4D9F" w:rsidRDefault="00AA511F" w:rsidP="00CE4D9F">
      <w:pPr>
        <w:pStyle w:val="ListParagraph"/>
        <w:numPr>
          <w:ilvl w:val="0"/>
          <w:numId w:val="1"/>
        </w:numPr>
        <w:shd w:val="clear" w:color="auto" w:fill="FFFFFF"/>
        <w:rPr>
          <w:b/>
          <w:highlight w:val="white"/>
        </w:rPr>
      </w:pPr>
      <w:proofErr w:type="gramStart"/>
      <w:r w:rsidRPr="00CE4D9F">
        <w:rPr>
          <w:b/>
          <w:highlight w:val="white"/>
        </w:rPr>
        <w:t>edible</w:t>
      </w:r>
      <w:proofErr w:type="gramEnd"/>
      <w:r w:rsidRPr="00CE4D9F">
        <w:rPr>
          <w:b/>
          <w:highlight w:val="white"/>
        </w:rPr>
        <w:t xml:space="preserve"> logic to change. </w:t>
      </w:r>
      <w:proofErr w:type="gramStart"/>
      <w:r w:rsidRPr="00CE4D9F">
        <w:rPr>
          <w:b/>
          <w:highlight w:val="white"/>
        </w:rPr>
        <w:t>Attached</w:t>
      </w:r>
      <w:r w:rsidR="00CE4D9F" w:rsidRPr="00CE4D9F">
        <w:rPr>
          <w:b/>
          <w:highlight w:val="white"/>
        </w:rPr>
        <w:t>(</w:t>
      </w:r>
      <w:proofErr w:type="gramEnd"/>
      <w:r w:rsidR="00CE4D9F" w:rsidRPr="00CE4D9F">
        <w:rPr>
          <w:b/>
          <w:highlight w:val="white"/>
        </w:rPr>
        <w:t xml:space="preserve"> </w:t>
      </w:r>
      <w:r w:rsidRPr="00CE4D9F">
        <w:rPr>
          <w:b/>
          <w:highlight w:val="white"/>
        </w:rPr>
        <w:t>1 pdf fi</w:t>
      </w:r>
      <w:r w:rsidR="00CE4D9F" w:rsidRPr="00CE4D9F">
        <w:rPr>
          <w:b/>
          <w:highlight w:val="white"/>
        </w:rPr>
        <w:t xml:space="preserve">le ask from </w:t>
      </w:r>
      <w:proofErr w:type="spellStart"/>
      <w:r w:rsidR="00CE4D9F" w:rsidRPr="00CE4D9F">
        <w:rPr>
          <w:b/>
          <w:highlight w:val="white"/>
        </w:rPr>
        <w:t>Adil</w:t>
      </w:r>
      <w:proofErr w:type="spellEnd"/>
      <w:r w:rsidR="00CE4D9F" w:rsidRPr="00CE4D9F">
        <w:rPr>
          <w:b/>
          <w:highlight w:val="white"/>
        </w:rPr>
        <w:t xml:space="preserve"> to provide you </w:t>
      </w:r>
      <w:r w:rsidRPr="00CE4D9F">
        <w:rPr>
          <w:b/>
          <w:highlight w:val="white"/>
        </w:rPr>
        <w:t>edible when selected will only have 1 option as input.</w:t>
      </w:r>
      <w:r w:rsidR="00CE4D9F" w:rsidRPr="00CE4D9F">
        <w:rPr>
          <w:b/>
          <w:shd w:val="clear" w:color="auto" w:fill="FAFAFA"/>
        </w:rPr>
        <w:t>)</w:t>
      </w:r>
    </w:p>
    <w:p w14:paraId="0000003C" w14:textId="50AAF193" w:rsidR="00926702" w:rsidRPr="00CE4D9F" w:rsidRDefault="00CE4D9F" w:rsidP="00CE4D9F">
      <w:pPr>
        <w:pStyle w:val="ListParagraph"/>
        <w:shd w:val="clear" w:color="auto" w:fill="FFFFFF"/>
        <w:rPr>
          <w:highlight w:val="white"/>
        </w:rPr>
      </w:pPr>
      <w:r w:rsidRPr="00CE4D9F">
        <w:rPr>
          <w:sz w:val="21"/>
          <w:szCs w:val="21"/>
        </w:rPr>
        <w:t>This has been implemented by adding a text field for 'THC Content (mg)' when the edible option is selected. I have also included error handling for incorrect input and hidden the other fields relevant to non-edible selections. Additionally, I have updated the dosage calculation logic accordingly.</w:t>
      </w:r>
      <w:bookmarkStart w:id="0" w:name="_GoBack"/>
      <w:bookmarkEnd w:id="0"/>
    </w:p>
    <w:sectPr w:rsidR="00926702" w:rsidRPr="00CE4D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81F8E"/>
    <w:multiLevelType w:val="hybridMultilevel"/>
    <w:tmpl w:val="F9F6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02"/>
    <w:rsid w:val="0017681B"/>
    <w:rsid w:val="001E14B6"/>
    <w:rsid w:val="00721EB2"/>
    <w:rsid w:val="00926702"/>
    <w:rsid w:val="00AA511F"/>
    <w:rsid w:val="00CE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BCFA"/>
  <w15:docId w15:val="{C1782BFF-AF1F-434C-9241-04567624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1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Hassan Mehmood</cp:lastModifiedBy>
  <cp:revision>6</cp:revision>
  <dcterms:created xsi:type="dcterms:W3CDTF">2025-01-27T22:08:00Z</dcterms:created>
  <dcterms:modified xsi:type="dcterms:W3CDTF">2025-01-27T22:27:00Z</dcterms:modified>
</cp:coreProperties>
</file>