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C1D7A" w14:textId="485BCBAC" w:rsidR="00D33F4D" w:rsidRPr="00D33F4D" w:rsidRDefault="00D33F4D" w:rsidP="00D33F4D">
      <w:pPr>
        <w:jc w:val="center"/>
        <w:rPr>
          <w:rFonts w:ascii="Segoe UI Emoji" w:hAnsi="Segoe UI Emoji" w:cs="Segoe UI Emoji"/>
          <w:b/>
          <w:bCs/>
          <w:sz w:val="56"/>
          <w:szCs w:val="56"/>
          <w:u w:val="single"/>
        </w:rPr>
      </w:pPr>
      <w:r w:rsidRPr="00D33F4D">
        <w:rPr>
          <w:rFonts w:ascii="Segoe UI Emoji" w:hAnsi="Segoe UI Emoji" w:cs="Segoe UI Emoji"/>
          <w:b/>
          <w:bCs/>
          <w:sz w:val="56"/>
          <w:szCs w:val="56"/>
          <w:u w:val="single"/>
        </w:rPr>
        <w:t>Interview Questions</w:t>
      </w:r>
    </w:p>
    <w:p w14:paraId="2B145A14" w14:textId="77777777" w:rsidR="00D33F4D" w:rsidRDefault="00D33F4D" w:rsidP="00D33F4D">
      <w:pPr>
        <w:rPr>
          <w:rFonts w:ascii="Segoe UI Emoji" w:hAnsi="Segoe UI Emoji" w:cs="Segoe UI Emoji"/>
        </w:rPr>
      </w:pPr>
    </w:p>
    <w:p w14:paraId="17ACE47D" w14:textId="54A3CDA0" w:rsidR="00D33F4D" w:rsidRPr="00D33F4D" w:rsidRDefault="00D33F4D" w:rsidP="00D33F4D">
      <w:r>
        <w:rPr>
          <w:b/>
          <w:bCs/>
        </w:rPr>
        <w:t>1.</w:t>
      </w:r>
      <w:r w:rsidRPr="00D33F4D">
        <w:rPr>
          <w:b/>
          <w:bCs/>
        </w:rPr>
        <w:t xml:space="preserve"> How did you connect Python to a database?</w:t>
      </w:r>
      <w:r w:rsidRPr="00D33F4D">
        <w:br/>
        <w:t xml:space="preserve">I used Python’s built-in </w:t>
      </w:r>
      <w:r w:rsidRPr="00D33F4D">
        <w:rPr>
          <w:b/>
          <w:bCs/>
        </w:rPr>
        <w:t>sqlite3</w:t>
      </w:r>
      <w:r w:rsidRPr="00D33F4D">
        <w:t xml:space="preserve"> module, which lets me easily connect to a local SQLite database file. I wrote:</w:t>
      </w:r>
    </w:p>
    <w:p w14:paraId="5EC65FA9" w14:textId="77777777" w:rsidR="00D33F4D" w:rsidRPr="00D33F4D" w:rsidRDefault="00D33F4D" w:rsidP="00D33F4D">
      <w:r w:rsidRPr="00D33F4D">
        <w:t>conn = sqlite3.connect('</w:t>
      </w:r>
      <w:proofErr w:type="spellStart"/>
      <w:r w:rsidRPr="00D33F4D">
        <w:t>sales_data.db</w:t>
      </w:r>
      <w:proofErr w:type="spellEnd"/>
      <w:r w:rsidRPr="00D33F4D">
        <w:t>')</w:t>
      </w:r>
    </w:p>
    <w:p w14:paraId="7B50ACD7" w14:textId="77777777" w:rsidR="00D33F4D" w:rsidRPr="00D33F4D" w:rsidRDefault="00D33F4D" w:rsidP="00D33F4D">
      <w:r w:rsidRPr="00D33F4D">
        <w:t xml:space="preserve">This single line opens a connection to my database file named </w:t>
      </w:r>
      <w:proofErr w:type="spellStart"/>
      <w:r w:rsidRPr="00D33F4D">
        <w:rPr>
          <w:b/>
          <w:bCs/>
        </w:rPr>
        <w:t>sales_data.db</w:t>
      </w:r>
      <w:proofErr w:type="spellEnd"/>
      <w:r w:rsidRPr="00D33F4D">
        <w:t>. After that, I can create tables, insert data, and run SQL queries right inside my Python script or notebook.</w:t>
      </w:r>
    </w:p>
    <w:p w14:paraId="6103AD56" w14:textId="77777777" w:rsidR="00D33F4D" w:rsidRPr="00D33F4D" w:rsidRDefault="00D33F4D" w:rsidP="00D33F4D">
      <w:r w:rsidRPr="00D33F4D">
        <w:pict w14:anchorId="3CB518B9">
          <v:rect id="_x0000_i1074" style="width:0;height:1.5pt" o:hralign="center" o:hrstd="t" o:hr="t" fillcolor="#a0a0a0" stroked="f"/>
        </w:pict>
      </w:r>
    </w:p>
    <w:p w14:paraId="651DB88C" w14:textId="58EE27D5" w:rsidR="00D33F4D" w:rsidRPr="00D33F4D" w:rsidRDefault="00D33F4D" w:rsidP="00D33F4D">
      <w:r>
        <w:rPr>
          <w:b/>
          <w:bCs/>
        </w:rPr>
        <w:t>2.</w:t>
      </w:r>
      <w:r w:rsidRPr="00D33F4D">
        <w:rPr>
          <w:b/>
          <w:bCs/>
        </w:rPr>
        <w:t xml:space="preserve"> What SQL query did you run?</w:t>
      </w:r>
      <w:r w:rsidRPr="00D33F4D">
        <w:br/>
        <w:t>I ran this SQL query:</w:t>
      </w:r>
    </w:p>
    <w:p w14:paraId="403DB9D0" w14:textId="77777777" w:rsidR="00D33F4D" w:rsidRPr="00D33F4D" w:rsidRDefault="00D33F4D" w:rsidP="00D33F4D">
      <w:r w:rsidRPr="00D33F4D">
        <w:t xml:space="preserve">SELECT product, </w:t>
      </w:r>
      <w:proofErr w:type="gramStart"/>
      <w:r w:rsidRPr="00D33F4D">
        <w:t>SUM(</w:t>
      </w:r>
      <w:proofErr w:type="gramEnd"/>
      <w:r w:rsidRPr="00D33F4D">
        <w:t xml:space="preserve">quantity) AS TOTAL_QTY, </w:t>
      </w:r>
      <w:proofErr w:type="gramStart"/>
      <w:r w:rsidRPr="00D33F4D">
        <w:t>SUM(</w:t>
      </w:r>
      <w:proofErr w:type="gramEnd"/>
      <w:r w:rsidRPr="00D33F4D">
        <w:t xml:space="preserve">quantity * price) AS REVENUE FROM </w:t>
      </w:r>
      <w:proofErr w:type="spellStart"/>
      <w:r w:rsidRPr="00D33F4D">
        <w:t>sales_data</w:t>
      </w:r>
      <w:proofErr w:type="spellEnd"/>
      <w:r w:rsidRPr="00D33F4D">
        <w:t xml:space="preserve"> GROUP BY product;</w:t>
      </w:r>
    </w:p>
    <w:p w14:paraId="1B0E2A12" w14:textId="77777777" w:rsidR="00D33F4D" w:rsidRPr="00D33F4D" w:rsidRDefault="00D33F4D" w:rsidP="00D33F4D">
      <w:r w:rsidRPr="00D33F4D">
        <w:t>This query goes through my sales table, finds all rows with the same product name, adds up the total quantity sold for each product, and also calculates the total revenue by multiplying quantity and price for each sale.</w:t>
      </w:r>
    </w:p>
    <w:p w14:paraId="0970AF49" w14:textId="77777777" w:rsidR="00D33F4D" w:rsidRPr="00D33F4D" w:rsidRDefault="00D33F4D" w:rsidP="00D33F4D">
      <w:r w:rsidRPr="00D33F4D">
        <w:pict w14:anchorId="0A8254F1">
          <v:rect id="_x0000_i1075" style="width:0;height:1.5pt" o:hralign="center" o:hrstd="t" o:hr="t" fillcolor="#a0a0a0" stroked="f"/>
        </w:pict>
      </w:r>
    </w:p>
    <w:p w14:paraId="43014695" w14:textId="35E3D4BA" w:rsidR="00D33F4D" w:rsidRPr="00D33F4D" w:rsidRDefault="00D33F4D" w:rsidP="00D33F4D">
      <w:r>
        <w:rPr>
          <w:b/>
          <w:bCs/>
        </w:rPr>
        <w:t>3.</w:t>
      </w:r>
      <w:r w:rsidRPr="00D33F4D">
        <w:rPr>
          <w:b/>
          <w:bCs/>
        </w:rPr>
        <w:t xml:space="preserve"> What does GROUP BY do?</w:t>
      </w:r>
      <w:r w:rsidRPr="00D33F4D">
        <w:br/>
        <w:t xml:space="preserve">GROUP BY groups rows that have the same value in a specific column — in my case, the </w:t>
      </w:r>
      <w:r w:rsidRPr="00D33F4D">
        <w:rPr>
          <w:b/>
          <w:bCs/>
        </w:rPr>
        <w:t>product</w:t>
      </w:r>
      <w:r w:rsidRPr="00D33F4D">
        <w:t xml:space="preserve"> column. Instead of treating all sales </w:t>
      </w:r>
      <w:proofErr w:type="spellStart"/>
      <w:r w:rsidRPr="00D33F4D">
        <w:t>rows</w:t>
      </w:r>
      <w:proofErr w:type="spellEnd"/>
      <w:r w:rsidRPr="00D33F4D">
        <w:t xml:space="preserve"> as one big chunk, GROUP BY splits them by product name. This way, I can get totals </w:t>
      </w:r>
      <w:r w:rsidRPr="00D33F4D">
        <w:rPr>
          <w:b/>
          <w:bCs/>
        </w:rPr>
        <w:t>per product</w:t>
      </w:r>
      <w:r w:rsidRPr="00D33F4D">
        <w:t>, like “how many units of Product A” and “how much money Product A made.”</w:t>
      </w:r>
    </w:p>
    <w:p w14:paraId="22FD8B69" w14:textId="77777777" w:rsidR="00D33F4D" w:rsidRPr="00D33F4D" w:rsidRDefault="00D33F4D" w:rsidP="00D33F4D">
      <w:r w:rsidRPr="00D33F4D">
        <w:pict w14:anchorId="45014BF6">
          <v:rect id="_x0000_i1076" style="width:0;height:1.5pt" o:hralign="center" o:hrstd="t" o:hr="t" fillcolor="#a0a0a0" stroked="f"/>
        </w:pict>
      </w:r>
    </w:p>
    <w:p w14:paraId="73DA0758" w14:textId="4AA58FD3" w:rsidR="00D33F4D" w:rsidRPr="00D33F4D" w:rsidRDefault="00D33F4D" w:rsidP="00D33F4D">
      <w:r>
        <w:rPr>
          <w:b/>
          <w:bCs/>
        </w:rPr>
        <w:t>4.</w:t>
      </w:r>
      <w:r w:rsidRPr="00D33F4D">
        <w:rPr>
          <w:b/>
          <w:bCs/>
        </w:rPr>
        <w:t xml:space="preserve"> How did you calculate revenue?</w:t>
      </w:r>
      <w:r w:rsidRPr="00D33F4D">
        <w:br/>
        <w:t xml:space="preserve">To get revenue, I multiplied the quantity sold by the price for each row: quantity * price. Then I wrapped that in </w:t>
      </w:r>
      <w:proofErr w:type="gramStart"/>
      <w:r w:rsidRPr="00D33F4D">
        <w:t>SUM(</w:t>
      </w:r>
      <w:proofErr w:type="gramEnd"/>
      <w:r w:rsidRPr="00D33F4D">
        <w:t xml:space="preserve">) to add up all those amounts for each product. So, the query tells me </w:t>
      </w:r>
      <w:r w:rsidRPr="00D33F4D">
        <w:rPr>
          <w:b/>
          <w:bCs/>
        </w:rPr>
        <w:t>how much money</w:t>
      </w:r>
      <w:r w:rsidRPr="00D33F4D">
        <w:t xml:space="preserve"> each product brought in altogether.</w:t>
      </w:r>
    </w:p>
    <w:p w14:paraId="0E58B0C2" w14:textId="77777777" w:rsidR="00D33F4D" w:rsidRPr="00D33F4D" w:rsidRDefault="00D33F4D" w:rsidP="00D33F4D">
      <w:r w:rsidRPr="00D33F4D">
        <w:pict w14:anchorId="5DCBEEDD">
          <v:rect id="_x0000_i1077" style="width:0;height:1.5pt" o:hralign="center" o:hrstd="t" o:hr="t" fillcolor="#a0a0a0" stroked="f"/>
        </w:pict>
      </w:r>
    </w:p>
    <w:p w14:paraId="7B81CAA1" w14:textId="16DCACB6" w:rsidR="00D33F4D" w:rsidRPr="00D33F4D" w:rsidRDefault="00D33F4D" w:rsidP="00D33F4D">
      <w:r>
        <w:rPr>
          <w:b/>
          <w:bCs/>
        </w:rPr>
        <w:t>5.</w:t>
      </w:r>
      <w:r w:rsidRPr="00D33F4D">
        <w:rPr>
          <w:b/>
          <w:bCs/>
        </w:rPr>
        <w:t xml:space="preserve"> How did you visualize the result?</w:t>
      </w:r>
      <w:r w:rsidRPr="00D33F4D">
        <w:br/>
        <w:t xml:space="preserve">After I got the totals using SQL, I loaded the result into a </w:t>
      </w:r>
      <w:proofErr w:type="gramStart"/>
      <w:r w:rsidRPr="00D33F4D">
        <w:rPr>
          <w:b/>
          <w:bCs/>
        </w:rPr>
        <w:t xml:space="preserve">pandas </w:t>
      </w:r>
      <w:proofErr w:type="spellStart"/>
      <w:r w:rsidRPr="00D33F4D">
        <w:rPr>
          <w:b/>
          <w:bCs/>
        </w:rPr>
        <w:t>DataFrame</w:t>
      </w:r>
      <w:proofErr w:type="spellEnd"/>
      <w:proofErr w:type="gramEnd"/>
      <w:r w:rsidRPr="00D33F4D">
        <w:t xml:space="preserve">. Then, I used </w:t>
      </w:r>
      <w:r w:rsidRPr="00D33F4D">
        <w:rPr>
          <w:b/>
          <w:bCs/>
        </w:rPr>
        <w:t>seaborn</w:t>
      </w:r>
      <w:r w:rsidRPr="00D33F4D">
        <w:t xml:space="preserve"> and </w:t>
      </w:r>
      <w:r w:rsidRPr="00D33F4D">
        <w:rPr>
          <w:b/>
          <w:bCs/>
        </w:rPr>
        <w:t>matplotlib</w:t>
      </w:r>
      <w:r w:rsidRPr="00D33F4D">
        <w:t xml:space="preserve"> to create a simple </w:t>
      </w:r>
      <w:r w:rsidRPr="00D33F4D">
        <w:rPr>
          <w:b/>
          <w:bCs/>
        </w:rPr>
        <w:t>bar chart</w:t>
      </w:r>
      <w:r w:rsidRPr="00D33F4D">
        <w:t xml:space="preserve">. The bar chart has </w:t>
      </w:r>
      <w:r w:rsidRPr="00D33F4D">
        <w:rPr>
          <w:b/>
          <w:bCs/>
        </w:rPr>
        <w:t>products</w:t>
      </w:r>
      <w:r w:rsidRPr="00D33F4D">
        <w:t xml:space="preserve"> on the X-axis and </w:t>
      </w:r>
      <w:r w:rsidRPr="00D33F4D">
        <w:rPr>
          <w:b/>
          <w:bCs/>
        </w:rPr>
        <w:t>revenue</w:t>
      </w:r>
      <w:r w:rsidRPr="00D33F4D">
        <w:t xml:space="preserve"> on the Y-axis. This makes it easy to see which product earned the most at a glance.</w:t>
      </w:r>
    </w:p>
    <w:p w14:paraId="3D477F9E" w14:textId="77777777" w:rsidR="00D33F4D" w:rsidRPr="00D33F4D" w:rsidRDefault="00D33F4D" w:rsidP="00D33F4D">
      <w:r w:rsidRPr="00D33F4D">
        <w:pict w14:anchorId="73976D99">
          <v:rect id="_x0000_i1078" style="width:0;height:1.5pt" o:hralign="center" o:hrstd="t" o:hr="t" fillcolor="#a0a0a0" stroked="f"/>
        </w:pict>
      </w:r>
    </w:p>
    <w:p w14:paraId="7AF7B76C" w14:textId="7B9D7178" w:rsidR="00D33F4D" w:rsidRPr="00D33F4D" w:rsidRDefault="00D33F4D" w:rsidP="00D33F4D">
      <w:r>
        <w:rPr>
          <w:b/>
          <w:bCs/>
        </w:rPr>
        <w:t>6.</w:t>
      </w:r>
      <w:r w:rsidRPr="00D33F4D">
        <w:rPr>
          <w:b/>
          <w:bCs/>
        </w:rPr>
        <w:t xml:space="preserve"> What does pandas do in your code?</w:t>
      </w:r>
      <w:r w:rsidRPr="00D33F4D">
        <w:br/>
        <w:t xml:space="preserve">pandas </w:t>
      </w:r>
      <w:proofErr w:type="gramStart"/>
      <w:r w:rsidRPr="00D33F4D">
        <w:t>makes</w:t>
      </w:r>
      <w:proofErr w:type="gramEnd"/>
      <w:r w:rsidRPr="00D33F4D">
        <w:t xml:space="preserve"> it easy to </w:t>
      </w:r>
      <w:r w:rsidRPr="00D33F4D">
        <w:rPr>
          <w:b/>
          <w:bCs/>
        </w:rPr>
        <w:t>load</w:t>
      </w:r>
      <w:r w:rsidRPr="00D33F4D">
        <w:t xml:space="preserve">, </w:t>
      </w:r>
      <w:r w:rsidRPr="00D33F4D">
        <w:rPr>
          <w:b/>
          <w:bCs/>
        </w:rPr>
        <w:t>organize</w:t>
      </w:r>
      <w:r w:rsidRPr="00D33F4D">
        <w:t xml:space="preserve">, and </w:t>
      </w:r>
      <w:r w:rsidRPr="00D33F4D">
        <w:rPr>
          <w:b/>
          <w:bCs/>
        </w:rPr>
        <w:t>work with</w:t>
      </w:r>
      <w:r w:rsidRPr="00D33F4D">
        <w:t xml:space="preserve"> the SQL data. After I run my SQL query, I use:</w:t>
      </w:r>
    </w:p>
    <w:p w14:paraId="0C44A113" w14:textId="77777777" w:rsidR="00D33F4D" w:rsidRPr="00D33F4D" w:rsidRDefault="00D33F4D" w:rsidP="00D33F4D">
      <w:proofErr w:type="spellStart"/>
      <w:r w:rsidRPr="00D33F4D">
        <w:t>df</w:t>
      </w:r>
      <w:proofErr w:type="spellEnd"/>
      <w:r w:rsidRPr="00D33F4D">
        <w:t xml:space="preserve"> = </w:t>
      </w:r>
      <w:proofErr w:type="spellStart"/>
      <w:proofErr w:type="gramStart"/>
      <w:r w:rsidRPr="00D33F4D">
        <w:t>pd.read</w:t>
      </w:r>
      <w:proofErr w:type="gramEnd"/>
      <w:r w:rsidRPr="00D33F4D">
        <w:t>_sql_</w:t>
      </w:r>
      <w:proofErr w:type="gramStart"/>
      <w:r w:rsidRPr="00D33F4D">
        <w:t>query</w:t>
      </w:r>
      <w:proofErr w:type="spellEnd"/>
      <w:r w:rsidRPr="00D33F4D">
        <w:t>(</w:t>
      </w:r>
      <w:proofErr w:type="gramEnd"/>
      <w:r w:rsidRPr="00D33F4D">
        <w:t>query, conn)</w:t>
      </w:r>
    </w:p>
    <w:p w14:paraId="3FE40CAD" w14:textId="77777777" w:rsidR="00D33F4D" w:rsidRPr="00D33F4D" w:rsidRDefault="00D33F4D" w:rsidP="00D33F4D">
      <w:r w:rsidRPr="00D33F4D">
        <w:lastRenderedPageBreak/>
        <w:t xml:space="preserve">This loads the result into a </w:t>
      </w:r>
      <w:proofErr w:type="spellStart"/>
      <w:r w:rsidRPr="00D33F4D">
        <w:rPr>
          <w:b/>
          <w:bCs/>
        </w:rPr>
        <w:t>DataFrame</w:t>
      </w:r>
      <w:proofErr w:type="spellEnd"/>
      <w:r w:rsidRPr="00D33F4D">
        <w:t xml:space="preserve">. With that, I can </w:t>
      </w:r>
      <w:r w:rsidRPr="00D33F4D">
        <w:rPr>
          <w:b/>
          <w:bCs/>
        </w:rPr>
        <w:t>print tables</w:t>
      </w:r>
      <w:r w:rsidRPr="00D33F4D">
        <w:t xml:space="preserve">, </w:t>
      </w:r>
      <w:r w:rsidRPr="00D33F4D">
        <w:rPr>
          <w:b/>
          <w:bCs/>
        </w:rPr>
        <w:t>filter data</w:t>
      </w:r>
      <w:r w:rsidRPr="00D33F4D">
        <w:t xml:space="preserve">, or make charts. Basically, pandas </w:t>
      </w:r>
      <w:proofErr w:type="gramStart"/>
      <w:r w:rsidRPr="00D33F4D">
        <w:t>turns</w:t>
      </w:r>
      <w:proofErr w:type="gramEnd"/>
      <w:r w:rsidRPr="00D33F4D">
        <w:t xml:space="preserve"> my raw SQL output into an easy-to-handle table inside Python.</w:t>
      </w:r>
    </w:p>
    <w:p w14:paraId="0F607436" w14:textId="77777777" w:rsidR="00D33F4D" w:rsidRDefault="00D33F4D" w:rsidP="00D33F4D">
      <w:r w:rsidRPr="00D33F4D">
        <w:pict w14:anchorId="13547435">
          <v:rect id="_x0000_i1079" style="width:0;height:1.5pt" o:hralign="center" o:hrstd="t" o:hr="t" fillcolor="#a0a0a0" stroked="f"/>
        </w:pict>
      </w:r>
    </w:p>
    <w:p w14:paraId="3345BA39" w14:textId="5DF9880D" w:rsidR="00D33F4D" w:rsidRPr="00D33F4D" w:rsidRDefault="00D33F4D" w:rsidP="00D33F4D">
      <w:r w:rsidRPr="00D33F4D">
        <w:rPr>
          <w:b/>
          <w:bCs/>
        </w:rPr>
        <w:t>7.</w:t>
      </w:r>
      <w:r w:rsidRPr="00D33F4D">
        <w:rPr>
          <w:b/>
          <w:bCs/>
        </w:rPr>
        <w:t xml:space="preserve"> What’s the benefit of using SQL inside Python?</w:t>
      </w:r>
      <w:r w:rsidRPr="00D33F4D">
        <w:br/>
        <w:t xml:space="preserve">It’s very convenient because I can do everything in one place. I can </w:t>
      </w:r>
      <w:r w:rsidRPr="00D33F4D">
        <w:rPr>
          <w:b/>
          <w:bCs/>
        </w:rPr>
        <w:t>create databases</w:t>
      </w:r>
      <w:r w:rsidRPr="00D33F4D">
        <w:t xml:space="preserve">, </w:t>
      </w:r>
      <w:r w:rsidRPr="00D33F4D">
        <w:rPr>
          <w:b/>
          <w:bCs/>
        </w:rPr>
        <w:t>run SQL</w:t>
      </w:r>
      <w:r w:rsidRPr="00D33F4D">
        <w:t xml:space="preserve">, and </w:t>
      </w:r>
      <w:proofErr w:type="spellStart"/>
      <w:r w:rsidRPr="00D33F4D">
        <w:rPr>
          <w:b/>
          <w:bCs/>
        </w:rPr>
        <w:t>analyze</w:t>
      </w:r>
      <w:proofErr w:type="spellEnd"/>
      <w:r w:rsidRPr="00D33F4D">
        <w:rPr>
          <w:b/>
          <w:bCs/>
        </w:rPr>
        <w:t xml:space="preserve"> the results</w:t>
      </w:r>
      <w:r w:rsidRPr="00D33F4D">
        <w:t xml:space="preserve"> all in Python. This saves time — I don’t need to switch between a database tool and Python separately. It’s also good for automating repetitive tasks and for creating reusable scripts.</w:t>
      </w:r>
    </w:p>
    <w:p w14:paraId="1505FB6B" w14:textId="77777777" w:rsidR="00D33F4D" w:rsidRPr="00D33F4D" w:rsidRDefault="00D33F4D" w:rsidP="00D33F4D">
      <w:r w:rsidRPr="00D33F4D">
        <w:pict w14:anchorId="29FABED7">
          <v:rect id="_x0000_i1080" style="width:0;height:1.5pt" o:hralign="center" o:hrstd="t" o:hr="t" fillcolor="#a0a0a0" stroked="f"/>
        </w:pict>
      </w:r>
    </w:p>
    <w:p w14:paraId="218B0221" w14:textId="63689462" w:rsidR="00D33F4D" w:rsidRPr="00D33F4D" w:rsidRDefault="00D33F4D" w:rsidP="00D33F4D">
      <w:r>
        <w:rPr>
          <w:b/>
          <w:bCs/>
        </w:rPr>
        <w:t>8.</w:t>
      </w:r>
      <w:r w:rsidRPr="00D33F4D">
        <w:rPr>
          <w:b/>
          <w:bCs/>
        </w:rPr>
        <w:t xml:space="preserve"> Could you run the same SQL query directly in DB Browser for SQLite?</w:t>
      </w:r>
      <w:r w:rsidRPr="00D33F4D">
        <w:br/>
        <w:t xml:space="preserve">Yes — absolutely. The same SQL query works perfectly in </w:t>
      </w:r>
      <w:r w:rsidRPr="00D33F4D">
        <w:rPr>
          <w:b/>
          <w:bCs/>
        </w:rPr>
        <w:t>DB Browser for SQLite</w:t>
      </w:r>
      <w:r w:rsidRPr="00D33F4D">
        <w:t xml:space="preserve">. It’s just plain SQL, so you could paste it into DB Browser, click </w:t>
      </w:r>
      <w:r w:rsidRPr="00D33F4D">
        <w:rPr>
          <w:b/>
          <w:bCs/>
        </w:rPr>
        <w:t>Run</w:t>
      </w:r>
      <w:r w:rsidRPr="00D33F4D">
        <w:t>, and see the same grouped totals there too.</w:t>
      </w:r>
    </w:p>
    <w:p w14:paraId="7205AB26" w14:textId="77777777" w:rsidR="00BF3A0D" w:rsidRDefault="00BF3A0D"/>
    <w:sectPr w:rsidR="00BF3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4D"/>
    <w:rsid w:val="004F6567"/>
    <w:rsid w:val="00890018"/>
    <w:rsid w:val="00BF3A0D"/>
    <w:rsid w:val="00D33F4D"/>
    <w:rsid w:val="00D77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C26B"/>
  <w15:chartTrackingRefBased/>
  <w15:docId w15:val="{0247249A-3F67-44E4-9B3D-3C0A9417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F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3F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3F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3F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3F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3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F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3F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3F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3F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3F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3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F4D"/>
    <w:rPr>
      <w:rFonts w:eastAsiaTheme="majorEastAsia" w:cstheme="majorBidi"/>
      <w:color w:val="272727" w:themeColor="text1" w:themeTint="D8"/>
    </w:rPr>
  </w:style>
  <w:style w:type="paragraph" w:styleId="Title">
    <w:name w:val="Title"/>
    <w:basedOn w:val="Normal"/>
    <w:next w:val="Normal"/>
    <w:link w:val="TitleChar"/>
    <w:uiPriority w:val="10"/>
    <w:qFormat/>
    <w:rsid w:val="00D33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F4D"/>
    <w:pPr>
      <w:spacing w:before="160"/>
      <w:jc w:val="center"/>
    </w:pPr>
    <w:rPr>
      <w:i/>
      <w:iCs/>
      <w:color w:val="404040" w:themeColor="text1" w:themeTint="BF"/>
    </w:rPr>
  </w:style>
  <w:style w:type="character" w:customStyle="1" w:styleId="QuoteChar">
    <w:name w:val="Quote Char"/>
    <w:basedOn w:val="DefaultParagraphFont"/>
    <w:link w:val="Quote"/>
    <w:uiPriority w:val="29"/>
    <w:rsid w:val="00D33F4D"/>
    <w:rPr>
      <w:i/>
      <w:iCs/>
      <w:color w:val="404040" w:themeColor="text1" w:themeTint="BF"/>
    </w:rPr>
  </w:style>
  <w:style w:type="paragraph" w:styleId="ListParagraph">
    <w:name w:val="List Paragraph"/>
    <w:basedOn w:val="Normal"/>
    <w:uiPriority w:val="34"/>
    <w:qFormat/>
    <w:rsid w:val="00D33F4D"/>
    <w:pPr>
      <w:ind w:left="720"/>
      <w:contextualSpacing/>
    </w:pPr>
  </w:style>
  <w:style w:type="character" w:styleId="IntenseEmphasis">
    <w:name w:val="Intense Emphasis"/>
    <w:basedOn w:val="DefaultParagraphFont"/>
    <w:uiPriority w:val="21"/>
    <w:qFormat/>
    <w:rsid w:val="00D33F4D"/>
    <w:rPr>
      <w:i/>
      <w:iCs/>
      <w:color w:val="2F5496" w:themeColor="accent1" w:themeShade="BF"/>
    </w:rPr>
  </w:style>
  <w:style w:type="paragraph" w:styleId="IntenseQuote">
    <w:name w:val="Intense Quote"/>
    <w:basedOn w:val="Normal"/>
    <w:next w:val="Normal"/>
    <w:link w:val="IntenseQuoteChar"/>
    <w:uiPriority w:val="30"/>
    <w:qFormat/>
    <w:rsid w:val="00D33F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3F4D"/>
    <w:rPr>
      <w:i/>
      <w:iCs/>
      <w:color w:val="2F5496" w:themeColor="accent1" w:themeShade="BF"/>
    </w:rPr>
  </w:style>
  <w:style w:type="character" w:styleId="IntenseReference">
    <w:name w:val="Intense Reference"/>
    <w:basedOn w:val="DefaultParagraphFont"/>
    <w:uiPriority w:val="32"/>
    <w:qFormat/>
    <w:rsid w:val="00D33F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649830">
      <w:bodyDiv w:val="1"/>
      <w:marLeft w:val="0"/>
      <w:marRight w:val="0"/>
      <w:marTop w:val="0"/>
      <w:marBottom w:val="0"/>
      <w:divBdr>
        <w:top w:val="none" w:sz="0" w:space="0" w:color="auto"/>
        <w:left w:val="none" w:sz="0" w:space="0" w:color="auto"/>
        <w:bottom w:val="none" w:sz="0" w:space="0" w:color="auto"/>
        <w:right w:val="none" w:sz="0" w:space="0" w:color="auto"/>
      </w:divBdr>
    </w:div>
    <w:div w:id="169103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 REYAZULLA KHAN</dc:creator>
  <cp:keywords/>
  <dc:description/>
  <cp:lastModifiedBy>BL REYAZULLA KHAN</cp:lastModifiedBy>
  <cp:revision>1</cp:revision>
  <dcterms:created xsi:type="dcterms:W3CDTF">2025-07-03T07:12:00Z</dcterms:created>
  <dcterms:modified xsi:type="dcterms:W3CDTF">2025-07-03T07:14:00Z</dcterms:modified>
</cp:coreProperties>
</file>