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Calibri" w:cs="Calibri" w:hAnsi="Calibri"/>
          <w:b w:val="false"/>
          <w:bCs w:val="false"/>
          <w:i w:val="false"/>
          <w:iCs w:val="false"/>
          <w:color w:val="2A2350"/>
          <w:sz w:val="30"/>
          <w:szCs w:val="30"/>
        </w:rPr>
        <w:t xml:space="preserve">🃏🎭🕵️🔨</w:t>
      </w:r>
    </w:p>
    <w:p>
      <w:pPr>
        <w:bidi/>
        <w:spacing w:after="60"/>
        <w:jc w:val="center"/>
      </w:pPr>
      <w:r>
        <w:rPr>
          <w:rFonts w:ascii="Calibri" w:cs="Calibri" w:hAnsi="Calibri"/>
          <w:b/>
          <w:bCs/>
          <w:i w:val="false"/>
          <w:iCs w:val="false"/>
          <w:color w:val="1B1240"/>
          <w:sz w:val="56"/>
          <w:szCs w:val="56"/>
        </w:rPr>
        <w:t xml:space="preserve">كرت فكة</w:t>
      </w:r>
    </w:p>
    <w:p>
      <w:pPr>
        <w:bidi/>
        <w:spacing w:after="120"/>
        <w:jc w:val="center"/>
      </w:pPr>
      <w:r>
        <w:rPr>
          <w:rFonts w:ascii="Calibri" w:cs="Calibri" w:hAnsi="Calibri"/>
          <w:b/>
          <w:bCs/>
          <w:i w:val="false"/>
          <w:iCs w:val="false"/>
          <w:color w:val="13BFA8"/>
          <w:sz w:val="26"/>
          <w:szCs w:val="26"/>
        </w:rPr>
        <w:t xml:space="preserve">لعبة الصالونات متعددة اللاعبين — تخمين شخصيات + جاسوس + مزاد كروت الفيفا</w:t>
      </w:r>
    </w:p>
    <w:p>
      <w:pPr>
        <w:bidi/>
        <w:spacing w:after="40"/>
        <w:jc w:val="center"/>
      </w:pPr>
      <w:r>
        <w:rPr>
          <w:rFonts w:ascii="Calibri" w:cs="Calibri" w:hAnsi="Calibri"/>
          <w:b w:val="false"/>
          <w:bCs w:val="false"/>
          <w:i w:val="false"/>
          <w:iCs w:val="false"/>
          <w:color w:val="6B6687"/>
          <w:sz w:val="22"/>
          <w:szCs w:val="22"/>
        </w:rPr>
        <w:t xml:space="preserve">توثيق كامل للتطبيق وكل ما تم تنفيذه • الإصدار v5</w:t>
      </w:r>
    </w:p>
    <w:p>
      <w:pPr>
        <w:bidi/>
        <w:spacing w:after="320"/>
        <w:jc w:val="center"/>
      </w:pPr>
      <w:r>
        <w:rPr>
          <w:rFonts w:ascii="Calibri" w:cs="Calibri" w:hAnsi="Calibri"/>
          <w:b w:val="false"/>
          <w:bCs w:val="false"/>
          <w:i w:val="false"/>
          <w:iCs w:val="false"/>
          <w:color w:val="6B6687"/>
          <w:sz w:val="20"/>
          <w:szCs w:val="20"/>
        </w:rPr>
        <w:t xml:space="preserve">تاريخ الإصدار: 22 سبتمبر 2026</w:t>
      </w:r>
    </w:p>
    <w:p>
      <w:pPr>
        <w:shd w:fill="EFECF9" w:color="auto" w:val="clear"/>
        <w:bidi/>
        <w:spacing w:after="160" w:before="360"/>
        <w:jc w:val="right"/>
      </w:pPr>
      <w:r>
        <w:rPr>
          <w:rFonts w:ascii="Calibri" w:cs="Calibri" w:hAnsi="Calibri"/>
          <w:b/>
          <w:bCs/>
          <w:i w:val="false"/>
          <w:iCs w:val="false"/>
          <w:color w:val="1B1240"/>
          <w:sz w:val="30"/>
          <w:szCs w:val="30"/>
        </w:rPr>
        <w:t xml:space="preserve">١. نظرة عامة</w:t>
      </w:r>
    </w:p>
    <w:p>
      <w:pPr>
        <w:bidi/>
        <w:spacing w:after="140" w:line="300"/>
        <w:jc w:val="right"/>
      </w:pPr>
      <w:r>
        <w:rPr>
          <w:rFonts w:ascii="Calibri" w:cs="Calibri" w:hAnsi="Calibri"/>
          <w:b w:val="false"/>
          <w:bCs w:val="false"/>
          <w:i w:val="false"/>
          <w:iCs w:val="false"/>
          <w:color w:val="2A2350"/>
          <w:sz w:val="21"/>
          <w:szCs w:val="21"/>
        </w:rPr>
        <w:t xml:space="preserve">«كرت فكة» لعبة مجموعة أصحاب بتتلعب على الموبايلات المتصلة بنفس الشبكة (واي فاي البيت أو هوت سبوت)، من غير ما تحتاج إنترنت ولا أكونتات ولا سيرفرات خارجية. واحدة من اللاعيبة بتعمل «الأوضة»، والباقيين بينضموا من موبايلاتهم على طول، واللعبة كلها بتشتغل بينهم مباشرة.</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منصة ويب: خادم Node.js (Express + Socket.IO) على اللابتوب، والموبايلات تفتح اللعبة من المتصفح برابط الـ IP.</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منصة أندرويد: تطبيق APK بخادم «مدمج» جوه التطبيق نفسه (NanoHTTPD) — أول موبايل يعمل أوضة بيبقى هو السيرفر، وأي ملسوء؟ لا — أول موبايل يعمل أوضة بيبقى هو السيرفر والبقية يتصلوا بيه.</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واجهة موحّدة: نفس الواجهة والمعرّفات على المنصتين؛ الأندرويد بيستخدم طبقة نقل HTTP (استطلاع كل 700ms) بدل Socket.IO.</w:t>
      </w:r>
    </w:p>
    <w:p>
      <w:pPr>
        <w:shd w:fill="EFECF9" w:color="auto" w:val="clear"/>
        <w:bidi/>
        <w:spacing w:after="160" w:before="360"/>
        <w:jc w:val="right"/>
      </w:pPr>
      <w:r>
        <w:rPr>
          <w:rFonts w:ascii="Calibri" w:cs="Calibri" w:hAnsi="Calibri"/>
          <w:b/>
          <w:bCs/>
          <w:i w:val="false"/>
          <w:iCs w:val="false"/>
          <w:color w:val="1B1240"/>
          <w:sz w:val="30"/>
          <w:szCs w:val="30"/>
        </w:rPr>
        <w:t xml:space="preserve">٢. المودات الثلاثة (صاحب الأوضة يختار من الشاشة الأولى)</w:t>
      </w:r>
    </w:p>
    <w:p>
      <w:pPr>
        <w:bidi/>
        <w:spacing w:after="120" w:before="240"/>
        <w:jc w:val="right"/>
      </w:pPr>
      <w:r>
        <w:rPr>
          <w:rFonts w:ascii="Calibri" w:cs="Calibri" w:hAnsi="Calibri"/>
          <w:b/>
          <w:bCs/>
          <w:i w:val="false"/>
          <w:iCs w:val="false"/>
          <w:color w:val="13BFA8"/>
          <w:sz w:val="24"/>
          <w:szCs w:val="24"/>
        </w:rPr>
        <w:t xml:space="preserve">🎭 تخمين شخصيات (Guess)</w:t>
      </w:r>
    </w:p>
    <w:p>
      <w:pPr>
        <w:bidi/>
        <w:spacing w:after="140" w:line="300"/>
        <w:jc w:val="right"/>
      </w:pPr>
      <w:r>
        <w:rPr>
          <w:rFonts w:ascii="Calibri" w:cs="Calibri" w:hAnsi="Calibri"/>
          <w:b w:val="false"/>
          <w:bCs w:val="false"/>
          <w:i w:val="false"/>
          <w:iCs w:val="false"/>
          <w:color w:val="2A2350"/>
          <w:sz w:val="21"/>
          <w:szCs w:val="21"/>
        </w:rPr>
        <w:t xml:space="preserve">كل لاعب ياخد شخصية سرية من نفس الكاتيجوري اللي صاحب الأوضة اختارها، والدور بيتناوب بالأسئلة (نعم/لا) — شفهيًا أو في شات مدمج. أول ما حد يعرف شخصية خصمه يضغط «🔍 خمّن شخصية»: التخمين الصح يطرد الهدف، والغلط يطرد المخمّن. آخر واحد فاضل هو الفايز 🏆، وتبدأ جولة جديدة فورًا بشخصيات جديدة.</w:t>
      </w:r>
    </w:p>
    <w:p>
      <w:pPr>
        <w:bidi/>
        <w:spacing w:after="120" w:before="240"/>
        <w:jc w:val="right"/>
      </w:pPr>
      <w:r>
        <w:rPr>
          <w:rFonts w:ascii="Calibri" w:cs="Calibri" w:hAnsi="Calibri"/>
          <w:b/>
          <w:bCs/>
          <w:i w:val="false"/>
          <w:iCs w:val="false"/>
          <w:color w:val="13BFA8"/>
          <w:sz w:val="24"/>
          <w:szCs w:val="24"/>
        </w:rPr>
        <w:t xml:space="preserve">🕵️ لعبة الجاسوس (Spy)</w:t>
      </w:r>
    </w:p>
    <w:p>
      <w:pPr>
        <w:bidi/>
        <w:spacing w:after="140" w:line="300"/>
        <w:jc w:val="right"/>
      </w:pPr>
      <w:r>
        <w:rPr>
          <w:rFonts w:ascii="Calibri" w:cs="Calibri" w:hAnsi="Calibri"/>
          <w:b w:val="false"/>
          <w:bCs w:val="false"/>
          <w:i w:val="false"/>
          <w:iCs w:val="false"/>
          <w:color w:val="2A2350"/>
          <w:sz w:val="21"/>
          <w:szCs w:val="21"/>
        </w:rPr>
        <w:t xml:space="preserve">الكل بيشوف نفس الكلمة السرية، وواحد أو اتنين (حسب ما يحدد صاحب الأوضة) بيشوفوا «جاسوس» بدلها. الجواسيس بيحاولوا يندمجوا ويستخبّوا، والمدنيين بيحاولوا يكشفوهم بالأسئلة. في خاصية «🗳️ تصويت الآن»: صاحب الأوضة يطلب تصويت عاجل، والكل يقرر «الآن» أو «بعدين»، وبالأغلبية بيُفتح تصويت عام على المشبوه — اللي الأغلبية تشير عليه يتقبض: لو طلع جاسوس المدنيين يكسبوا، ولو طلع مدني اللي صوتوا عليه يتخرجوا بداله. محتاجة 3 لاعبين على الأقل.</w:t>
      </w:r>
    </w:p>
    <w:p>
      <w:pPr>
        <w:bidi/>
        <w:spacing w:after="120" w:before="240"/>
        <w:jc w:val="right"/>
      </w:pPr>
      <w:r>
        <w:rPr>
          <w:rFonts w:ascii="Calibri" w:cs="Calibri" w:hAnsi="Calibri"/>
          <w:b/>
          <w:bCs/>
          <w:i w:val="false"/>
          <w:iCs w:val="false"/>
          <w:color w:val="13BFA8"/>
          <w:sz w:val="24"/>
          <w:szCs w:val="24"/>
        </w:rPr>
        <w:t xml:space="preserve">🔨 مزاد النجوم (Auction)</w:t>
      </w:r>
    </w:p>
    <w:p>
      <w:pPr>
        <w:bidi/>
        <w:spacing w:after="140" w:line="300"/>
        <w:jc w:val="right"/>
      </w:pPr>
      <w:r>
        <w:rPr>
          <w:rFonts w:ascii="Calibri" w:cs="Calibri" w:hAnsi="Calibri"/>
          <w:b w:val="false"/>
          <w:bCs w:val="false"/>
          <w:i w:val="false"/>
          <w:iCs w:val="false"/>
          <w:color w:val="2A2350"/>
          <w:sz w:val="21"/>
          <w:szCs w:val="21"/>
        </w:rPr>
        <w:t xml:space="preserve">مزاد كروت كرة قدم فيفا: كل لاعب له ميزانية (200 مليون لتشكيلة 5 / 450 مليون لتشكيلة 11)، والكروت بتتعرض كارت كارت بسعر بداية، والدور بيتناوب في المزايدة أو الشراء الفوري أو العدّي. بعد المزاد بيبدأ «مرحلة الخطف»: كل واحد ليه حركة خطف واحدة ياخد بيها كارت من تشكيلة خصمه ويسيب له واحد. الفايز = أعلى مجموع تقييم للتشكيلة، وبياخد 3 نقاط.</w:t>
      </w:r>
    </w:p>
    <w:p>
      <w:pPr>
        <w:bidi/>
        <w:spacing w:after="120" w:before="240"/>
        <w:jc w:val="right"/>
      </w:pPr>
      <w:r>
        <w:rPr>
          <w:rFonts w:ascii="Calibri" w:cs="Calibri" w:hAnsi="Calibri"/>
          <w:b/>
          <w:bCs/>
          <w:i w:val="false"/>
          <w:iCs w:val="false"/>
          <w:color w:val="13BFA8"/>
          <w:sz w:val="24"/>
          <w:szCs w:val="24"/>
        </w:rPr>
        <w:t xml:space="preserve">النقاط والجولات</w:t>
      </w:r>
    </w:p>
    <w:p>
      <w:pPr>
        <w:bidi/>
        <w:spacing w:after="140" w:line="300"/>
        <w:jc w:val="right"/>
      </w:pPr>
      <w:r>
        <w:rPr>
          <w:rFonts w:ascii="Calibri" w:cs="Calibri" w:hAnsi="Calibri"/>
          <w:b w:val="false"/>
          <w:bCs w:val="false"/>
          <w:i w:val="false"/>
          <w:iCs w:val="false"/>
          <w:color w:val="2A2350"/>
          <w:sz w:val="21"/>
          <w:szCs w:val="21"/>
        </w:rPr>
        <w:t xml:space="preserve">النقاط مستمرة عبر الجولات وبتظهر في لوحة نقاط اللوبي وفي الشاشة، وكل مود من الثلاثة بيقدر يفتح جولة تانية فورًا بنفس اللاعبين بتكوين جديد.</w:t>
      </w:r>
    </w:p>
    <w:p>
      <w:pPr>
        <w:shd w:fill="EFECF9" w:color="auto" w:val="clear"/>
        <w:bidi/>
        <w:spacing w:after="160" w:before="360"/>
        <w:jc w:val="right"/>
      </w:pPr>
      <w:r>
        <w:rPr>
          <w:rFonts w:ascii="Calibri" w:cs="Calibri" w:hAnsi="Calibri"/>
          <w:b/>
          <w:bCs/>
          <w:i w:val="false"/>
          <w:iCs w:val="false"/>
          <w:color w:val="1B1240"/>
          <w:sz w:val="30"/>
          <w:szCs w:val="30"/>
        </w:rPr>
        <w:t xml:space="preserve">٣. الكاتيجوريات</w:t>
      </w:r>
    </w:p>
    <w:p>
      <w:pPr>
        <w:bidi/>
        <w:spacing w:after="140" w:line="300"/>
        <w:jc w:val="right"/>
      </w:pPr>
      <w:r>
        <w:rPr>
          <w:rFonts w:ascii="Calibri" w:cs="Calibri" w:hAnsi="Calibri"/>
          <w:b w:val="false"/>
          <w:bCs w:val="false"/>
          <w:i w:val="false"/>
          <w:iCs w:val="false"/>
          <w:color w:val="2A2350"/>
          <w:sz w:val="21"/>
          <w:szCs w:val="21"/>
        </w:rPr>
        <w:t xml:space="preserve">في اللوبي بيختار صاحب الأوضة الكاتيجوري من أزرار مباشرة (عشوائي مخلوط + 8 كاتيجوريات). في مود التخمين كل اللاعبين بياخدوا شخصيات من نفس الكاتيجوري — على بعضهم.</w:t>
      </w:r>
    </w:p>
    <w:tbl>
      <w:tblPr>
        <w:tblW w:type="pct" w:w="100%"/>
        <w:tblBorders>
          <w:top w:val="single" w:color="D8D2ED" w:sz="4"/>
          <w:left w:val="single" w:color="D8D2ED" w:sz="4"/>
          <w:bottom w:val="single" w:color="D8D2ED" w:sz="4"/>
          <w:right w:val="single" w:color="D8D2ED" w:sz="4"/>
          <w:insideH w:val="single" w:color="D8D2ED" w:sz="4"/>
          <w:insideV w:val="single" w:color="D8D2ED" w:sz="4"/>
        </w:tblBorders>
      </w:tblPr>
      <w:tblGrid>
        <w:gridCol w:w="100"/>
        <w:gridCol w:w="100"/>
        <w:gridCol w:w="100"/>
      </w:tblGrid>
      <w:tr>
        <w:trPr>
          <w:tblHeader/>
        </w:trPr>
        <w:tc>
          <w:tcPr>
            <w:tcW w:type="pct" w:w="22%"/>
            <w:shd w:fill="1B1240" w:color="auto" w:val="clear"/>
          </w:tcPr>
          <w:p>
            <w:pPr>
              <w:bidi/>
              <w:spacing w:after="40" w:line="280"/>
              <w:jc w:val="right"/>
            </w:pPr>
            <w:r>
              <w:rPr>
                <w:rFonts w:ascii="Calibri" w:cs="Calibri" w:hAnsi="Calibri"/>
                <w:b/>
                <w:bCs/>
                <w:i w:val="false"/>
                <w:iCs w:val="false"/>
                <w:color w:val="FFFFFF"/>
                <w:sz w:val="20"/>
                <w:szCs w:val="20"/>
              </w:rPr>
              <w:t xml:space="preserve">الكاتيجوري</w:t>
            </w:r>
          </w:p>
        </w:tc>
        <w:tc>
          <w:tcPr>
            <w:tcW w:type="pct" w:w="14%"/>
            <w:shd w:fill="1B1240" w:color="auto" w:val="clear"/>
          </w:tcPr>
          <w:p>
            <w:pPr>
              <w:bidi/>
              <w:spacing w:after="40" w:line="280"/>
              <w:jc w:val="right"/>
            </w:pPr>
            <w:r>
              <w:rPr>
                <w:rFonts w:ascii="Calibri" w:cs="Calibri" w:hAnsi="Calibri"/>
                <w:b/>
                <w:bCs/>
                <w:i w:val="false"/>
                <w:iCs w:val="false"/>
                <w:color w:val="FFFFFF"/>
                <w:sz w:val="20"/>
                <w:szCs w:val="20"/>
              </w:rPr>
              <w:t xml:space="preserve">المعرّف</w:t>
            </w:r>
          </w:p>
        </w:tc>
        <w:tc>
          <w:tcPr>
            <w:tcW w:type="pct" w:w="64%"/>
            <w:shd w:fill="1B1240" w:color="auto" w:val="clear"/>
          </w:tcPr>
          <w:p>
            <w:pPr>
              <w:bidi/>
              <w:spacing w:after="40" w:line="280"/>
              <w:jc w:val="right"/>
            </w:pPr>
            <w:r>
              <w:rPr>
                <w:rFonts w:ascii="Calibri" w:cs="Calibri" w:hAnsi="Calibri"/>
                <w:b/>
                <w:bCs/>
                <w:i w:val="false"/>
                <w:iCs w:val="false"/>
                <w:color w:val="FFFFFF"/>
                <w:sz w:val="20"/>
                <w:szCs w:val="20"/>
              </w:rPr>
              <w:t xml:space="preserve">المحتوى</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عشوائي (مخلوط)</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mix</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كل الشخصيات من كل الكاتيجوريات</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الكورة والرياضة</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sports</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لاعبو كرة قدم (200 لاعب) + نجوم ورياضيون (ميسي، أبو تريكة، الشربيني...)</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فنانين ومطربين</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artists</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24 فنان ومطرب (عمرو دياب، تامر حسني، محمد رمضان، إليسا...)</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مشاهير عالم</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celebrities</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18 من مشاهير العالم والعرب</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كرتون وأنمي</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cartoons</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21 شخصية كرتون (كابتن ماجد، ون بيس...)</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حيوانات</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animals</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18 حيوان بالأوصاف</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وظائف ومهن</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jobs</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وظائف ومهن (طبيب، محامي، طيار...)</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أكلات</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foods</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أكلات مصرية وعالمية</w:t>
            </w:r>
          </w:p>
        </w:tc>
      </w:tr>
      <w:tr>
        <w:tc>
          <w:tcPr>
            <w:tcW w:type="pct" w:w="22%"/>
          </w:tcPr>
          <w:p>
            <w:pPr>
              <w:bidi/>
              <w:spacing w:after="40" w:line="280"/>
              <w:jc w:val="right"/>
            </w:pPr>
            <w:r>
              <w:rPr>
                <w:rFonts w:ascii="Calibri" w:cs="Calibri" w:hAnsi="Calibri"/>
                <w:b w:val="false"/>
                <w:bCs w:val="false"/>
                <w:i w:val="false"/>
                <w:iCs w:val="false"/>
                <w:color w:val="2A2350"/>
                <w:sz w:val="20"/>
                <w:szCs w:val="20"/>
              </w:rPr>
              <w:t xml:space="preserve">🏠 أشياء</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things</w:t>
            </w:r>
          </w:p>
        </w:tc>
        <w:tc>
          <w:tcPr>
            <w:tcW w:type="pct" w:w="64%"/>
          </w:tcPr>
          <w:p>
            <w:pPr>
              <w:bidi/>
              <w:spacing w:after="40" w:line="280"/>
              <w:jc w:val="right"/>
            </w:pPr>
            <w:r>
              <w:rPr>
                <w:rFonts w:ascii="Calibri" w:cs="Calibri" w:hAnsi="Calibri"/>
                <w:b w:val="false"/>
                <w:bCs w:val="false"/>
                <w:i w:val="false"/>
                <w:iCs w:val="false"/>
                <w:color w:val="2A2350"/>
                <w:sz w:val="20"/>
                <w:szCs w:val="20"/>
              </w:rPr>
              <w:t xml:space="preserve">أشياء ومفاهيم عامة</w:t>
            </w:r>
          </w:p>
        </w:tc>
      </w:tr>
    </w:tbl>
    <w:p>
      <w:pPr>
        <w:shd w:fill="EFECF9" w:color="auto" w:val="clear"/>
        <w:bidi/>
        <w:spacing w:after="160" w:before="360"/>
        <w:jc w:val="right"/>
      </w:pPr>
      <w:r>
        <w:rPr>
          <w:rFonts w:ascii="Calibri" w:cs="Calibri" w:hAnsi="Calibri"/>
          <w:b/>
          <w:bCs/>
          <w:i w:val="false"/>
          <w:iCs w:val="false"/>
          <w:color w:val="1B1240"/>
          <w:sz w:val="30"/>
          <w:szCs w:val="30"/>
        </w:rPr>
        <w:t xml:space="preserve">٤. صور حقيقية حديثة + معلومات تفصيلية للشخصيات (الإصدار v4)</w:t>
      </w:r>
    </w:p>
    <w:p>
      <w:pPr>
        <w:bidi/>
        <w:spacing w:after="120" w:before="240"/>
        <w:jc w:val="right"/>
      </w:pPr>
      <w:r>
        <w:rPr>
          <w:rFonts w:ascii="Calibri" w:cs="Calibri" w:hAnsi="Calibri"/>
          <w:b/>
          <w:bCs/>
          <w:i w:val="false"/>
          <w:iCs w:val="false"/>
          <w:color w:val="13BFA8"/>
          <w:sz w:val="24"/>
          <w:szCs w:val="24"/>
        </w:rPr>
        <w:t xml:space="preserve">الصور الحقيقية</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247 صورة حقيقية حديثة للاعبين والمشاهير والفنانين، مخزّنة داخل التطبيق نفسه (Offline) — بتشتغل من غير إنترنت خالص.</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197 من أصل 200 لاعب في قاعدة كرة القدم + الـ 10 رياضيين الإضافيين (أبو تريكة، تريزيجيه، أحمد رفعت، الخطيب، أبو جبل، بالوتيلي، نور الشربيني، رامي عاشور، علي فرج، إيهاب أمير) + المشاهير الـ 18 + 23/24 فنان.</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المصدر: ويكيبيديا (صور برخصة حرة) عبر واجهة REST + بحث احتياطي بصفحات الشخصيات.</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الوظائف والأكلات والأشياء (مفاهيم مش أشخاص): أفاتار إيموجي — مش صور حقيقية.</w:t>
      </w:r>
    </w:p>
    <w:p>
      <w:pPr>
        <w:bidi/>
        <w:spacing w:after="120" w:before="240"/>
        <w:jc w:val="right"/>
      </w:pPr>
      <w:r>
        <w:rPr>
          <w:rFonts w:ascii="Calibri" w:cs="Calibri" w:hAnsi="Calibri"/>
          <w:b/>
          <w:bCs/>
          <w:i w:val="false"/>
          <w:iCs w:val="false"/>
          <w:color w:val="13BFA8"/>
          <w:sz w:val="24"/>
          <w:szCs w:val="24"/>
        </w:rPr>
        <w:t xml:space="preserve">بطاقة المعلومات للاعبين</w:t>
      </w:r>
    </w:p>
    <w:p>
      <w:pPr>
        <w:bidi/>
        <w:spacing w:after="140" w:line="300"/>
        <w:jc w:val="right"/>
      </w:pPr>
      <w:r>
        <w:rPr>
          <w:rFonts w:ascii="Calibri" w:cs="Calibri" w:hAnsi="Calibri"/>
          <w:b w:val="false"/>
          <w:bCs w:val="false"/>
          <w:i w:val="false"/>
          <w:iCs w:val="false"/>
          <w:color w:val="2A2350"/>
          <w:sz w:val="21"/>
          <w:szCs w:val="21"/>
        </w:rPr>
        <w:t xml:space="preserve">بطاقة «شخصيتك السرية» بتعرض الصورة الحقيقية + بروفايل كامل للاعب: الفريق الحالي، الجنسية (مع علم)، التقييم ⭐، المركز، رقم القميص، القيمة السوقية، البطولات 🏆، الإنجازات 🏅، ورحلة الانتقالات 🔄. للمشاهير والفنانين والحيوانات: وصف مختصر عند توفرها.</w:t>
      </w:r>
    </w:p>
    <w:p>
      <w:pPr>
        <w:bidi/>
        <w:spacing w:after="120" w:before="240"/>
        <w:jc w:val="right"/>
      </w:pPr>
      <w:r>
        <w:rPr>
          <w:rFonts w:ascii="Calibri" w:cs="Calibri" w:hAnsi="Calibri"/>
          <w:b/>
          <w:bCs/>
          <w:i w:val="false"/>
          <w:iCs w:val="false"/>
          <w:color w:val="13BFA8"/>
          <w:sz w:val="24"/>
          <w:szCs w:val="24"/>
        </w:rPr>
        <w:t xml:space="preserve">قاعدة البيانات</w:t>
      </w:r>
    </w:p>
    <w:tbl>
      <w:tblPr>
        <w:tblW w:type="pct" w:w="100%"/>
        <w:tblBorders>
          <w:top w:val="single" w:color="D8D2ED" w:sz="4"/>
          <w:left w:val="single" w:color="D8D2ED" w:sz="4"/>
          <w:bottom w:val="single" w:color="D8D2ED" w:sz="4"/>
          <w:right w:val="single" w:color="D8D2ED" w:sz="4"/>
          <w:insideH w:val="single" w:color="D8D2ED" w:sz="4"/>
          <w:insideV w:val="single" w:color="D8D2ED" w:sz="4"/>
        </w:tblBorders>
      </w:tblPr>
      <w:tblGrid>
        <w:gridCol w:w="100"/>
        <w:gridCol w:w="100"/>
      </w:tblGrid>
      <w:tr>
        <w:trPr>
          <w:tblHeader/>
        </w:trPr>
        <w:tc>
          <w:tcPr>
            <w:tcW w:type="pct" w:w="32%"/>
            <w:shd w:fill="1B1240" w:color="auto" w:val="clear"/>
          </w:tcPr>
          <w:p>
            <w:pPr>
              <w:bidi/>
              <w:spacing w:after="40" w:line="280"/>
              <w:jc w:val="right"/>
            </w:pPr>
            <w:r>
              <w:rPr>
                <w:rFonts w:ascii="Calibri" w:cs="Calibri" w:hAnsi="Calibri"/>
                <w:b/>
                <w:bCs/>
                <w:i w:val="false"/>
                <w:iCs w:val="false"/>
                <w:color w:val="FFFFFF"/>
                <w:sz w:val="20"/>
                <w:szCs w:val="20"/>
              </w:rPr>
              <w:t xml:space="preserve">الملف</w:t>
            </w:r>
          </w:p>
        </w:tc>
        <w:tc>
          <w:tcPr>
            <w:tcW w:type="pct" w:w="68%"/>
            <w:shd w:fill="1B1240" w:color="auto" w:val="clear"/>
          </w:tcPr>
          <w:p>
            <w:pPr>
              <w:bidi/>
              <w:spacing w:after="40" w:line="280"/>
              <w:jc w:val="right"/>
            </w:pPr>
            <w:r>
              <w:rPr>
                <w:rFonts w:ascii="Calibri" w:cs="Calibri" w:hAnsi="Calibri"/>
                <w:b/>
                <w:bCs/>
                <w:i w:val="false"/>
                <w:iCs w:val="false"/>
                <w:color w:val="FFFFFF"/>
                <w:sz w:val="20"/>
                <w:szCs w:val="20"/>
              </w:rPr>
              <w:t xml:space="preserve">المحتوى</w:t>
            </w:r>
          </w:p>
        </w:tc>
      </w:tr>
      <w:tr>
        <w:tc>
          <w:tcPr>
            <w:tcW w:type="pct" w:w="32%"/>
          </w:tcPr>
          <w:p>
            <w:pPr>
              <w:bidi/>
              <w:spacing w:after="40" w:line="280"/>
              <w:jc w:val="right"/>
            </w:pPr>
            <w:r>
              <w:rPr>
                <w:rFonts w:ascii="Calibri" w:cs="Calibri" w:hAnsi="Calibri"/>
                <w:b w:val="false"/>
                <w:bCs w:val="false"/>
                <w:i w:val="false"/>
                <w:iCs w:val="false"/>
                <w:color w:val="2A2350"/>
                <w:sz w:val="20"/>
                <w:szCs w:val="20"/>
              </w:rPr>
              <w:t xml:space="preserve">public/img/chars/</w:t>
            </w:r>
          </w:p>
        </w:tc>
        <w:tc>
          <w:tcPr>
            <w:tcW w:type="pct" w:w="68%"/>
          </w:tcPr>
          <w:p>
            <w:pPr>
              <w:bidi/>
              <w:spacing w:after="40" w:line="280"/>
              <w:jc w:val="right"/>
            </w:pPr>
            <w:r>
              <w:rPr>
                <w:rFonts w:ascii="Calibri" w:cs="Calibri" w:hAnsi="Calibri"/>
                <w:b w:val="false"/>
                <w:bCs w:val="false"/>
                <w:i w:val="false"/>
                <w:iCs w:val="false"/>
                <w:color w:val="2A2350"/>
                <w:sz w:val="20"/>
                <w:szCs w:val="20"/>
              </w:rPr>
              <w:t xml:space="preserve">247 صورة بأسماء موحّدة (slug.extension)</w:t>
            </w:r>
          </w:p>
        </w:tc>
      </w:tr>
      <w:tr>
        <w:tc>
          <w:tcPr>
            <w:tcW w:type="pct" w:w="32%"/>
          </w:tcPr>
          <w:p>
            <w:pPr>
              <w:bidi/>
              <w:spacing w:after="40" w:line="280"/>
              <w:jc w:val="right"/>
            </w:pPr>
            <w:r>
              <w:rPr>
                <w:rFonts w:ascii="Calibri" w:cs="Calibri" w:hAnsi="Calibri"/>
                <w:b w:val="false"/>
                <w:bCs w:val="false"/>
                <w:i w:val="false"/>
                <w:iCs w:val="false"/>
                <w:color w:val="2A2350"/>
                <w:sz w:val="20"/>
                <w:szCs w:val="20"/>
              </w:rPr>
              <w:t xml:space="preserve">public/char-img.json</w:t>
            </w:r>
          </w:p>
        </w:tc>
        <w:tc>
          <w:tcPr>
            <w:tcW w:type="pct" w:w="68%"/>
          </w:tcPr>
          <w:p>
            <w:pPr>
              <w:bidi/>
              <w:spacing w:after="40" w:line="280"/>
              <w:jc w:val="right"/>
            </w:pPr>
            <w:r>
              <w:rPr>
                <w:rFonts w:ascii="Calibri" w:cs="Calibri" w:hAnsi="Calibri"/>
                <w:b w:val="false"/>
                <w:bCs w:val="false"/>
                <w:i w:val="false"/>
                <w:iCs w:val="false"/>
                <w:color w:val="2A2350"/>
                <w:sz w:val="20"/>
                <w:szCs w:val="20"/>
              </w:rPr>
              <w:t xml:space="preserve">خريطة الاسم العربي → ملف الصورة (الناجح فقط — يمنع الروابط المكسورة)</w:t>
            </w:r>
          </w:p>
        </w:tc>
      </w:tr>
      <w:tr>
        <w:tc>
          <w:tcPr>
            <w:tcW w:type="pct" w:w="32%"/>
          </w:tcPr>
          <w:p>
            <w:pPr>
              <w:bidi/>
              <w:spacing w:after="40" w:line="280"/>
              <w:jc w:val="right"/>
            </w:pPr>
            <w:r>
              <w:rPr>
                <w:rFonts w:ascii="Calibri" w:cs="Calibri" w:hAnsi="Calibri"/>
                <w:b w:val="false"/>
                <w:bCs w:val="false"/>
                <w:i w:val="false"/>
                <w:iCs w:val="false"/>
                <w:color w:val="2A2350"/>
                <w:sz w:val="20"/>
                <w:szCs w:val="20"/>
              </w:rPr>
              <w:t xml:space="preserve">public/char-bio.json</w:t>
            </w:r>
          </w:p>
        </w:tc>
        <w:tc>
          <w:tcPr>
            <w:tcW w:type="pct" w:w="68%"/>
          </w:tcPr>
          <w:p>
            <w:pPr>
              <w:bidi/>
              <w:spacing w:after="40" w:line="280"/>
              <w:jc w:val="right"/>
            </w:pPr>
            <w:r>
              <w:rPr>
                <w:rFonts w:ascii="Calibri" w:cs="Calibri" w:hAnsi="Calibri"/>
                <w:b w:val="false"/>
                <w:bCs w:val="false"/>
                <w:i w:val="false"/>
                <w:iCs w:val="false"/>
                <w:color w:val="2A2350"/>
                <w:sz w:val="20"/>
                <w:szCs w:val="20"/>
              </w:rPr>
              <w:t xml:space="preserve">91 وصف مختصر (رياضة 10 + فنانين 24 + مشاهير 18 + كرتون 21 + حيوانات 18)</w:t>
            </w:r>
          </w:p>
        </w:tc>
      </w:tr>
      <w:tr>
        <w:tc>
          <w:tcPr>
            <w:tcW w:type="pct" w:w="32%"/>
          </w:tcPr>
          <w:p>
            <w:pPr>
              <w:bidi/>
              <w:spacing w:after="40" w:line="280"/>
              <w:jc w:val="right"/>
            </w:pPr>
            <w:r>
              <w:rPr>
                <w:rFonts w:ascii="Calibri" w:cs="Calibri" w:hAnsi="Calibri"/>
                <w:b w:val="false"/>
                <w:bCs w:val="false"/>
                <w:i w:val="false"/>
                <w:iCs w:val="false"/>
                <w:color w:val="2A2350"/>
                <w:sz w:val="20"/>
                <w:szCs w:val="20"/>
              </w:rPr>
              <w:t xml:space="preserve">players.json</w:t>
            </w:r>
          </w:p>
        </w:tc>
        <w:tc>
          <w:tcPr>
            <w:tcW w:type="pct" w:w="68%"/>
          </w:tcPr>
          <w:p>
            <w:pPr>
              <w:bidi/>
              <w:spacing w:after="40" w:line="280"/>
              <w:jc w:val="right"/>
            </w:pPr>
            <w:r>
              <w:rPr>
                <w:rFonts w:ascii="Calibri" w:cs="Calibri" w:hAnsi="Calibri"/>
                <w:b w:val="false"/>
                <w:bCs w:val="false"/>
                <w:i w:val="false"/>
                <w:iCs w:val="false"/>
                <w:color w:val="2A2350"/>
                <w:sz w:val="20"/>
                <w:szCs w:val="20"/>
              </w:rPr>
              <w:t xml:space="preserve">قاعدة 200 لاعب: الاسم، الفريق، الجنسية، التقييم، المركز، الرقم، البطولات، الإنجازات، الانتقالات + ألوان الأندية</w:t>
            </w:r>
          </w:p>
        </w:tc>
      </w:tr>
    </w:tbl>
    <w:p>
      <w:pPr>
        <w:shd w:fill="EFECF9" w:color="auto" w:val="clear"/>
        <w:bidi/>
        <w:spacing w:after="160" w:before="360"/>
        <w:jc w:val="right"/>
      </w:pPr>
      <w:r>
        <w:rPr>
          <w:rFonts w:ascii="Calibri" w:cs="Calibri" w:hAnsi="Calibri"/>
          <w:b/>
          <w:bCs/>
          <w:i w:val="false"/>
          <w:iCs w:val="false"/>
          <w:color w:val="1B1240"/>
          <w:sz w:val="30"/>
          <w:szCs w:val="30"/>
        </w:rPr>
        <w:t xml:space="preserve">٥. مستويات صعوبة لعيبة الكورة (الإصدار v5)</w:t>
      </w:r>
    </w:p>
    <w:p>
      <w:pPr>
        <w:bidi/>
        <w:spacing w:after="140" w:line="300"/>
        <w:jc w:val="right"/>
      </w:pPr>
      <w:r>
        <w:rPr>
          <w:rFonts w:ascii="Calibri" w:cs="Calibri" w:hAnsi="Calibri"/>
          <w:b w:val="false"/>
          <w:bCs w:val="false"/>
          <w:i w:val="false"/>
          <w:iCs w:val="false"/>
          <w:color w:val="2A2350"/>
          <w:sz w:val="21"/>
          <w:szCs w:val="21"/>
        </w:rPr>
        <w:t xml:space="preserve">في مود «التخمين» مع كاتيجوري «⚽ الكورة والرياضة»، بيظهر في اللوبي صف «🎚️ صعوبة لعيبة الكورة» يختار منه صاحب الأوضة، وكل اللاعيبة بتاخد شخصيات من نفس المستوى. التقسيم مبني على تقييم اللاعبين من قاعدة الـ 200 لاعب، مع وضع النجوم الثابتة (الأساطير) في المستوى السهل:</w:t>
      </w:r>
    </w:p>
    <w:tbl>
      <w:tblPr>
        <w:tblW w:type="pct" w:w="100%"/>
        <w:tblBorders>
          <w:top w:val="single" w:color="D8D2ED" w:sz="4"/>
          <w:left w:val="single" w:color="D8D2ED" w:sz="4"/>
          <w:bottom w:val="single" w:color="D8D2ED" w:sz="4"/>
          <w:right w:val="single" w:color="D8D2ED" w:sz="4"/>
          <w:insideH w:val="single" w:color="D8D2ED" w:sz="4"/>
          <w:insideV w:val="single" w:color="D8D2ED" w:sz="4"/>
        </w:tblBorders>
      </w:tblPr>
      <w:tblGrid>
        <w:gridCol w:w="100"/>
        <w:gridCol w:w="100"/>
        <w:gridCol w:w="100"/>
        <w:gridCol w:w="100"/>
      </w:tblGrid>
      <w:tr>
        <w:trPr>
          <w:tblHeader/>
        </w:trPr>
        <w:tc>
          <w:tcPr>
            <w:tcW w:type="pct" w:w="20%"/>
            <w:shd w:fill="1B1240" w:color="auto" w:val="clear"/>
          </w:tcPr>
          <w:p>
            <w:pPr>
              <w:bidi/>
              <w:spacing w:after="40" w:line="280"/>
              <w:jc w:val="right"/>
            </w:pPr>
            <w:r>
              <w:rPr>
                <w:rFonts w:ascii="Calibri" w:cs="Calibri" w:hAnsi="Calibri"/>
                <w:b/>
                <w:bCs/>
                <w:i w:val="false"/>
                <w:iCs w:val="false"/>
                <w:color w:val="FFFFFF"/>
                <w:sz w:val="20"/>
                <w:szCs w:val="20"/>
              </w:rPr>
              <w:t xml:space="preserve">المستوى</w:t>
            </w:r>
          </w:p>
        </w:tc>
        <w:tc>
          <w:tcPr>
            <w:tcW w:type="pct" w:w="30%"/>
            <w:shd w:fill="1B1240" w:color="auto" w:val="clear"/>
          </w:tcPr>
          <w:p>
            <w:pPr>
              <w:bidi/>
              <w:spacing w:after="40" w:line="280"/>
              <w:jc w:val="right"/>
            </w:pPr>
            <w:r>
              <w:rPr>
                <w:rFonts w:ascii="Calibri" w:cs="Calibri" w:hAnsi="Calibri"/>
                <w:b/>
                <w:bCs/>
                <w:i w:val="false"/>
                <w:iCs w:val="false"/>
                <w:color w:val="FFFFFF"/>
                <w:sz w:val="20"/>
                <w:szCs w:val="20"/>
              </w:rPr>
              <w:t xml:space="preserve">المعيار</w:t>
            </w:r>
          </w:p>
        </w:tc>
        <w:tc>
          <w:tcPr>
            <w:tcW w:type="pct" w:w="14%"/>
            <w:shd w:fill="1B1240" w:color="auto" w:val="clear"/>
          </w:tcPr>
          <w:p>
            <w:pPr>
              <w:bidi/>
              <w:spacing w:after="40" w:line="280"/>
              <w:jc w:val="right"/>
            </w:pPr>
            <w:r>
              <w:rPr>
                <w:rFonts w:ascii="Calibri" w:cs="Calibri" w:hAnsi="Calibri"/>
                <w:b/>
                <w:bCs/>
                <w:i w:val="false"/>
                <w:iCs w:val="false"/>
                <w:color w:val="FFFFFF"/>
                <w:sz w:val="20"/>
                <w:szCs w:val="20"/>
              </w:rPr>
              <w:t xml:space="preserve">عدد اللاعبين</w:t>
            </w:r>
          </w:p>
        </w:tc>
        <w:tc>
          <w:tcPr>
            <w:tcW w:type="pct" w:w="36%"/>
            <w:shd w:fill="1B1240" w:color="auto" w:val="clear"/>
          </w:tcPr>
          <w:p>
            <w:pPr>
              <w:bidi/>
              <w:spacing w:after="40" w:line="280"/>
              <w:jc w:val="right"/>
            </w:pPr>
            <w:r>
              <w:rPr>
                <w:rFonts w:ascii="Calibri" w:cs="Calibri" w:hAnsi="Calibri"/>
                <w:b/>
                <w:bCs/>
                <w:i w:val="false"/>
                <w:iCs w:val="false"/>
                <w:color w:val="FFFFFF"/>
                <w:sz w:val="20"/>
                <w:szCs w:val="20"/>
              </w:rPr>
              <w:t xml:space="preserve">الوصف</w:t>
            </w:r>
          </w:p>
        </w:tc>
      </w:tr>
      <w:tr>
        <w:tc>
          <w:tcPr>
            <w:tcW w:type="pct" w:w="20%"/>
          </w:tcPr>
          <w:p>
            <w:pPr>
              <w:bidi/>
              <w:spacing w:after="40" w:line="280"/>
              <w:jc w:val="right"/>
            </w:pPr>
            <w:r>
              <w:rPr>
                <w:rFonts w:ascii="Calibri" w:cs="Calibri" w:hAnsi="Calibri"/>
                <w:b w:val="false"/>
                <w:bCs w:val="false"/>
                <w:i w:val="false"/>
                <w:iCs w:val="false"/>
                <w:color w:val="2A2350"/>
                <w:sz w:val="20"/>
                <w:szCs w:val="20"/>
              </w:rPr>
              <w:t xml:space="preserve">🎲 الكل (افتراضي)</w:t>
            </w:r>
          </w:p>
        </w:tc>
        <w:tc>
          <w:tcPr>
            <w:tcW w:type="pct" w:w="30%"/>
          </w:tcPr>
          <w:p>
            <w:pPr>
              <w:bidi/>
              <w:spacing w:after="40" w:line="280"/>
              <w:jc w:val="right"/>
            </w:pPr>
            <w:r>
              <w:rPr>
                <w:rFonts w:ascii="Calibri" w:cs="Calibri" w:hAnsi="Calibri"/>
                <w:b w:val="false"/>
                <w:bCs w:val="false"/>
                <w:i w:val="false"/>
                <w:iCs w:val="false"/>
                <w:color w:val="2A2350"/>
                <w:sz w:val="20"/>
                <w:szCs w:val="20"/>
              </w:rPr>
              <w:t xml:space="preserve">—</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الكل</w:t>
            </w:r>
          </w:p>
        </w:tc>
        <w:tc>
          <w:tcPr>
            <w:tcW w:type="pct" w:w="36%"/>
          </w:tcPr>
          <w:p>
            <w:pPr>
              <w:bidi/>
              <w:spacing w:after="40" w:line="280"/>
              <w:jc w:val="right"/>
            </w:pPr>
            <w:r>
              <w:rPr>
                <w:rFonts w:ascii="Calibri" w:cs="Calibri" w:hAnsi="Calibri"/>
                <w:b w:val="false"/>
                <w:bCs w:val="false"/>
                <w:i w:val="false"/>
                <w:iCs w:val="false"/>
                <w:color w:val="2A2350"/>
                <w:sz w:val="20"/>
                <w:szCs w:val="20"/>
              </w:rPr>
              <w:t xml:space="preserve">من غير فلترة — نفس سلوك اللعبة الأصلي</w:t>
            </w:r>
          </w:p>
        </w:tc>
      </w:tr>
      <w:tr>
        <w:tc>
          <w:tcPr>
            <w:tcW w:type="pct" w:w="20%"/>
          </w:tcPr>
          <w:p>
            <w:pPr>
              <w:bidi/>
              <w:spacing w:after="40" w:line="280"/>
              <w:jc w:val="right"/>
            </w:pPr>
            <w:r>
              <w:rPr>
                <w:rFonts w:ascii="Calibri" w:cs="Calibri" w:hAnsi="Calibri"/>
                <w:b w:val="false"/>
                <w:bCs w:val="false"/>
                <w:i w:val="false"/>
                <w:iCs w:val="false"/>
                <w:color w:val="2A2350"/>
                <w:sz w:val="20"/>
                <w:szCs w:val="20"/>
              </w:rPr>
              <w:t xml:space="preserve">🟢 سهل</w:t>
            </w:r>
          </w:p>
        </w:tc>
        <w:tc>
          <w:tcPr>
            <w:tcW w:type="pct" w:w="30%"/>
          </w:tcPr>
          <w:p>
            <w:pPr>
              <w:bidi/>
              <w:spacing w:after="40" w:line="280"/>
              <w:jc w:val="right"/>
            </w:pPr>
            <w:r>
              <w:rPr>
                <w:rFonts w:ascii="Calibri" w:cs="Calibri" w:hAnsi="Calibri"/>
                <w:b w:val="false"/>
                <w:bCs w:val="false"/>
                <w:i w:val="false"/>
                <w:iCs w:val="false"/>
                <w:color w:val="2A2350"/>
                <w:sz w:val="20"/>
                <w:szCs w:val="20"/>
              </w:rPr>
              <w:t xml:space="preserve">تقييم ≥ 89 + الأساطير الثابتة</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33+</w:t>
            </w:r>
          </w:p>
        </w:tc>
        <w:tc>
          <w:tcPr>
            <w:tcW w:type="pct" w:w="36%"/>
          </w:tcPr>
          <w:p>
            <w:pPr>
              <w:bidi/>
              <w:spacing w:after="40" w:line="280"/>
              <w:jc w:val="right"/>
            </w:pPr>
            <w:r>
              <w:rPr>
                <w:rFonts w:ascii="Calibri" w:cs="Calibri" w:hAnsi="Calibri"/>
                <w:b w:val="false"/>
                <w:bCs w:val="false"/>
                <w:i w:val="false"/>
                <w:iCs w:val="false"/>
                <w:color w:val="2A2350"/>
                <w:sz w:val="20"/>
                <w:szCs w:val="20"/>
              </w:rPr>
              <w:t xml:space="preserve">النجوم الأشهر: ميسي، رونالدو، صلاح، أبو تريكة... إلخ</w:t>
            </w:r>
          </w:p>
        </w:tc>
      </w:tr>
      <w:tr>
        <w:tc>
          <w:tcPr>
            <w:tcW w:type="pct" w:w="20%"/>
          </w:tcPr>
          <w:p>
            <w:pPr>
              <w:bidi/>
              <w:spacing w:after="40" w:line="280"/>
              <w:jc w:val="right"/>
            </w:pPr>
            <w:r>
              <w:rPr>
                <w:rFonts w:ascii="Calibri" w:cs="Calibri" w:hAnsi="Calibri"/>
                <w:b w:val="false"/>
                <w:bCs w:val="false"/>
                <w:i w:val="false"/>
                <w:iCs w:val="false"/>
                <w:color w:val="2A2350"/>
                <w:sz w:val="20"/>
                <w:szCs w:val="20"/>
              </w:rPr>
              <w:t xml:space="preserve">🟡 متوسط</w:t>
            </w:r>
          </w:p>
        </w:tc>
        <w:tc>
          <w:tcPr>
            <w:tcW w:type="pct" w:w="30%"/>
          </w:tcPr>
          <w:p>
            <w:pPr>
              <w:bidi/>
              <w:spacing w:after="40" w:line="280"/>
              <w:jc w:val="right"/>
            </w:pPr>
            <w:r>
              <w:rPr>
                <w:rFonts w:ascii="Calibri" w:cs="Calibri" w:hAnsi="Calibri"/>
                <w:b w:val="false"/>
                <w:bCs w:val="false"/>
                <w:i w:val="false"/>
                <w:iCs w:val="false"/>
                <w:color w:val="2A2350"/>
                <w:sz w:val="20"/>
                <w:szCs w:val="20"/>
              </w:rPr>
              <w:t xml:space="preserve">تقييم 84 – 88</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118</w:t>
            </w:r>
          </w:p>
        </w:tc>
        <w:tc>
          <w:tcPr>
            <w:tcW w:type="pct" w:w="36%"/>
          </w:tcPr>
          <w:p>
            <w:pPr>
              <w:bidi/>
              <w:spacing w:after="40" w:line="280"/>
              <w:jc w:val="right"/>
            </w:pPr>
            <w:r>
              <w:rPr>
                <w:rFonts w:ascii="Calibri" w:cs="Calibri" w:hAnsi="Calibri"/>
                <w:b w:val="false"/>
                <w:bCs w:val="false"/>
                <w:i w:val="false"/>
                <w:iCs w:val="false"/>
                <w:color w:val="2A2350"/>
                <w:sz w:val="20"/>
                <w:szCs w:val="20"/>
              </w:rPr>
              <w:t xml:space="preserve">نجوم كبار معروفين كويس</w:t>
            </w:r>
          </w:p>
        </w:tc>
      </w:tr>
      <w:tr>
        <w:tc>
          <w:tcPr>
            <w:tcW w:type="pct" w:w="20%"/>
          </w:tcPr>
          <w:p>
            <w:pPr>
              <w:bidi/>
              <w:spacing w:after="40" w:line="280"/>
              <w:jc w:val="right"/>
            </w:pPr>
            <w:r>
              <w:rPr>
                <w:rFonts w:ascii="Calibri" w:cs="Calibri" w:hAnsi="Calibri"/>
                <w:b w:val="false"/>
                <w:bCs w:val="false"/>
                <w:i w:val="false"/>
                <w:iCs w:val="false"/>
                <w:color w:val="2A2350"/>
                <w:sz w:val="20"/>
                <w:szCs w:val="20"/>
              </w:rPr>
              <w:t xml:space="preserve">🔴 صعب</w:t>
            </w:r>
          </w:p>
        </w:tc>
        <w:tc>
          <w:tcPr>
            <w:tcW w:type="pct" w:w="30%"/>
          </w:tcPr>
          <w:p>
            <w:pPr>
              <w:bidi/>
              <w:spacing w:after="40" w:line="280"/>
              <w:jc w:val="right"/>
            </w:pPr>
            <w:r>
              <w:rPr>
                <w:rFonts w:ascii="Calibri" w:cs="Calibri" w:hAnsi="Calibri"/>
                <w:b w:val="false"/>
                <w:bCs w:val="false"/>
                <w:i w:val="false"/>
                <w:iCs w:val="false"/>
                <w:color w:val="2A2350"/>
                <w:sz w:val="20"/>
                <w:szCs w:val="20"/>
              </w:rPr>
              <w:t xml:space="preserve">تقييم ≤ 83</w:t>
            </w:r>
          </w:p>
        </w:tc>
        <w:tc>
          <w:tcPr>
            <w:tcW w:type="pct" w:w="14%"/>
          </w:tcPr>
          <w:p>
            <w:pPr>
              <w:bidi/>
              <w:spacing w:after="40" w:line="280"/>
              <w:jc w:val="right"/>
            </w:pPr>
            <w:r>
              <w:rPr>
                <w:rFonts w:ascii="Calibri" w:cs="Calibri" w:hAnsi="Calibri"/>
                <w:b w:val="false"/>
                <w:bCs w:val="false"/>
                <w:i w:val="false"/>
                <w:iCs w:val="false"/>
                <w:color w:val="2A2350"/>
                <w:sz w:val="20"/>
                <w:szCs w:val="20"/>
              </w:rPr>
              <w:t xml:space="preserve">49</w:t>
            </w:r>
          </w:p>
        </w:tc>
        <w:tc>
          <w:tcPr>
            <w:tcW w:type="pct" w:w="36%"/>
          </w:tcPr>
          <w:p>
            <w:pPr>
              <w:bidi/>
              <w:spacing w:after="40" w:line="280"/>
              <w:jc w:val="right"/>
            </w:pPr>
            <w:r>
              <w:rPr>
                <w:rFonts w:ascii="Calibri" w:cs="Calibri" w:hAnsi="Calibri"/>
                <w:b w:val="false"/>
                <w:bCs w:val="false"/>
                <w:i w:val="false"/>
                <w:iCs w:val="false"/>
                <w:color w:val="2A2350"/>
                <w:sz w:val="20"/>
                <w:szCs w:val="20"/>
              </w:rPr>
              <w:t xml:space="preserve">لاعبين أقل شهرة — تحدي للعارفين بالكورة</w:t>
            </w:r>
          </w:p>
        </w:tc>
      </w:tr>
    </w:tbl>
    <w:p>
      <w:pPr>
        <w:shd w:fill="EFECF9" w:color="auto" w:val="clear"/>
        <w:bidi/>
        <w:spacing w:after="160" w:before="360"/>
        <w:jc w:val="right"/>
      </w:pPr>
      <w:r>
        <w:rPr>
          <w:rFonts w:ascii="Calibri" w:cs="Calibri" w:hAnsi="Calibri"/>
          <w:b/>
          <w:bCs/>
          <w:i w:val="false"/>
          <w:iCs w:val="false"/>
          <w:color w:val="1B1240"/>
          <w:sz w:val="30"/>
          <w:szCs w:val="30"/>
        </w:rPr>
        <w:t xml:space="preserve">٦. حل مشكلة «الاختفاء والظهور» لنافذة اختيار الكاتيجوري</w:t>
      </w:r>
    </w:p>
    <w:p>
      <w:pPr>
        <w:bidi/>
        <w:spacing w:after="120" w:before="240"/>
        <w:jc w:val="right"/>
      </w:pPr>
      <w:r>
        <w:rPr>
          <w:rFonts w:ascii="Calibri" w:cs="Calibri" w:hAnsi="Calibri"/>
          <w:b/>
          <w:bCs/>
          <w:i w:val="false"/>
          <w:iCs w:val="false"/>
          <w:color w:val="13BFA8"/>
          <w:sz w:val="24"/>
          <w:szCs w:val="24"/>
        </w:rPr>
        <w:t xml:space="preserve">المشكلة</w:t>
      </w:r>
    </w:p>
    <w:p>
      <w:pPr>
        <w:bidi/>
        <w:spacing w:after="140" w:line="300"/>
        <w:jc w:val="right"/>
      </w:pPr>
      <w:r>
        <w:rPr>
          <w:rFonts w:ascii="Calibri" w:cs="Calibri" w:hAnsi="Calibri"/>
          <w:b w:val="false"/>
          <w:bCs w:val="false"/>
          <w:i w:val="false"/>
          <w:iCs w:val="false"/>
          <w:color w:val="2A2350"/>
          <w:sz w:val="21"/>
          <w:szCs w:val="21"/>
        </w:rPr>
        <w:t xml:space="preserve">على الموبايل والأندرويد، نافذة اختيار الكاتيجوري (القائمة المنسدلة الأصلية `&lt;select&gt;`) كانت بتظهر وبتختفي بسرعة — الريفرة او «الرفرفة» — كل ما تضغط عليها، وده كان بيفسّد تجربة اختيار الكاتيجوري.</w:t>
      </w:r>
    </w:p>
    <w:p>
      <w:pPr>
        <w:bidi/>
        <w:spacing w:after="120" w:before="240"/>
        <w:jc w:val="right"/>
      </w:pPr>
      <w:r>
        <w:rPr>
          <w:rFonts w:ascii="Calibri" w:cs="Calibri" w:hAnsi="Calibri"/>
          <w:b/>
          <w:bCs/>
          <w:i w:val="false"/>
          <w:iCs w:val="false"/>
          <w:color w:val="13BFA8"/>
          <w:sz w:val="24"/>
          <w:szCs w:val="24"/>
        </w:rPr>
        <w:t xml:space="preserve">السبب الجذري (بعد تشخيص فعلي)</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على أندرويد اللعبة بتجيب حالة السيرفر باستطلاع كل 700ms، وكل ما الحالة توصل كانت الواجهة تعيد رسم اللوبي بالكامل.</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القائمة المنسدلة الأصلية على أندرويد بتفتح نافذة نظام (native picker)، وأي لمسة على عناصر الصفحة أثناء فتحها — حتى إعادة بناء قائمة اللاعبين الداخلية `innerHTML` — بيقفلها فورًا، فتبان «بتظهر وتختفي».</w:t>
      </w:r>
    </w:p>
    <w:p>
      <w:pPr>
        <w:bidi/>
        <w:spacing w:after="120" w:before="240"/>
        <w:jc w:val="right"/>
      </w:pPr>
      <w:r>
        <w:rPr>
          <w:rFonts w:ascii="Calibri" w:cs="Calibri" w:hAnsi="Calibri"/>
          <w:b/>
          <w:bCs/>
          <w:i w:val="false"/>
          <w:iCs w:val="false"/>
          <w:color w:val="13BFA8"/>
          <w:sz w:val="24"/>
          <w:szCs w:val="24"/>
        </w:rPr>
        <w:t xml:space="preserve">الحل المطبّق نهائيًا</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استبدال القائمة المنسدلة بأزرار chips مباشرة قابلة للضغط: كاتيجوري في كاتيجوري زر — مفيش نافذة نظام أصلًا تفتح عشان تقفل.</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تقليل إعادة رسم اللوبي: قائمة اللاعبين ولوحة النقاط ما بيتعاد رسمهم غير لما محتواهم يتغير فعليًا (توقيع مقارنة) بدل كل استطلاع.</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حماية `show()` من إعادة تشغيل أنيميشن الظهور لنفس الشاشة — بتسيّب الشاشة النشطة زي ما هي.</w:t>
      </w:r>
    </w:p>
    <w:p>
      <w:pPr>
        <w:bidi/>
        <w:spacing w:after="200" w:line="300"/>
        <w:jc w:val="right"/>
      </w:pPr>
      <w:r>
        <w:rPr>
          <w:rFonts w:ascii="Calibri" w:cs="Calibri" w:hAnsi="Calibri"/>
          <w:b w:val="false"/>
          <w:bCs w:val="false"/>
          <w:i w:val="false"/>
          <w:iCs w:val="false"/>
          <w:color w:val="2A2350"/>
          <w:sz w:val="21"/>
          <w:szCs w:val="21"/>
        </w:rPr>
        <w:t xml:space="preserve">النتيجة: اختيار الكاتيجوري بقى أزرار ثابتة ما فيها أي رفرفة، والواجهة كلها أهدى على الأندرويد.</w:t>
      </w:r>
    </w:p>
    <w:p>
      <w:pPr>
        <w:shd w:fill="EFECF9" w:color="auto" w:val="clear"/>
        <w:bidi/>
        <w:spacing w:after="160" w:before="360"/>
        <w:jc w:val="right"/>
      </w:pPr>
      <w:r>
        <w:rPr>
          <w:rFonts w:ascii="Calibri" w:cs="Calibri" w:hAnsi="Calibri"/>
          <w:b/>
          <w:bCs/>
          <w:i w:val="false"/>
          <w:iCs w:val="false"/>
          <w:color w:val="1B1240"/>
          <w:sz w:val="30"/>
          <w:szCs w:val="30"/>
        </w:rPr>
        <w:t xml:space="preserve">٧. بنية النظام والملفات</w:t>
      </w:r>
    </w:p>
    <w:p>
      <w:pPr>
        <w:bidi/>
        <w:spacing w:after="120" w:before="240"/>
        <w:jc w:val="right"/>
      </w:pPr>
      <w:r>
        <w:rPr>
          <w:rFonts w:ascii="Calibri" w:cs="Calibri" w:hAnsi="Calibri"/>
          <w:b/>
          <w:bCs/>
          <w:i w:val="false"/>
          <w:iCs w:val="false"/>
          <w:color w:val="13BFA8"/>
          <w:sz w:val="24"/>
          <w:szCs w:val="24"/>
        </w:rPr>
        <w:t xml:space="preserve">منصة الويب</w:t>
      </w:r>
    </w:p>
    <w:tbl>
      <w:tblPr>
        <w:tblW w:type="pct" w:w="100%"/>
        <w:tblBorders>
          <w:top w:val="single" w:color="D8D2ED" w:sz="4"/>
          <w:left w:val="single" w:color="D8D2ED" w:sz="4"/>
          <w:bottom w:val="single" w:color="D8D2ED" w:sz="4"/>
          <w:right w:val="single" w:color="D8D2ED" w:sz="4"/>
          <w:insideH w:val="single" w:color="D8D2ED" w:sz="4"/>
          <w:insideV w:val="single" w:color="D8D2ED" w:sz="4"/>
        </w:tblBorders>
      </w:tblPr>
      <w:tblGrid>
        <w:gridCol w:w="100"/>
        <w:gridCol w:w="100"/>
      </w:tblGrid>
      <w:tr>
        <w:trPr>
          <w:tblHeader/>
        </w:trPr>
        <w:tc>
          <w:tcPr>
            <w:tcW w:type="pct" w:w="30%"/>
            <w:shd w:fill="1B1240" w:color="auto" w:val="clear"/>
          </w:tcPr>
          <w:p>
            <w:pPr>
              <w:bidi/>
              <w:spacing w:after="40" w:line="280"/>
              <w:jc w:val="right"/>
            </w:pPr>
            <w:r>
              <w:rPr>
                <w:rFonts w:ascii="Calibri" w:cs="Calibri" w:hAnsi="Calibri"/>
                <w:b/>
                <w:bCs/>
                <w:i w:val="false"/>
                <w:iCs w:val="false"/>
                <w:color w:val="FFFFFF"/>
                <w:sz w:val="20"/>
                <w:szCs w:val="20"/>
              </w:rPr>
              <w:t xml:space="preserve">الملف</w:t>
            </w:r>
          </w:p>
        </w:tc>
        <w:tc>
          <w:tcPr>
            <w:tcW w:type="pct" w:w="70%"/>
            <w:shd w:fill="1B1240" w:color="auto" w:val="clear"/>
          </w:tcPr>
          <w:p>
            <w:pPr>
              <w:bidi/>
              <w:spacing w:after="40" w:line="280"/>
              <w:jc w:val="right"/>
            </w:pPr>
            <w:r>
              <w:rPr>
                <w:rFonts w:ascii="Calibri" w:cs="Calibri" w:hAnsi="Calibri"/>
                <w:b/>
                <w:bCs/>
                <w:i w:val="false"/>
                <w:iCs w:val="false"/>
                <w:color w:val="FFFFFF"/>
                <w:sz w:val="20"/>
                <w:szCs w:val="20"/>
              </w:rPr>
              <w:t xml:space="preserve">الوظيفة</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server.js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السيرفر الرئيسي: Express + Socket.IO، إدارة الأوضاع والغرف والجولات والنقاط، معالجات set-category / set-difficulty / start-game / pass / guess / auction-act / steal-act / vote، تقديم الحالة (sanitize) مع الصور والبروفايلات</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public/index.html</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الواجهة: شاشة البداية (3 مودات)، اللوبي (picker كاتيجوري + صعوبة + جواسيس + تشكيلة)، شاشة اللعب، شاشة الكشف، الشات</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public/client.js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منطق الواجهة: render / renderLobby / renderGame / renderAuction / renderOver، منتَقيا الأزرار، رسم الصور والبروفايلات، فحوصات show()</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public/styles.css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تصميم داكن عصري RTL + ستايلات البطاقات والصور ومستويات الصعوبة</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public/char-img.json + char-bio.json + players.json</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مصادر حالة الصور والوصف وقاعدة اللاعبين</w:t>
            </w:r>
          </w:p>
        </w:tc>
      </w:tr>
    </w:tbl>
    <w:p>
      <w:pPr>
        <w:bidi/>
        <w:spacing w:after="120" w:before="240"/>
        <w:jc w:val="right"/>
      </w:pPr>
      <w:r>
        <w:rPr>
          <w:rFonts w:ascii="Calibri" w:cs="Calibri" w:hAnsi="Calibri"/>
          <w:b/>
          <w:bCs/>
          <w:i w:val="false"/>
          <w:iCs w:val="false"/>
          <w:color w:val="13BFA8"/>
          <w:sz w:val="24"/>
          <w:szCs w:val="24"/>
        </w:rPr>
        <w:t xml:space="preserve">منصة الأندرويد</w:t>
      </w:r>
    </w:p>
    <w:tbl>
      <w:tblPr>
        <w:tblW w:type="pct" w:w="100%"/>
        <w:tblBorders>
          <w:top w:val="single" w:color="D8D2ED" w:sz="4"/>
          <w:left w:val="single" w:color="D8D2ED" w:sz="4"/>
          <w:bottom w:val="single" w:color="D8D2ED" w:sz="4"/>
          <w:right w:val="single" w:color="D8D2ED" w:sz="4"/>
          <w:insideH w:val="single" w:color="D8D2ED" w:sz="4"/>
          <w:insideV w:val="single" w:color="D8D2ED" w:sz="4"/>
        </w:tblBorders>
      </w:tblPr>
      <w:tblGrid>
        <w:gridCol w:w="100"/>
        <w:gridCol w:w="100"/>
      </w:tblGrid>
      <w:tr>
        <w:trPr>
          <w:tblHeader/>
        </w:trPr>
        <w:tc>
          <w:tcPr>
            <w:tcW w:type="pct" w:w="30%"/>
            <w:shd w:fill="1B1240" w:color="auto" w:val="clear"/>
          </w:tcPr>
          <w:p>
            <w:pPr>
              <w:bidi/>
              <w:spacing w:after="40" w:line="280"/>
              <w:jc w:val="right"/>
            </w:pPr>
            <w:r>
              <w:rPr>
                <w:rFonts w:ascii="Calibri" w:cs="Calibri" w:hAnsi="Calibri"/>
                <w:b/>
                <w:bCs/>
                <w:i w:val="false"/>
                <w:iCs w:val="false"/>
                <w:color w:val="FFFFFF"/>
                <w:sz w:val="20"/>
                <w:szCs w:val="20"/>
              </w:rPr>
              <w:t xml:space="preserve">الملف</w:t>
            </w:r>
          </w:p>
        </w:tc>
        <w:tc>
          <w:tcPr>
            <w:tcW w:type="pct" w:w="70%"/>
            <w:shd w:fill="1B1240" w:color="auto" w:val="clear"/>
          </w:tcPr>
          <w:p>
            <w:pPr>
              <w:bidi/>
              <w:spacing w:after="40" w:line="280"/>
              <w:jc w:val="right"/>
            </w:pPr>
            <w:r>
              <w:rPr>
                <w:rFonts w:ascii="Calibri" w:cs="Calibri" w:hAnsi="Calibri"/>
                <w:b/>
                <w:bCs/>
                <w:i w:val="false"/>
                <w:iCs w:val="false"/>
                <w:color w:val="FFFFFF"/>
                <w:sz w:val="20"/>
                <w:szCs w:val="20"/>
              </w:rPr>
              <w:t xml:space="preserve">الوظيفة</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GameServer.java</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نفس منطق السيرفر بالكامل مكتوب في Java: إدارة الغرف، الأوضاع، الصعوبة، serialization تبعث img/bio/profile، يخدم الصور عبر mimeOf</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assets/www/</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نسخة www المبنية: index.html + client.js (طبقة HTTP بدل Socket.IO) + styles.css + 247 صورة + 3 ملفات JSON</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MainActivity (ناقل التطبيق)</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يعرض الـ WebView، ويعمل هوت سبوت للـ IP، ويشغّل خادم NanoHTTPD الداخلي</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TestServer.java</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فحص أندرويد شامل (71 فحص) ضد الخادم الداخلي</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كرت-فكة.apk</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ناتج البناء النهائي (≈68MB)</w:t>
            </w:r>
          </w:p>
        </w:tc>
      </w:tr>
    </w:tbl>
    <w:p>
      <w:pPr>
        <w:bidi/>
        <w:spacing w:after="120" w:before="240"/>
        <w:jc w:val="right"/>
      </w:pPr>
      <w:r>
        <w:rPr>
          <w:rFonts w:ascii="Calibri" w:cs="Calibri" w:hAnsi="Calibri"/>
          <w:b/>
          <w:bCs/>
          <w:i w:val="false"/>
          <w:iCs w:val="false"/>
          <w:color w:val="13BFA8"/>
          <w:sz w:val="24"/>
          <w:szCs w:val="24"/>
        </w:rPr>
        <w:t xml:space="preserve">أدوات التطوير</w:t>
      </w:r>
    </w:p>
    <w:tbl>
      <w:tblPr>
        <w:tblW w:type="pct" w:w="100%"/>
        <w:tblBorders>
          <w:top w:val="single" w:color="D8D2ED" w:sz="4"/>
          <w:left w:val="single" w:color="D8D2ED" w:sz="4"/>
          <w:bottom w:val="single" w:color="D8D2ED" w:sz="4"/>
          <w:right w:val="single" w:color="D8D2ED" w:sz="4"/>
          <w:insideH w:val="single" w:color="D8D2ED" w:sz="4"/>
          <w:insideV w:val="single" w:color="D8D2ED" w:sz="4"/>
        </w:tblBorders>
      </w:tblPr>
      <w:tblGrid>
        <w:gridCol w:w="100"/>
        <w:gridCol w:w="100"/>
      </w:tblGrid>
      <w:tr>
        <w:trPr>
          <w:tblHeader/>
        </w:trPr>
        <w:tc>
          <w:tcPr>
            <w:tcW w:type="pct" w:w="30%"/>
            <w:shd w:fill="1B1240" w:color="auto" w:val="clear"/>
          </w:tcPr>
          <w:p>
            <w:pPr>
              <w:bidi/>
              <w:spacing w:after="40" w:line="280"/>
              <w:jc w:val="right"/>
            </w:pPr>
            <w:r>
              <w:rPr>
                <w:rFonts w:ascii="Calibri" w:cs="Calibri" w:hAnsi="Calibri"/>
                <w:b/>
                <w:bCs/>
                <w:i w:val="false"/>
                <w:iCs w:val="false"/>
                <w:color w:val="FFFFFF"/>
                <w:sz w:val="20"/>
                <w:szCs w:val="20"/>
              </w:rPr>
              <w:t xml:space="preserve">الأداة</w:t>
            </w:r>
          </w:p>
        </w:tc>
        <w:tc>
          <w:tcPr>
            <w:tcW w:type="pct" w:w="70%"/>
            <w:shd w:fill="1B1240" w:color="auto" w:val="clear"/>
          </w:tcPr>
          <w:p>
            <w:pPr>
              <w:bidi/>
              <w:spacing w:after="40" w:line="280"/>
              <w:jc w:val="right"/>
            </w:pPr>
            <w:r>
              <w:rPr>
                <w:rFonts w:ascii="Calibri" w:cs="Calibri" w:hAnsi="Calibri"/>
                <w:b/>
                <w:bCs/>
                <w:i w:val="false"/>
                <w:iCs w:val="false"/>
                <w:color w:val="FFFFFF"/>
                <w:sz w:val="20"/>
                <w:szCs w:val="20"/>
              </w:rPr>
              <w:t xml:space="preserve">الوظيفة</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tools/download-images.js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تنزيل صور ويكيبيديا: تسلسلي بتباعد 2ث، تخطي الموجود، حفظ تدريجي، retry بانتظار تصاعدي (لتفادي حظر 429)</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tools/people.js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60 عنوان عربي → إنجليزي للمجموعات اللي مش في القاعدة</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tools/game-chars.js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164 اسم فئة للـ aliases المطابقة</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build-apk-www.js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يبني assets/www من public + يضيف شيم الاستطلاع + يثبّت الـ EVENTS</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test.js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فحص السيرفر (61 فحص) — محاكاة لاعبين حقيقيين</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ui-smoke.js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فحص الواجهة (77 فحص) — JSDOM محاكاة</w:t>
            </w:r>
          </w:p>
        </w:tc>
      </w:tr>
      <w:tr>
        <w:tc>
          <w:tcPr>
            <w:tcW w:type="pct" w:w="30%"/>
          </w:tcPr>
          <w:p>
            <w:pPr>
              <w:bidi/>
              <w:spacing w:after="40" w:line="280"/>
              <w:jc w:val="right"/>
            </w:pPr>
            <w:r>
              <w:rPr>
                <w:rFonts w:ascii="Calibri" w:cs="Calibri" w:hAnsi="Calibri"/>
                <w:b w:val="false"/>
                <w:bCs w:val="false"/>
                <w:i w:val="false"/>
                <w:iCs w:val="false"/>
                <w:color w:val="2A2350"/>
                <w:sz w:val="20"/>
                <w:szCs w:val="20"/>
              </w:rPr>
              <w:t xml:space="preserve">check-www.js / check-apk.js</w:t>
            </w:r>
          </w:p>
        </w:tc>
        <w:tc>
          <w:tcPr>
            <w:tcW w:type="pct" w:w="70%"/>
          </w:tcPr>
          <w:p>
            <w:pPr>
              <w:bidi/>
              <w:spacing w:after="40" w:line="280"/>
              <w:jc w:val="right"/>
            </w:pPr>
            <w:r>
              <w:rPr>
                <w:rFonts w:ascii="Calibri" w:cs="Calibri" w:hAnsi="Calibri"/>
                <w:b w:val="false"/>
                <w:bCs w:val="false"/>
                <w:i w:val="false"/>
                <w:iCs w:val="false"/>
                <w:color w:val="2A2350"/>
                <w:sz w:val="20"/>
                <w:szCs w:val="20"/>
              </w:rPr>
              <w:t xml:space="preserve">تأكيد سلامة نسخة www والأبنية</w:t>
            </w:r>
          </w:p>
        </w:tc>
      </w:tr>
    </w:tbl>
    <w:p>
      <w:pPr>
        <w:shd w:fill="EFECF9" w:color="auto" w:val="clear"/>
        <w:bidi/>
        <w:spacing w:after="160" w:before="360"/>
        <w:jc w:val="right"/>
      </w:pPr>
      <w:r>
        <w:rPr>
          <w:rFonts w:ascii="Calibri" w:cs="Calibri" w:hAnsi="Calibri"/>
          <w:b/>
          <w:bCs/>
          <w:i w:val="false"/>
          <w:iCs w:val="false"/>
          <w:color w:val="1B1240"/>
          <w:sz w:val="30"/>
          <w:szCs w:val="30"/>
        </w:rPr>
        <w:t xml:space="preserve">٨. الفحوصات والجودة</w:t>
      </w:r>
    </w:p>
    <w:tbl>
      <w:tblPr>
        <w:tblW w:type="pct" w:w="100%"/>
        <w:tblBorders>
          <w:top w:val="single" w:color="D8D2ED" w:sz="4"/>
          <w:left w:val="single" w:color="D8D2ED" w:sz="4"/>
          <w:bottom w:val="single" w:color="D8D2ED" w:sz="4"/>
          <w:right w:val="single" w:color="D8D2ED" w:sz="4"/>
          <w:insideH w:val="single" w:color="D8D2ED" w:sz="4"/>
          <w:insideV w:val="single" w:color="D8D2ED" w:sz="4"/>
        </w:tblBorders>
      </w:tblPr>
      <w:tblGrid>
        <w:gridCol w:w="100"/>
        <w:gridCol w:w="100"/>
        <w:gridCol w:w="100"/>
      </w:tblGrid>
      <w:tr>
        <w:trPr>
          <w:tblHeader/>
        </w:trPr>
        <w:tc>
          <w:tcPr>
            <w:tcW w:type="pct" w:w="26%"/>
            <w:shd w:fill="1B1240" w:color="auto" w:val="clear"/>
          </w:tcPr>
          <w:p>
            <w:pPr>
              <w:bidi/>
              <w:spacing w:after="40" w:line="280"/>
              <w:jc w:val="right"/>
            </w:pPr>
            <w:r>
              <w:rPr>
                <w:rFonts w:ascii="Calibri" w:cs="Calibri" w:hAnsi="Calibri"/>
                <w:b/>
                <w:bCs/>
                <w:i w:val="false"/>
                <w:iCs w:val="false"/>
                <w:color w:val="FFFFFF"/>
                <w:sz w:val="20"/>
                <w:szCs w:val="20"/>
              </w:rPr>
              <w:t xml:space="preserve">الفحص</w:t>
            </w:r>
          </w:p>
        </w:tc>
        <w:tc>
          <w:tcPr>
            <w:tcW w:type="pct" w:w="54%"/>
            <w:shd w:fill="1B1240" w:color="auto" w:val="clear"/>
          </w:tcPr>
          <w:p>
            <w:pPr>
              <w:bidi/>
              <w:spacing w:after="40" w:line="280"/>
              <w:jc w:val="right"/>
            </w:pPr>
            <w:r>
              <w:rPr>
                <w:rFonts w:ascii="Calibri" w:cs="Calibri" w:hAnsi="Calibri"/>
                <w:b/>
                <w:bCs/>
                <w:i w:val="false"/>
                <w:iCs w:val="false"/>
                <w:color w:val="FFFFFF"/>
                <w:sz w:val="20"/>
                <w:szCs w:val="20"/>
              </w:rPr>
              <w:t xml:space="preserve">ماذا يغطي</w:t>
            </w:r>
          </w:p>
        </w:tc>
        <w:tc>
          <w:tcPr>
            <w:tcW w:type="pct" w:w="20%"/>
            <w:shd w:fill="1B1240" w:color="auto" w:val="clear"/>
          </w:tcPr>
          <w:p>
            <w:pPr>
              <w:bidi/>
              <w:spacing w:after="40" w:line="280"/>
              <w:jc w:val="right"/>
            </w:pPr>
            <w:r>
              <w:rPr>
                <w:rFonts w:ascii="Calibri" w:cs="Calibri" w:hAnsi="Calibri"/>
                <w:b/>
                <w:bCs/>
                <w:i w:val="false"/>
                <w:iCs w:val="false"/>
                <w:color w:val="FFFFFF"/>
                <w:sz w:val="20"/>
                <w:szCs w:val="20"/>
              </w:rPr>
              <w:t xml:space="preserve">النتيجة</w:t>
            </w:r>
          </w:p>
        </w:tc>
      </w:tr>
      <w:tr>
        <w:tc>
          <w:tcPr>
            <w:tcW w:type="pct" w:w="26%"/>
          </w:tcPr>
          <w:p>
            <w:pPr>
              <w:bidi/>
              <w:spacing w:after="40" w:line="280"/>
              <w:jc w:val="right"/>
            </w:pPr>
            <w:r>
              <w:rPr>
                <w:rFonts w:ascii="Calibri" w:cs="Calibri" w:hAnsi="Calibri"/>
                <w:b w:val="false"/>
                <w:bCs w:val="false"/>
                <w:i w:val="false"/>
                <w:iCs w:val="false"/>
                <w:color w:val="2A2350"/>
                <w:sz w:val="20"/>
                <w:szCs w:val="20"/>
              </w:rPr>
              <w:t xml:space="preserve">test.js (سيرفر ويب)</w:t>
            </w:r>
          </w:p>
        </w:tc>
        <w:tc>
          <w:tcPr>
            <w:tcW w:type="pct" w:w="54%"/>
          </w:tcPr>
          <w:p>
            <w:pPr>
              <w:bidi/>
              <w:spacing w:after="40" w:line="280"/>
              <w:jc w:val="right"/>
            </w:pPr>
            <w:r>
              <w:rPr>
                <w:rFonts w:ascii="Calibri" w:cs="Calibri" w:hAnsi="Calibri"/>
                <w:b w:val="false"/>
                <w:bCs w:val="false"/>
                <w:i w:val="false"/>
                <w:iCs w:val="false"/>
                <w:color w:val="2A2350"/>
                <w:sz w:val="20"/>
                <w:szCs w:val="20"/>
              </w:rPr>
              <w:t xml:space="preserve">إنشاء وانضمام، الكاتيجوريات، التخمين الصح/الغلط، جواسيس والتصويت، المزاد الكامل والخطف، النقاط، مزحة الكود الغلط 🐒, مستويات الصعوبة</w:t>
            </w:r>
          </w:p>
        </w:tc>
        <w:tc>
          <w:tcPr>
            <w:tcW w:type="pct" w:w="20%"/>
          </w:tcPr>
          <w:p>
            <w:pPr>
              <w:bidi/>
              <w:spacing w:after="40" w:line="280"/>
              <w:jc w:val="right"/>
            </w:pPr>
            <w:r>
              <w:rPr>
                <w:rFonts w:ascii="Calibri" w:cs="Calibri" w:hAnsi="Calibri"/>
                <w:b w:val="false"/>
                <w:bCs w:val="false"/>
                <w:i w:val="false"/>
                <w:iCs w:val="false"/>
                <w:color w:val="2A2350"/>
                <w:sz w:val="20"/>
                <w:szCs w:val="20"/>
              </w:rPr>
              <w:t xml:space="preserve">61/61 ✅</w:t>
            </w:r>
          </w:p>
        </w:tc>
      </w:tr>
      <w:tr>
        <w:tc>
          <w:tcPr>
            <w:tcW w:type="pct" w:w="26%"/>
          </w:tcPr>
          <w:p>
            <w:pPr>
              <w:bidi/>
              <w:spacing w:after="40" w:line="280"/>
              <w:jc w:val="right"/>
            </w:pPr>
            <w:r>
              <w:rPr>
                <w:rFonts w:ascii="Calibri" w:cs="Calibri" w:hAnsi="Calibri"/>
                <w:b w:val="false"/>
                <w:bCs w:val="false"/>
                <w:i w:val="false"/>
                <w:iCs w:val="false"/>
                <w:color w:val="2A2350"/>
                <w:sz w:val="20"/>
                <w:szCs w:val="20"/>
              </w:rPr>
              <w:t xml:space="preserve">ui-smoke.js (واجهة ويب)</w:t>
            </w:r>
          </w:p>
        </w:tc>
        <w:tc>
          <w:tcPr>
            <w:tcW w:type="pct" w:w="54%"/>
          </w:tcPr>
          <w:p>
            <w:pPr>
              <w:bidi/>
              <w:spacing w:after="40" w:line="280"/>
              <w:jc w:val="right"/>
            </w:pPr>
            <w:r>
              <w:rPr>
                <w:rFonts w:ascii="Calibri" w:cs="Calibri" w:hAnsi="Calibri"/>
                <w:b w:val="false"/>
                <w:bCs w:val="false"/>
                <w:i w:val="false"/>
                <w:iCs w:val="false"/>
                <w:color w:val="2A2350"/>
                <w:sz w:val="20"/>
                <w:szCs w:val="20"/>
              </w:rPr>
              <w:t xml:space="preserve">رندر الشاشات الثلاث، بطاقات الشخصية والصورة والبروفايل، منتقيا الكاتيجوري والصعوبة، الشات، النتيجة، إرسال الأحداث</w:t>
            </w:r>
          </w:p>
        </w:tc>
        <w:tc>
          <w:tcPr>
            <w:tcW w:type="pct" w:w="20%"/>
          </w:tcPr>
          <w:p>
            <w:pPr>
              <w:bidi/>
              <w:spacing w:after="40" w:line="280"/>
              <w:jc w:val="right"/>
            </w:pPr>
            <w:r>
              <w:rPr>
                <w:rFonts w:ascii="Calibri" w:cs="Calibri" w:hAnsi="Calibri"/>
                <w:b w:val="false"/>
                <w:bCs w:val="false"/>
                <w:i w:val="false"/>
                <w:iCs w:val="false"/>
                <w:color w:val="2A2350"/>
                <w:sz w:val="20"/>
                <w:szCs w:val="20"/>
              </w:rPr>
              <w:t xml:space="preserve">77/77 ✅</w:t>
            </w:r>
          </w:p>
        </w:tc>
      </w:tr>
      <w:tr>
        <w:tc>
          <w:tcPr>
            <w:tcW w:type="pct" w:w="26%"/>
          </w:tcPr>
          <w:p>
            <w:pPr>
              <w:bidi/>
              <w:spacing w:after="40" w:line="280"/>
              <w:jc w:val="right"/>
            </w:pPr>
            <w:r>
              <w:rPr>
                <w:rFonts w:ascii="Calibri" w:cs="Calibri" w:hAnsi="Calibri"/>
                <w:b w:val="false"/>
                <w:bCs w:val="false"/>
                <w:i w:val="false"/>
                <w:iCs w:val="false"/>
                <w:color w:val="2A2350"/>
                <w:sz w:val="20"/>
                <w:szCs w:val="20"/>
              </w:rPr>
              <w:t xml:space="preserve">TestServer.java (أندرويد)</w:t>
            </w:r>
          </w:p>
        </w:tc>
        <w:tc>
          <w:tcPr>
            <w:tcW w:type="pct" w:w="54%"/>
          </w:tcPr>
          <w:p>
            <w:pPr>
              <w:bidi/>
              <w:spacing w:after="40" w:line="280"/>
              <w:jc w:val="right"/>
            </w:pPr>
            <w:r>
              <w:rPr>
                <w:rFonts w:ascii="Calibri" w:cs="Calibri" w:hAnsi="Calibri"/>
                <w:b w:val="false"/>
                <w:bCs w:val="false"/>
                <w:i w:val="false"/>
                <w:iCs w:val="false"/>
                <w:color w:val="2A2350"/>
                <w:sz w:val="20"/>
                <w:szCs w:val="20"/>
              </w:rPr>
              <w:t xml:space="preserve">نفس نطاق test.js على الخادم الداخلي + البروفايلات والصور + الصعوبة + المزاد + الجاسوس</w:t>
            </w:r>
          </w:p>
        </w:tc>
        <w:tc>
          <w:tcPr>
            <w:tcW w:type="pct" w:w="20%"/>
          </w:tcPr>
          <w:p>
            <w:pPr>
              <w:bidi/>
              <w:spacing w:after="40" w:line="280"/>
              <w:jc w:val="right"/>
            </w:pPr>
            <w:r>
              <w:rPr>
                <w:rFonts w:ascii="Calibri" w:cs="Calibri" w:hAnsi="Calibri"/>
                <w:b w:val="false"/>
                <w:bCs w:val="false"/>
                <w:i w:val="false"/>
                <w:iCs w:val="false"/>
                <w:color w:val="2A2350"/>
                <w:sz w:val="20"/>
                <w:szCs w:val="20"/>
              </w:rPr>
              <w:t xml:space="preserve">71/71 ✅</w:t>
            </w:r>
          </w:p>
        </w:tc>
      </w:tr>
    </w:tbl>
    <w:p>
      <w:pPr>
        <w:shd w:fill="EFECF9" w:color="auto" w:val="clear"/>
        <w:bidi/>
        <w:spacing w:after="160" w:before="360"/>
        <w:jc w:val="right"/>
      </w:pPr>
      <w:r>
        <w:rPr>
          <w:rFonts w:ascii="Calibri" w:cs="Calibri" w:hAnsi="Calibri"/>
          <w:b/>
          <w:bCs/>
          <w:i w:val="false"/>
          <w:iCs w:val="false"/>
          <w:color w:val="1B1240"/>
          <w:sz w:val="30"/>
          <w:szCs w:val="30"/>
        </w:rPr>
        <w:t xml:space="preserve">٩. سجل الإصدارات — ما تم تنفيذه خطوة بخطوة</w:t>
      </w:r>
    </w:p>
    <w:tbl>
      <w:tblPr>
        <w:tblW w:type="pct" w:w="100%"/>
        <w:tblBorders>
          <w:top w:val="single" w:color="D8D2ED" w:sz="4"/>
          <w:left w:val="single" w:color="D8D2ED" w:sz="4"/>
          <w:bottom w:val="single" w:color="D8D2ED" w:sz="4"/>
          <w:right w:val="single" w:color="D8D2ED" w:sz="4"/>
          <w:insideH w:val="single" w:color="D8D2ED" w:sz="4"/>
          <w:insideV w:val="single" w:color="D8D2ED" w:sz="4"/>
        </w:tblBorders>
      </w:tblPr>
      <w:tblGrid>
        <w:gridCol w:w="100"/>
        <w:gridCol w:w="100"/>
      </w:tblGrid>
      <w:tr>
        <w:trPr>
          <w:tblHeader/>
        </w:trPr>
        <w:tc>
          <w:tcPr>
            <w:tcW w:type="pct" w:w="18%"/>
            <w:shd w:fill="1B1240" w:color="auto" w:val="clear"/>
          </w:tcPr>
          <w:p>
            <w:pPr>
              <w:bidi/>
              <w:spacing w:after="40" w:line="280"/>
              <w:jc w:val="right"/>
            </w:pPr>
            <w:r>
              <w:rPr>
                <w:rFonts w:ascii="Calibri" w:cs="Calibri" w:hAnsi="Calibri"/>
                <w:b/>
                <w:bCs/>
                <w:i w:val="false"/>
                <w:iCs w:val="false"/>
                <w:color w:val="FFFFFF"/>
                <w:sz w:val="20"/>
                <w:szCs w:val="20"/>
              </w:rPr>
              <w:t xml:space="preserve">الإصدار</w:t>
            </w:r>
          </w:p>
        </w:tc>
        <w:tc>
          <w:tcPr>
            <w:tcW w:type="pct" w:w="82%"/>
            <w:shd w:fill="1B1240" w:color="auto" w:val="clear"/>
          </w:tcPr>
          <w:p>
            <w:pPr>
              <w:bidi/>
              <w:spacing w:after="40" w:line="280"/>
              <w:jc w:val="right"/>
            </w:pPr>
            <w:r>
              <w:rPr>
                <w:rFonts w:ascii="Calibri" w:cs="Calibri" w:hAnsi="Calibri"/>
                <w:b/>
                <w:bCs/>
                <w:i w:val="false"/>
                <w:iCs w:val="false"/>
                <w:color w:val="FFFFFF"/>
                <w:sz w:val="20"/>
                <w:szCs w:val="20"/>
              </w:rPr>
              <w:t xml:space="preserve">ما تم تنفيذه</w:t>
            </w:r>
          </w:p>
        </w:tc>
      </w:tr>
      <w:tr>
        <w:tc>
          <w:tcPr>
            <w:tcW w:type="pct" w:w="18%"/>
          </w:tcPr>
          <w:p>
            <w:pPr>
              <w:bidi/>
              <w:spacing w:after="40" w:line="280"/>
              <w:jc w:val="right"/>
            </w:pPr>
            <w:r>
              <w:rPr>
                <w:rFonts w:ascii="Calibri" w:cs="Calibri" w:hAnsi="Calibri"/>
                <w:b w:val="false"/>
                <w:bCs w:val="false"/>
                <w:i w:val="false"/>
                <w:iCs w:val="false"/>
                <w:color w:val="2A2350"/>
                <w:sz w:val="20"/>
                <w:szCs w:val="20"/>
              </w:rPr>
              <w:t xml:space="preserve">RELEASE v2.0 (841ac7d)</w:t>
            </w:r>
          </w:p>
        </w:tc>
        <w:tc>
          <w:tcPr>
            <w:tcW w:type="pct" w:w="82%"/>
          </w:tcPr>
          <w:p>
            <w:pPr>
              <w:bidi/>
              <w:spacing w:after="40" w:line="280"/>
              <w:jc w:val="right"/>
            </w:pPr>
            <w:r>
              <w:rPr>
                <w:rFonts w:ascii="Calibri" w:cs="Calibri" w:hAnsi="Calibri"/>
                <w:b w:val="false"/>
                <w:bCs w:val="false"/>
                <w:i w:val="false"/>
                <w:iCs w:val="false"/>
                <w:color w:val="2A2350"/>
                <w:sz w:val="20"/>
                <w:szCs w:val="20"/>
              </w:rPr>
              <w:t xml:space="preserve">نقطة البداية المستقرة: تخمين + جاسوس، كاتيجوري موحد، ويب + أندرويد</w:t>
            </w:r>
          </w:p>
        </w:tc>
      </w:tr>
      <w:tr>
        <w:tc>
          <w:tcPr>
            <w:tcW w:type="pct" w:w="18%"/>
          </w:tcPr>
          <w:p>
            <w:pPr>
              <w:bidi/>
              <w:spacing w:after="40" w:line="280"/>
              <w:jc w:val="right"/>
            </w:pPr>
            <w:r>
              <w:rPr>
                <w:rFonts w:ascii="Calibri" w:cs="Calibri" w:hAnsi="Calibri"/>
                <w:b w:val="false"/>
                <w:bCs w:val="false"/>
                <w:i w:val="false"/>
                <w:iCs w:val="false"/>
                <w:color w:val="2A2350"/>
                <w:sz w:val="20"/>
                <w:szCs w:val="20"/>
              </w:rPr>
              <w:t xml:space="preserve">v1 → v2 في dev</w:t>
            </w:r>
          </w:p>
        </w:tc>
        <w:tc>
          <w:tcPr>
            <w:tcW w:type="pct" w:w="82%"/>
          </w:tcPr>
          <w:p>
            <w:pPr>
              <w:bidi/>
              <w:spacing w:after="40" w:line="280"/>
              <w:jc w:val="right"/>
            </w:pPr>
            <w:r>
              <w:rPr>
                <w:rFonts w:ascii="Calibri" w:cs="Calibri" w:hAnsi="Calibri"/>
                <w:b w:val="false"/>
                <w:bCs w:val="false"/>
                <w:i w:val="false"/>
                <w:iCs w:val="false"/>
                <w:color w:val="2A2350"/>
                <w:sz w:val="20"/>
                <w:szCs w:val="20"/>
              </w:rPr>
              <w:t xml:space="preserve">صور حقيقية للاعبي الكورة + معلومات تفصيلية + حل رفرفة النافذة (أول محاولة)</w:t>
            </w:r>
          </w:p>
        </w:tc>
      </w:tr>
      <w:tr>
        <w:tc>
          <w:tcPr>
            <w:tcW w:type="pct" w:w="18%"/>
          </w:tcPr>
          <w:p>
            <w:pPr>
              <w:bidi/>
              <w:spacing w:after="40" w:line="280"/>
              <w:jc w:val="right"/>
            </w:pPr>
            <w:r>
              <w:rPr>
                <w:rFonts w:ascii="Calibri" w:cs="Calibri" w:hAnsi="Calibri"/>
                <w:b w:val="false"/>
                <w:bCs w:val="false"/>
                <w:i w:val="false"/>
                <w:iCs w:val="false"/>
                <w:color w:val="2A2350"/>
                <w:sz w:val="20"/>
                <w:szCs w:val="20"/>
              </w:rPr>
              <w:t xml:space="preserve">v3 (82e9b67)</w:t>
            </w:r>
          </w:p>
        </w:tc>
        <w:tc>
          <w:tcPr>
            <w:tcW w:type="pct" w:w="82%"/>
          </w:tcPr>
          <w:p>
            <w:pPr>
              <w:bidi/>
              <w:spacing w:after="40" w:line="280"/>
              <w:jc w:val="right"/>
            </w:pPr>
            <w:r>
              <w:rPr>
                <w:rFonts w:ascii="Calibri" w:cs="Calibri" w:hAnsi="Calibri"/>
                <w:b w:val="false"/>
                <w:bCs w:val="false"/>
                <w:i w:val="false"/>
                <w:iCs w:val="false"/>
                <w:color w:val="2A2350"/>
                <w:sz w:val="20"/>
                <w:szCs w:val="20"/>
              </w:rPr>
              <w:t xml:space="preserve">بورت كامل للمزاد والتصويت والنقاط إلى الأندرويد (61 فحص TestServer) + بناء khammeni-v3.apk</w:t>
            </w:r>
          </w:p>
        </w:tc>
      </w:tr>
      <w:tr>
        <w:tc>
          <w:tcPr>
            <w:tcW w:type="pct" w:w="18%"/>
          </w:tcPr>
          <w:p>
            <w:pPr>
              <w:bidi/>
              <w:spacing w:after="40" w:line="280"/>
              <w:jc w:val="right"/>
            </w:pPr>
            <w:r>
              <w:rPr>
                <w:rFonts w:ascii="Calibri" w:cs="Calibri" w:hAnsi="Calibri"/>
                <w:b w:val="false"/>
                <w:bCs w:val="false"/>
                <w:i w:val="false"/>
                <w:iCs w:val="false"/>
                <w:color w:val="2A2350"/>
                <w:sz w:val="20"/>
                <w:szCs w:val="20"/>
              </w:rPr>
              <w:t xml:space="preserve">v4 (9afcbed)</w:t>
            </w:r>
          </w:p>
        </w:tc>
        <w:tc>
          <w:tcPr>
            <w:tcW w:type="pct" w:w="82%"/>
          </w:tcPr>
          <w:p>
            <w:pPr>
              <w:bidi/>
              <w:spacing w:after="40" w:line="280"/>
              <w:jc w:val="right"/>
            </w:pPr>
            <w:r>
              <w:rPr>
                <w:rFonts w:ascii="Calibri" w:cs="Calibri" w:hAnsi="Calibri"/>
                <w:b w:val="false"/>
                <w:bCs w:val="false"/>
                <w:i w:val="false"/>
                <w:iCs w:val="false"/>
                <w:color w:val="2A2350"/>
                <w:sz w:val="20"/>
                <w:szCs w:val="20"/>
              </w:rPr>
              <w:t xml:space="preserve">صور حقيقية حديثة (247) + بروفايلات اللاعبين في بطاقة الشخصية + إصلاح رفرفة show() + بناء khammeni-v4.apk</w:t>
            </w:r>
          </w:p>
        </w:tc>
      </w:tr>
      <w:tr>
        <w:tc>
          <w:tcPr>
            <w:tcW w:type="pct" w:w="18%"/>
          </w:tcPr>
          <w:p>
            <w:pPr>
              <w:bidi/>
              <w:spacing w:after="40" w:line="280"/>
              <w:jc w:val="right"/>
            </w:pPr>
            <w:r>
              <w:rPr>
                <w:rFonts w:ascii="Calibri" w:cs="Calibri" w:hAnsi="Calibri"/>
                <w:b w:val="false"/>
                <w:bCs w:val="false"/>
                <w:i w:val="false"/>
                <w:iCs w:val="false"/>
                <w:color w:val="2A2350"/>
                <w:sz w:val="20"/>
                <w:szCs w:val="20"/>
              </w:rPr>
              <w:t xml:space="preserve">v5 (e143c01)</w:t>
            </w:r>
          </w:p>
        </w:tc>
        <w:tc>
          <w:tcPr>
            <w:tcW w:type="pct" w:w="82%"/>
          </w:tcPr>
          <w:p>
            <w:pPr>
              <w:bidi/>
              <w:spacing w:after="40" w:line="280"/>
              <w:jc w:val="right"/>
            </w:pPr>
            <w:r>
              <w:rPr>
                <w:rFonts w:ascii="Calibri" w:cs="Calibri" w:hAnsi="Calibri"/>
                <w:b w:val="false"/>
                <w:bCs w:val="false"/>
                <w:i w:val="false"/>
                <w:iCs w:val="false"/>
                <w:color w:val="2A2350"/>
                <w:sz w:val="20"/>
                <w:szCs w:val="20"/>
              </w:rPr>
              <w:t xml:space="preserve">حل الرفرفة نهائيًا (أزرار chips بدل القائمة المنسدلة + تقليل إعادة الرسم) + مستويات صعوبة لعيبة الكورة (سهل/متوسط/صعب/الكل يختارها صاحب الأوضة في التخمين) + فحوصات 61/77/71 + بناء كرت-فكة.apk</w:t>
            </w:r>
          </w:p>
        </w:tc>
      </w:tr>
    </w:tbl>
    <w:p>
      <w:pPr>
        <w:shd w:fill="EFECF9" w:color="auto" w:val="clear"/>
        <w:bidi/>
        <w:spacing w:after="160" w:before="360"/>
        <w:jc w:val="right"/>
      </w:pPr>
      <w:r>
        <w:rPr>
          <w:rFonts w:ascii="Calibri" w:cs="Calibri" w:hAnsi="Calibri"/>
          <w:b/>
          <w:bCs/>
          <w:i w:val="false"/>
          <w:iCs w:val="false"/>
          <w:color w:val="1B1240"/>
          <w:sz w:val="30"/>
          <w:szCs w:val="30"/>
        </w:rPr>
        <w:t xml:space="preserve">١٠. طريقة التشغيل</w:t>
      </w:r>
    </w:p>
    <w:p>
      <w:pPr>
        <w:bidi/>
        <w:spacing w:after="120" w:before="240"/>
        <w:jc w:val="right"/>
      </w:pPr>
      <w:r>
        <w:rPr>
          <w:rFonts w:ascii="Calibri" w:cs="Calibri" w:hAnsi="Calibri"/>
          <w:b/>
          <w:bCs/>
          <w:i w:val="false"/>
          <w:iCs w:val="false"/>
          <w:color w:val="13BFA8"/>
          <w:sz w:val="24"/>
          <w:szCs w:val="24"/>
        </w:rPr>
        <w:t xml:space="preserve">منصة الويب</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`npm install` (أول مرة فقط) ثم `npm start`.</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صاحب الأوضة يفتح http://localhost:3000 ويعمل أوضة، والصحاب يفتحوا http://IP-اللابتوب:3000 ويكتبوا الكود.</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لو الرابط مش مفتوح: يعملوا هوت سبوت، والسماح لجدار الحماية (Allow) للشبكات الخاصة.</w:t>
      </w:r>
    </w:p>
    <w:p>
      <w:pPr>
        <w:bidi/>
        <w:spacing w:after="120" w:before="240"/>
        <w:jc w:val="right"/>
      </w:pPr>
      <w:r>
        <w:rPr>
          <w:rFonts w:ascii="Calibri" w:cs="Calibri" w:hAnsi="Calibri"/>
          <w:b/>
          <w:bCs/>
          <w:i w:val="false"/>
          <w:iCs w:val="false"/>
          <w:color w:val="13BFA8"/>
          <w:sz w:val="24"/>
          <w:szCs w:val="24"/>
        </w:rPr>
        <w:t xml:space="preserve">منصة الأندرويد</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انقل كرت-فكة.apk لكل موبايل وثبّته (اسمح بتثبيت من مصادر غير معروفة).</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اتصلوا بنفس الواي فاي أو الهوت سبوت — أول واحد يعمل أوضة بيبقى السيرفر والبقية ينضموا أوتوماتيك (أو بكود الأوضة).</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إعادة البناء: `node build-apk-www.js` ثم `gradle :app:assembleDebug` — الناتج انسخه باسم كرت-فكة.apk.</w:t>
      </w:r>
    </w:p>
    <w:p>
      <w:pPr>
        <w:shd w:fill="EFECF9" w:color="auto" w:val="clear"/>
        <w:bidi/>
        <w:spacing w:after="160" w:before="360"/>
        <w:jc w:val="right"/>
      </w:pPr>
      <w:r>
        <w:rPr>
          <w:rFonts w:ascii="Calibri" w:cs="Calibri" w:hAnsi="Calibri"/>
          <w:b/>
          <w:bCs/>
          <w:i w:val="false"/>
          <w:iCs w:val="false"/>
          <w:color w:val="1B1240"/>
          <w:sz w:val="30"/>
          <w:szCs w:val="30"/>
        </w:rPr>
        <w:t xml:space="preserve">١١. ملفات التسليم</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android/كرت-فكة.apk — تطبيق الأندرويد الجاهز (68MB بالصور).</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المستودع «لعبة-dev» — شجرة التطوير الحالية (آخر commit: e143c01).</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المستودع «لعبة» — النسخة المستقرة (841ac7d) لم تُمَس.</w:t>
      </w:r>
    </w:p>
    <w:p>
      <w:pPr>
        <w:bidi/>
        <w:spacing w:after="100" w:line="290"/>
        <w:ind w:right="360"/>
        <w:jc w:val="right"/>
      </w:pPr>
      <w:r>
        <w:rPr>
          <w:rFonts w:ascii="Calibri" w:cs="Calibri" w:hAnsi="Calibri"/>
          <w:b/>
          <w:bCs/>
          <w:i w:val="false"/>
          <w:iCs w:val="false"/>
          <w:color w:val="13BFA8"/>
          <w:sz w:val="21"/>
          <w:szCs w:val="21"/>
        </w:rPr>
        <w:t xml:space="preserve">• </w:t>
      </w:r>
      <w:r>
        <w:rPr>
          <w:rFonts w:ascii="Calibri" w:cs="Calibri" w:hAnsi="Calibri"/>
          <w:b w:val="false"/>
          <w:bCs w:val="false"/>
          <w:i w:val="false"/>
          <w:iCs w:val="false"/>
          <w:color w:val="2A2350"/>
          <w:sz w:val="21"/>
          <w:szCs w:val="21"/>
        </w:rPr>
        <w:t xml:space="preserve">الويب: نفس الـ server.js والواجهة يقدروا يتشغّلوا على أي لابتوب.</w:t>
      </w:r>
    </w:p>
    <w:p>
      <w:pPr>
        <w:shd w:fill="EFECF9" w:color="auto" w:val="clear"/>
        <w:bidi/>
        <w:spacing w:after="160" w:before="360"/>
        <w:jc w:val="right"/>
      </w:pPr>
      <w:r>
        <w:rPr>
          <w:rFonts w:ascii="Calibri" w:cs="Calibri" w:hAnsi="Calibri"/>
          <w:b/>
          <w:bCs/>
          <w:i w:val="false"/>
          <w:iCs w:val="false"/>
          <w:color w:val="1B1240"/>
          <w:sz w:val="30"/>
          <w:szCs w:val="30"/>
        </w:rPr>
        <w:t xml:space="preserve">١٢. خاتمة</w:t>
      </w:r>
    </w:p>
    <w:p>
      <w:pPr>
        <w:bidi/>
        <w:spacing w:after="140" w:line="300"/>
        <w:jc w:val="right"/>
      </w:pPr>
      <w:r>
        <w:rPr>
          <w:rFonts w:ascii="Calibri" w:cs="Calibri" w:hAnsi="Calibri"/>
          <w:b w:val="false"/>
          <w:bCs w:val="false"/>
          <w:i w:val="false"/>
          <w:iCs w:val="false"/>
          <w:color w:val="2A2350"/>
          <w:sz w:val="21"/>
          <w:szCs w:val="21"/>
        </w:rPr>
        <w:t xml:space="preserve">ابتدأ التطبيق بلعبة تخمين شخصيات بسيطة، وتطوّر على مراحل ليشمل لعبة الجاسوس مع التصويت، ومزاد كروت الفيفا المتكامل، وصور حقيقية حديثة مع بطاقات معلومات كاملة للاعبين، ومستويات صعوبة حسب اختيار صاحب الأوضة — على منصتين (ويب وأندرويد) بواجهة موحّدة وتجربة لعب سلسة خالية من الرفرفة، وكل ده محمي بشبكة فحوصات 209 فحصًا (61 + 77 + 71) تعمل كلها بالنجاح.</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توثيق التطبيق — كرت فكة</dc:title>
  <dc:creator>Hassan Abd EL-zaher</dc:creator>
  <dc:description>توثيق كامل للتطبيق وكل ما تم تنفيذه</dc:description>
  <cp:lastModifiedBy>Un-named</cp:lastModifiedBy>
  <cp:revision>1</cp:revision>
  <dcterms:created xsi:type="dcterms:W3CDTF">2026-09-21T22:02:23.267Z</dcterms:created>
  <dcterms:modified xsi:type="dcterms:W3CDTF">2026-09-21T22:02:23.268Z</dcterms:modified>
</cp:coreProperties>
</file>

<file path=docProps/custom.xml><?xml version="1.0" encoding="utf-8"?>
<Properties xmlns="http://schemas.openxmlformats.org/officeDocument/2006/custom-properties" xmlns:vt="http://schemas.openxmlformats.org/officeDocument/2006/docPropsVTypes"/>
</file>