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AF28EC" w:rsidRDefault="00AA0829" w:rsidP="00AF28E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F03CA5">
        <w:rPr>
          <w:i w:val="0"/>
          <w:kern w:val="36"/>
          <w:sz w:val="48"/>
          <w:szCs w:val="40"/>
        </w:rPr>
        <w:t xml:space="preserve"> Allen</w:t>
      </w:r>
      <w:r w:rsidR="00AF28EC">
        <w:rPr>
          <w:i w:val="0"/>
          <w:kern w:val="36"/>
          <w:sz w:val="48"/>
          <w:szCs w:val="40"/>
        </w:rPr>
        <w:t xml:space="preserve"> </w:t>
      </w:r>
      <w:r w:rsidR="0044702F">
        <w:rPr>
          <w:i w:val="0"/>
          <w:kern w:val="36"/>
          <w:sz w:val="48"/>
          <w:szCs w:val="40"/>
        </w:rPr>
        <w:t>Corwait Black</w:t>
      </w:r>
      <w:r w:rsidR="00AF28EC">
        <w:rPr>
          <w:i w:val="0"/>
          <w:kern w:val="36"/>
          <w:sz w:val="48"/>
          <w:szCs w:val="40"/>
        </w:rPr>
        <w:t xml:space="preserve"> Sofa</w:t>
      </w:r>
    </w:p>
    <w:p w:rsidR="00AF28EC" w:rsidRDefault="00F03CA5" w:rsidP="00AF28EC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42912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F28EC" w:rsidTr="00F03CA5">
        <w:trPr>
          <w:trHeight w:val="513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F28EC" w:rsidRDefault="00AF28E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AF28EC" w:rsidTr="00AF28E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44702F" w:rsidP="0044702F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The Corwait Sofa produced by </w:t>
            </w:r>
            <w:r w:rsidR="00AA0829">
              <w:rPr>
                <w:rFonts w:ascii="Times New Roman" w:eastAsia="Times New Roman" w:hAnsi="Times New Roman" w:cs="Times New Roman"/>
                <w:sz w:val="32"/>
                <w:szCs w:val="24"/>
              </w:rPr>
              <w:t>Ethan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Allen Co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sleek, low profile design that is both functional and comfortable. 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he extra-wide and deep relaxed form on top and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cleaning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long legs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with wooden steel endorse 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>bottom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provides stability for the sofa.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The company has progressed to revolutionize the world with the help of </w:t>
            </w:r>
            <w:r w:rsidR="00AA0829">
              <w:rPr>
                <w:rFonts w:ascii="Times New Roman" w:eastAsia="Times New Roman" w:hAnsi="Times New Roman" w:cs="Times New Roman"/>
                <w:sz w:val="32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interior designing through the good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F28EC" w:rsidRDefault="000F6D81" w:rsidP="0044702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12</w:t>
            </w:r>
            <w:r w:rsidR="0044702F">
              <w:rPr>
                <w:b/>
                <w:sz w:val="40"/>
                <w:szCs w:val="28"/>
              </w:rPr>
              <w:t>75</w:t>
            </w:r>
            <w:r w:rsidR="00AF28EC">
              <w:rPr>
                <w:b/>
                <w:sz w:val="40"/>
                <w:szCs w:val="28"/>
              </w:rPr>
              <w:t>$</w:t>
            </w:r>
          </w:p>
        </w:tc>
      </w:tr>
      <w:tr w:rsidR="00A93AD7" w:rsidTr="00A93AD7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93AD7" w:rsidRDefault="00A93AD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93AD7" w:rsidRDefault="00A93AD7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93AD7" w:rsidRDefault="00A93AD7" w:rsidP="00A93A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93AD7">
              <w:rPr>
                <w:b/>
                <w:sz w:val="40"/>
                <w:szCs w:val="36"/>
              </w:rPr>
              <w:t>28in x 32in x 66in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93AD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Comfortable for two but 4 people can also sit at once with air tight pressure and shock absorbers enable it to have long healthy life.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C12192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Black Netted</w:t>
            </w:r>
            <w:r w:rsidR="00A93AD7">
              <w:rPr>
                <w:b/>
                <w:sz w:val="40"/>
                <w:szCs w:val="28"/>
              </w:rPr>
              <w:t xml:space="preserve"> Form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C12192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Black and Dark Gray</w:t>
            </w:r>
          </w:p>
        </w:tc>
      </w:tr>
    </w:tbl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F6D81"/>
    <w:rsid w:val="00160797"/>
    <w:rsid w:val="0044702F"/>
    <w:rsid w:val="004C21EE"/>
    <w:rsid w:val="00727F6B"/>
    <w:rsid w:val="007558E5"/>
    <w:rsid w:val="007954F7"/>
    <w:rsid w:val="00836318"/>
    <w:rsid w:val="00927EBA"/>
    <w:rsid w:val="00A91B5B"/>
    <w:rsid w:val="00A93AD7"/>
    <w:rsid w:val="00AA0829"/>
    <w:rsid w:val="00AF28EC"/>
    <w:rsid w:val="00B56347"/>
    <w:rsid w:val="00BC3A66"/>
    <w:rsid w:val="00C12192"/>
    <w:rsid w:val="00F0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E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6</cp:revision>
  <dcterms:created xsi:type="dcterms:W3CDTF">2012-05-09T08:21:00Z</dcterms:created>
  <dcterms:modified xsi:type="dcterms:W3CDTF">2012-05-13T07:18:00Z</dcterms:modified>
</cp:coreProperties>
</file>