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F341D2" w:rsidRDefault="00974ADB" w:rsidP="00F341D2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</w:t>
      </w:r>
      <w:r w:rsidR="00F341D2">
        <w:rPr>
          <w:i w:val="0"/>
          <w:kern w:val="36"/>
          <w:sz w:val="48"/>
          <w:szCs w:val="40"/>
        </w:rPr>
        <w:t xml:space="preserve"> </w:t>
      </w:r>
      <w:r w:rsidR="007D6859">
        <w:rPr>
          <w:i w:val="0"/>
          <w:kern w:val="36"/>
          <w:sz w:val="48"/>
          <w:szCs w:val="40"/>
        </w:rPr>
        <w:t>Wooden Rebirth</w:t>
      </w:r>
      <w:r w:rsidR="00F341D2">
        <w:rPr>
          <w:i w:val="0"/>
          <w:kern w:val="36"/>
          <w:sz w:val="48"/>
          <w:szCs w:val="40"/>
        </w:rPr>
        <w:t xml:space="preserve"> </w:t>
      </w:r>
    </w:p>
    <w:p w:rsidR="00F341D2" w:rsidRDefault="00974ADB" w:rsidP="00F341D2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2377813" cy="3181350"/>
            <wp:effectExtent l="19050" t="0" r="34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13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F341D2" w:rsidTr="00F341D2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F341D2" w:rsidTr="00F341D2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974ADB" w:rsidP="00F341D2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IKEA</w:t>
            </w:r>
            <w:r w:rsidR="00F341D2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an extra wide multi storage cupboard with extra griped surface. The cupboard has a nice feel with smooth surface and the brown color gives it a natural look which enables it to give a relaxing feeling. It will give your house a complete different look and a door with group of chests enable it store as well as hang goods.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F341D2" w:rsidRDefault="00974AD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740</w:t>
            </w:r>
            <w:r w:rsidR="00F341D2">
              <w:rPr>
                <w:b/>
                <w:sz w:val="36"/>
                <w:szCs w:val="28"/>
              </w:rPr>
              <w:t>$</w:t>
            </w:r>
          </w:p>
        </w:tc>
      </w:tr>
      <w:tr w:rsidR="00F341D2" w:rsidTr="00F341D2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75in x 22in x 45in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974ADB" w:rsidP="00974ADB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Three Doors and three chests are include in the design with extra</w:t>
            </w:r>
            <w:r w:rsidR="00F341D2">
              <w:rPr>
                <w:b/>
                <w:sz w:val="36"/>
                <w:szCs w:val="28"/>
              </w:rPr>
              <w:t xml:space="preserve"> long legs </w:t>
            </w:r>
            <w:r>
              <w:rPr>
                <w:b/>
                <w:sz w:val="36"/>
                <w:szCs w:val="28"/>
              </w:rPr>
              <w:t xml:space="preserve">to </w:t>
            </w:r>
            <w:r w:rsidR="00F341D2">
              <w:rPr>
                <w:b/>
                <w:sz w:val="36"/>
                <w:szCs w:val="28"/>
              </w:rPr>
              <w:t>improve gravity of the cupboard so that it does not fall to the ground give extra protection over children.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974AD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Manchester Glow</w:t>
            </w:r>
          </w:p>
        </w:tc>
      </w:tr>
      <w:tr w:rsidR="00F341D2" w:rsidTr="00F341D2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341D2" w:rsidRDefault="00F341D2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341D2" w:rsidRDefault="00F341D2" w:rsidP="00974AD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Brown </w:t>
            </w:r>
            <w:r w:rsidR="00974ADB">
              <w:rPr>
                <w:b/>
                <w:sz w:val="36"/>
                <w:szCs w:val="28"/>
              </w:rPr>
              <w:t>and Blue</w:t>
            </w:r>
          </w:p>
        </w:tc>
      </w:tr>
    </w:tbl>
    <w:p w:rsidR="00F341D2" w:rsidRDefault="00F341D2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p w:rsidR="00F341D2" w:rsidRDefault="00F341D2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F341D2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F341D2">
      <w:pgSz w:w="12240" w:h="15840"/>
      <w:pgMar w:top="450" w:right="0" w:bottom="45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456B21"/>
    <w:rsid w:val="00727F6B"/>
    <w:rsid w:val="007558E5"/>
    <w:rsid w:val="00770297"/>
    <w:rsid w:val="007954F7"/>
    <w:rsid w:val="007D6859"/>
    <w:rsid w:val="00836318"/>
    <w:rsid w:val="00974ADB"/>
    <w:rsid w:val="00B56347"/>
    <w:rsid w:val="00CF5EDB"/>
    <w:rsid w:val="00F3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1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1D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5</cp:revision>
  <dcterms:created xsi:type="dcterms:W3CDTF">2012-05-09T08:21:00Z</dcterms:created>
  <dcterms:modified xsi:type="dcterms:W3CDTF">2012-05-11T20:20:00Z</dcterms:modified>
</cp:coreProperties>
</file>