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4B9" w:rsidRDefault="00B124B9" w:rsidP="00B124B9">
      <w:pPr>
        <w:bidi w:val="0"/>
        <w:jc w:val="center"/>
        <w:rPr>
          <w:rFonts w:asciiTheme="majorBidi" w:hAnsiTheme="majorBidi" w:cstheme="majorBidi"/>
          <w:b/>
          <w:bCs/>
          <w:color w:val="FF0000"/>
          <w:sz w:val="32"/>
          <w:szCs w:val="32"/>
          <w:lang w:bidi="ar-EG"/>
        </w:rPr>
      </w:pPr>
      <w:r w:rsidRPr="00B124B9">
        <w:rPr>
          <w:rFonts w:asciiTheme="majorBidi" w:hAnsiTheme="majorBidi" w:cstheme="majorBidi"/>
          <w:b/>
          <w:bCs/>
          <w:noProof/>
          <w:color w:val="FF0000"/>
          <w:sz w:val="32"/>
          <w:szCs w:val="32"/>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14600" cy="1771650"/>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14600" cy="1775460"/>
                    </a:xfrm>
                    <a:prstGeom prst="rect">
                      <a:avLst/>
                    </a:prstGeom>
                    <a:noFill/>
                    <a:ln>
                      <a:noFill/>
                    </a:ln>
                  </pic:spPr>
                </pic:pic>
              </a:graphicData>
            </a:graphic>
          </wp:anchor>
        </w:drawing>
      </w: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rsidR="00B124B9" w:rsidRDefault="00B124B9" w:rsidP="00B124B9">
      <w:pPr>
        <w:autoSpaceDE w:val="0"/>
        <w:autoSpaceDN w:val="0"/>
        <w:adjustRightInd w:val="0"/>
        <w:spacing w:after="0" w:line="240" w:lineRule="auto"/>
        <w:jc w:val="center"/>
        <w:rPr>
          <w:rFonts w:ascii="TimesNewRomanPS-BoldMT" w:hAnsi="TimesNewRomanPS-BoldMT"/>
          <w:b/>
          <w:bCs/>
          <w:sz w:val="26"/>
          <w:szCs w:val="26"/>
          <w:rtl/>
          <w:lang w:bidi="ar-EG"/>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rsidR="00B124B9" w:rsidRDefault="00B124B9" w:rsidP="00B124B9">
      <w:pPr>
        <w:autoSpaceDE w:val="0"/>
        <w:autoSpaceDN w:val="0"/>
        <w:adjustRightInd w:val="0"/>
        <w:spacing w:after="0" w:line="240" w:lineRule="auto"/>
        <w:jc w:val="center"/>
        <w:rPr>
          <w:rFonts w:ascii="TimesNewRomanPS-BoldMT" w:hAnsi="TimesNewRomanPS-BoldMT"/>
          <w:b/>
          <w:bCs/>
          <w:sz w:val="26"/>
          <w:szCs w:val="26"/>
          <w:rtl/>
          <w:lang w:bidi="ar-EG"/>
        </w:rPr>
      </w:pPr>
    </w:p>
    <w:tbl>
      <w:tblPr>
        <w:tblStyle w:val="TableGrid"/>
        <w:tblW w:w="9736" w:type="dxa"/>
        <w:jc w:val="center"/>
        <w:tblLook w:val="04A0"/>
      </w:tblPr>
      <w:tblGrid>
        <w:gridCol w:w="585"/>
        <w:gridCol w:w="2605"/>
        <w:gridCol w:w="4264"/>
        <w:gridCol w:w="2282"/>
      </w:tblGrid>
      <w:tr w:rsidR="00B124B9" w:rsidTr="00C2325F">
        <w:trPr>
          <w:jc w:val="center"/>
        </w:trPr>
        <w:tc>
          <w:tcPr>
            <w:tcW w:w="585" w:type="dxa"/>
          </w:tcPr>
          <w:p w:rsidR="00B124B9" w:rsidRPr="00077915" w:rsidRDefault="00B124B9" w:rsidP="00C2325F">
            <w:pPr>
              <w:autoSpaceDE w:val="0"/>
              <w:autoSpaceDN w:val="0"/>
              <w:adjustRightInd w:val="0"/>
              <w:jc w:val="center"/>
              <w:rPr>
                <w:rFonts w:ascii="TimesNewRomanPSMT" w:hAnsi="TimesNewRomanPSMT" w:cs="TimesNewRomanPSMT"/>
                <w:sz w:val="31"/>
                <w:szCs w:val="31"/>
              </w:rPr>
            </w:pPr>
          </w:p>
        </w:tc>
        <w:tc>
          <w:tcPr>
            <w:tcW w:w="2605" w:type="dxa"/>
          </w:tcPr>
          <w:p w:rsidR="00B124B9" w:rsidRPr="00077915" w:rsidRDefault="00B124B9" w:rsidP="00C2325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4264" w:type="dxa"/>
          </w:tcPr>
          <w:p w:rsidR="00B124B9" w:rsidRPr="00077915" w:rsidRDefault="00B124B9" w:rsidP="00C2325F">
            <w:pPr>
              <w:autoSpaceDE w:val="0"/>
              <w:autoSpaceDN w:val="0"/>
              <w:adjustRightInd w:val="0"/>
              <w:jc w:val="center"/>
              <w:rPr>
                <w:rFonts w:ascii="TimesNewRomanPSMT" w:hAnsi="TimesNewRomanPSMT" w:cs="TimesNewRomanPSMT"/>
                <w:sz w:val="31"/>
                <w:szCs w:val="31"/>
              </w:rPr>
            </w:pPr>
            <w:proofErr w:type="spellStart"/>
            <w:r w:rsidRPr="00077915">
              <w:rPr>
                <w:rFonts w:ascii="TimesNewRomanPSMT" w:hAnsi="TimesNewRomanPSMT" w:cs="TimesNewRomanPSMT"/>
                <w:sz w:val="31"/>
                <w:szCs w:val="31"/>
              </w:rPr>
              <w:t>Edu</w:t>
            </w:r>
            <w:proofErr w:type="spellEnd"/>
            <w:r w:rsidRPr="00077915">
              <w:rPr>
                <w:rFonts w:ascii="TimesNewRomanPSMT" w:hAnsi="TimesNewRomanPSMT" w:cs="TimesNewRomanPSMT"/>
                <w:sz w:val="31"/>
                <w:szCs w:val="31"/>
              </w:rPr>
              <w:t xml:space="preserve"> mail</w:t>
            </w:r>
          </w:p>
        </w:tc>
        <w:tc>
          <w:tcPr>
            <w:tcW w:w="2282" w:type="dxa"/>
          </w:tcPr>
          <w:p w:rsidR="00B124B9" w:rsidRPr="00077915" w:rsidRDefault="00B124B9" w:rsidP="00C2325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B124B9" w:rsidTr="00C2325F">
        <w:trPr>
          <w:jc w:val="center"/>
        </w:trPr>
        <w:tc>
          <w:tcPr>
            <w:tcW w:w="585" w:type="dxa"/>
          </w:tcPr>
          <w:p w:rsidR="00B124B9" w:rsidRPr="00077915" w:rsidRDefault="00B124B9" w:rsidP="00C2325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605" w:type="dxa"/>
          </w:tcPr>
          <w:p w:rsidR="00B124B9" w:rsidRPr="00F6487A" w:rsidRDefault="00B124B9" w:rsidP="00C2325F">
            <w:pPr>
              <w:autoSpaceDE w:val="0"/>
              <w:autoSpaceDN w:val="0"/>
              <w:adjustRightInd w:val="0"/>
              <w:jc w:val="center"/>
              <w:rPr>
                <w:rFonts w:ascii="TimesNewRomanPSMT" w:hAnsi="TimesNewRomanPSMT"/>
                <w:b/>
                <w:bCs/>
                <w:sz w:val="28"/>
                <w:szCs w:val="28"/>
                <w:rtl/>
                <w:lang w:bidi="ar-EG"/>
              </w:rPr>
            </w:pPr>
            <w:r w:rsidRPr="00B124B9">
              <w:rPr>
                <w:rFonts w:ascii="TimesNewRomanPSMT" w:hAnsi="TimesNewRomanPSMT" w:cs="Arial" w:hint="eastAsia"/>
                <w:b/>
                <w:bCs/>
                <w:sz w:val="28"/>
                <w:szCs w:val="28"/>
                <w:rtl/>
                <w:lang w:bidi="ar-EG"/>
              </w:rPr>
              <w:t>حسن</w:t>
            </w:r>
            <w:r w:rsidRPr="00B124B9">
              <w:rPr>
                <w:rFonts w:ascii="TimesNewRomanPSMT" w:hAnsi="TimesNewRomanPSMT" w:cs="Arial"/>
                <w:b/>
                <w:bCs/>
                <w:sz w:val="28"/>
                <w:szCs w:val="28"/>
                <w:rtl/>
                <w:lang w:bidi="ar-EG"/>
              </w:rPr>
              <w:t xml:space="preserve"> </w:t>
            </w:r>
            <w:r w:rsidRPr="00B124B9">
              <w:rPr>
                <w:rFonts w:ascii="TimesNewRomanPSMT" w:hAnsi="TimesNewRomanPSMT" w:cs="Arial" w:hint="eastAsia"/>
                <w:b/>
                <w:bCs/>
                <w:sz w:val="28"/>
                <w:szCs w:val="28"/>
                <w:rtl/>
                <w:lang w:bidi="ar-EG"/>
              </w:rPr>
              <w:t>خالد</w:t>
            </w:r>
            <w:r w:rsidRPr="00B124B9">
              <w:rPr>
                <w:rFonts w:ascii="TimesNewRomanPSMT" w:hAnsi="TimesNewRomanPSMT" w:cs="Arial"/>
                <w:b/>
                <w:bCs/>
                <w:sz w:val="28"/>
                <w:szCs w:val="28"/>
                <w:rtl/>
                <w:lang w:bidi="ar-EG"/>
              </w:rPr>
              <w:t xml:space="preserve"> </w:t>
            </w:r>
            <w:r w:rsidRPr="00B124B9">
              <w:rPr>
                <w:rFonts w:ascii="TimesNewRomanPSMT" w:hAnsi="TimesNewRomanPSMT" w:cs="Arial" w:hint="eastAsia"/>
                <w:b/>
                <w:bCs/>
                <w:sz w:val="28"/>
                <w:szCs w:val="28"/>
                <w:rtl/>
                <w:lang w:bidi="ar-EG"/>
              </w:rPr>
              <w:t>حسن</w:t>
            </w:r>
            <w:r w:rsidRPr="00B124B9">
              <w:rPr>
                <w:rFonts w:ascii="TimesNewRomanPSMT" w:hAnsi="TimesNewRomanPSMT" w:cs="Arial"/>
                <w:b/>
                <w:bCs/>
                <w:sz w:val="28"/>
                <w:szCs w:val="28"/>
                <w:rtl/>
                <w:lang w:bidi="ar-EG"/>
              </w:rPr>
              <w:t xml:space="preserve"> </w:t>
            </w:r>
            <w:r w:rsidRPr="00B124B9">
              <w:rPr>
                <w:rFonts w:ascii="TimesNewRomanPSMT" w:hAnsi="TimesNewRomanPSMT" w:cs="Arial" w:hint="eastAsia"/>
                <w:b/>
                <w:bCs/>
                <w:sz w:val="28"/>
                <w:szCs w:val="28"/>
                <w:rtl/>
                <w:lang w:bidi="ar-EG"/>
              </w:rPr>
              <w:t>عبدالغني</w:t>
            </w:r>
            <w:r w:rsidRPr="00B124B9">
              <w:rPr>
                <w:rFonts w:ascii="TimesNewRomanPSMT" w:hAnsi="TimesNewRomanPSMT" w:cs="Arial"/>
                <w:b/>
                <w:bCs/>
                <w:sz w:val="28"/>
                <w:szCs w:val="28"/>
                <w:rtl/>
                <w:lang w:bidi="ar-EG"/>
              </w:rPr>
              <w:t xml:space="preserve"> </w:t>
            </w:r>
            <w:r w:rsidRPr="00B124B9">
              <w:rPr>
                <w:rFonts w:ascii="TimesNewRomanPSMT" w:hAnsi="TimesNewRomanPSMT" w:cs="Arial" w:hint="eastAsia"/>
                <w:b/>
                <w:bCs/>
                <w:sz w:val="28"/>
                <w:szCs w:val="28"/>
                <w:rtl/>
                <w:lang w:bidi="ar-EG"/>
              </w:rPr>
              <w:t>سويلم</w:t>
            </w:r>
          </w:p>
        </w:tc>
        <w:tc>
          <w:tcPr>
            <w:tcW w:w="4264" w:type="dxa"/>
          </w:tcPr>
          <w:p w:rsidR="00B124B9" w:rsidRPr="005009EA" w:rsidRDefault="00D54C79" w:rsidP="00C2325F">
            <w:pPr>
              <w:autoSpaceDE w:val="0"/>
              <w:autoSpaceDN w:val="0"/>
              <w:adjustRightInd w:val="0"/>
              <w:jc w:val="center"/>
              <w:rPr>
                <w:rFonts w:ascii="TimesNewRomanPSMT" w:hAnsi="TimesNewRomanPSMT"/>
                <w:b/>
                <w:bCs/>
                <w:sz w:val="28"/>
                <w:szCs w:val="28"/>
                <w:lang w:bidi="ar-EG"/>
              </w:rPr>
            </w:pPr>
            <w:r w:rsidRPr="00D54C79">
              <w:rPr>
                <w:rFonts w:ascii="TimesNewRomanPSMT" w:hAnsi="TimesNewRomanPSMT"/>
                <w:b/>
                <w:bCs/>
                <w:sz w:val="28"/>
                <w:szCs w:val="28"/>
                <w:lang w:bidi="ar-EG"/>
              </w:rPr>
              <w:t>hasan195325@feng.bu.edu.eg</w:t>
            </w:r>
          </w:p>
        </w:tc>
        <w:tc>
          <w:tcPr>
            <w:tcW w:w="2282" w:type="dxa"/>
          </w:tcPr>
          <w:p w:rsidR="00B124B9" w:rsidRPr="006A2FA5" w:rsidRDefault="00B124B9" w:rsidP="00C2325F">
            <w:pPr>
              <w:autoSpaceDE w:val="0"/>
              <w:autoSpaceDN w:val="0"/>
              <w:adjustRightInd w:val="0"/>
              <w:jc w:val="center"/>
              <w:rPr>
                <w:rFonts w:ascii="TimesNewRomanPSMT" w:hAnsi="TimesNewRomanPSMT" w:cs="TimesNewRomanPSMT"/>
                <w:b/>
                <w:bCs/>
                <w:sz w:val="28"/>
                <w:szCs w:val="28"/>
              </w:rPr>
            </w:pPr>
            <w:r>
              <w:rPr>
                <w:rFonts w:ascii="TimesNewRomanPSMT" w:hAnsi="TimesNewRomanPSMT" w:cs="TimesNewRomanPSMT"/>
                <w:b/>
                <w:bCs/>
                <w:sz w:val="28"/>
                <w:szCs w:val="28"/>
              </w:rPr>
              <w:t>294</w:t>
            </w:r>
          </w:p>
        </w:tc>
      </w:tr>
    </w:tbl>
    <w:p w:rsidR="00B124B9" w:rsidRDefault="00B124B9" w:rsidP="00B124B9">
      <w:pPr>
        <w:autoSpaceDE w:val="0"/>
        <w:autoSpaceDN w:val="0"/>
        <w:adjustRightInd w:val="0"/>
        <w:spacing w:after="0" w:line="240" w:lineRule="auto"/>
        <w:jc w:val="center"/>
        <w:rPr>
          <w:rFonts w:ascii="TimesNewRomanPSMT" w:hAnsi="TimesNewRomanPSMT" w:cs="TimesNewRomanPSMT"/>
          <w:sz w:val="21"/>
          <w:szCs w:val="21"/>
        </w:rPr>
      </w:pPr>
    </w:p>
    <w:p w:rsidR="00B124B9" w:rsidRDefault="00B124B9" w:rsidP="00B124B9">
      <w:pPr>
        <w:autoSpaceDE w:val="0"/>
        <w:autoSpaceDN w:val="0"/>
        <w:adjustRightInd w:val="0"/>
        <w:spacing w:after="0" w:line="240" w:lineRule="auto"/>
        <w:rPr>
          <w:rFonts w:ascii="TimesNewRomanPSMT" w:hAnsi="TimesNewRomanPSMT" w:cs="TimesNewRomanPSMT"/>
          <w:sz w:val="21"/>
          <w:szCs w:val="21"/>
        </w:rPr>
      </w:pPr>
    </w:p>
    <w:p w:rsidR="00B124B9" w:rsidRPr="007D28AA" w:rsidRDefault="00B124B9" w:rsidP="00B124B9">
      <w:pPr>
        <w:spacing w:line="360" w:lineRule="auto"/>
        <w:jc w:val="center"/>
        <w:rPr>
          <w:rFonts w:asciiTheme="majorBidi" w:hAnsiTheme="majorBidi" w:cstheme="majorBidi"/>
          <w:b/>
          <w:bCs/>
          <w:sz w:val="36"/>
          <w:szCs w:val="36"/>
        </w:rPr>
      </w:pPr>
      <w:r w:rsidRPr="007D28AA">
        <w:rPr>
          <w:rFonts w:asciiTheme="majorBidi" w:hAnsiTheme="majorBidi" w:cstheme="majorBidi"/>
          <w:b/>
          <w:bCs/>
          <w:sz w:val="36"/>
          <w:szCs w:val="36"/>
        </w:rPr>
        <w:t>TOBIC: Programming languages</w:t>
      </w:r>
    </w:p>
    <w:p w:rsidR="00B124B9" w:rsidRPr="00B124B9" w:rsidRDefault="00B124B9" w:rsidP="00B124B9">
      <w:pPr>
        <w:autoSpaceDE w:val="0"/>
        <w:autoSpaceDN w:val="0"/>
        <w:adjustRightInd w:val="0"/>
        <w:spacing w:after="0" w:line="240" w:lineRule="auto"/>
        <w:jc w:val="center"/>
        <w:rPr>
          <w:rFonts w:ascii="TimesNewRomanPSMT" w:hAnsi="TimesNewRomanPSMT"/>
          <w:sz w:val="21"/>
          <w:szCs w:val="21"/>
          <w:lang w:bidi="ar-EG"/>
        </w:rPr>
      </w:pPr>
    </w:p>
    <w:p w:rsidR="00B124B9" w:rsidRPr="00B124B9" w:rsidRDefault="00B124B9" w:rsidP="00B124B9">
      <w:pPr>
        <w:autoSpaceDE w:val="0"/>
        <w:autoSpaceDN w:val="0"/>
        <w:adjustRightInd w:val="0"/>
        <w:spacing w:after="0" w:line="240" w:lineRule="auto"/>
        <w:jc w:val="center"/>
        <w:rPr>
          <w:rFonts w:ascii="TimesNewRomanPS-BoldMT" w:hAnsi="TimesNewRomanPS-BoldMT"/>
          <w:b/>
          <w:bCs/>
          <w:sz w:val="26"/>
          <w:szCs w:val="26"/>
          <w:lang w:bidi="ar-EG"/>
        </w:rPr>
      </w:pPr>
    </w:p>
    <w:p w:rsidR="00B124B9" w:rsidRPr="00B669E2" w:rsidRDefault="00B124B9" w:rsidP="00B124B9">
      <w:pPr>
        <w:autoSpaceDE w:val="0"/>
        <w:autoSpaceDN w:val="0"/>
        <w:adjustRightInd w:val="0"/>
        <w:spacing w:after="0" w:line="240" w:lineRule="auto"/>
        <w:jc w:val="center"/>
        <w:rPr>
          <w:rFonts w:ascii="TimesNewRomanPSMT" w:hAnsi="TimesNewRomanPSMT" w:cs="TimesNewRomanPSMT"/>
          <w:sz w:val="28"/>
          <w:szCs w:val="28"/>
        </w:rPr>
      </w:pPr>
    </w:p>
    <w:p w:rsidR="00B124B9" w:rsidRDefault="00B124B9" w:rsidP="00B124B9">
      <w:pPr>
        <w:bidi w:val="0"/>
        <w:jc w:val="center"/>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1205B7">
      <w:pPr>
        <w:pStyle w:val="ListParagraph"/>
        <w:numPr>
          <w:ilvl w:val="0"/>
          <w:numId w:val="2"/>
        </w:numPr>
        <w:bidi w:val="0"/>
        <w:spacing w:after="160" w:line="360" w:lineRule="auto"/>
        <w:ind w:left="-284" w:hanging="218"/>
        <w:rPr>
          <w:rFonts w:asciiTheme="majorBidi" w:hAnsiTheme="majorBidi" w:cstheme="majorBidi"/>
          <w:b/>
          <w:bCs/>
          <w:color w:val="FF0000"/>
          <w:sz w:val="36"/>
          <w:szCs w:val="36"/>
        </w:rPr>
      </w:pPr>
      <w:r w:rsidRPr="00B124B9">
        <w:rPr>
          <w:rFonts w:asciiTheme="majorBidi" w:hAnsiTheme="majorBidi" w:cstheme="majorBidi"/>
          <w:b/>
          <w:bCs/>
          <w:color w:val="FF0000"/>
          <w:sz w:val="36"/>
          <w:szCs w:val="36"/>
        </w:rPr>
        <w:lastRenderedPageBreak/>
        <w:t>Application Brief:</w:t>
      </w:r>
    </w:p>
    <w:p w:rsidR="00B124B9" w:rsidRPr="00B124B9" w:rsidRDefault="00B124B9" w:rsidP="00B124B9">
      <w:pPr>
        <w:pStyle w:val="ListParagraph"/>
        <w:bidi w:val="0"/>
        <w:spacing w:after="160" w:line="360" w:lineRule="auto"/>
        <w:ind w:left="0"/>
        <w:rPr>
          <w:rFonts w:asciiTheme="majorBidi" w:hAnsiTheme="majorBidi" w:cstheme="majorBidi"/>
          <w:color w:val="000000" w:themeColor="text1"/>
          <w:sz w:val="32"/>
          <w:szCs w:val="32"/>
        </w:rPr>
      </w:pPr>
      <w:r w:rsidRPr="00B124B9">
        <w:rPr>
          <w:rFonts w:asciiTheme="majorBidi" w:hAnsiTheme="majorBidi" w:cstheme="majorBidi"/>
          <w:color w:val="000000" w:themeColor="text1"/>
          <w:sz w:val="32"/>
          <w:szCs w:val="32"/>
        </w:rPr>
        <w:t>This application addresses programming languages that used to communicate with a computer and give it a set of tasks to do, and there is a list of programming languages such as C and C++ which are considered to be programming languages of the middle level. Given the abstraction that is done to the code to keep it understandable and easy to use for programmers, this has little to no cost when it comes to performance and efficiency which greatly affects high-level programming languages. We may say programming language is the language of the future because it has many applications that will support us in our lives.</w:t>
      </w:r>
    </w:p>
    <w:p w:rsidR="001205B7" w:rsidRDefault="001205B7" w:rsidP="001205B7">
      <w:pPr>
        <w:pStyle w:val="ListParagraph"/>
        <w:numPr>
          <w:ilvl w:val="0"/>
          <w:numId w:val="1"/>
        </w:numPr>
        <w:bidi w:val="0"/>
        <w:ind w:left="-284"/>
        <w:rPr>
          <w:rFonts w:asciiTheme="majorBidi" w:hAnsiTheme="majorBidi" w:cstheme="majorBidi"/>
          <w:color w:val="FF0000"/>
          <w:sz w:val="32"/>
          <w:szCs w:val="32"/>
          <w:lang w:bidi="ar-EG"/>
        </w:rPr>
      </w:pPr>
      <w:r w:rsidRPr="001205B7">
        <w:rPr>
          <w:rFonts w:asciiTheme="majorBidi" w:hAnsiTheme="majorBidi" w:cstheme="majorBidi"/>
          <w:color w:val="FF0000"/>
          <w:sz w:val="36"/>
          <w:szCs w:val="36"/>
          <w:lang w:bidi="ar-EG"/>
        </w:rPr>
        <w:t>SCREEN SHOTS:</w:t>
      </w:r>
    </w:p>
    <w:p w:rsidR="001205B7" w:rsidRPr="0019021B" w:rsidRDefault="001205B7" w:rsidP="001205B7">
      <w:pPr>
        <w:pStyle w:val="ListParagraph"/>
        <w:bidi w:val="0"/>
        <w:ind w:left="-284"/>
        <w:rPr>
          <w:rFonts w:asciiTheme="majorBidi" w:hAnsiTheme="majorBidi" w:cstheme="majorBidi"/>
          <w:color w:val="FF0000"/>
          <w:sz w:val="32"/>
          <w:szCs w:val="32"/>
          <w:lang w:bidi="ar-EG"/>
        </w:rPr>
      </w:pPr>
    </w:p>
    <w:p w:rsidR="00B124B9" w:rsidRPr="00B124B9" w:rsidRDefault="001205B7" w:rsidP="001205B7">
      <w:pPr>
        <w:bidi w:val="0"/>
        <w:ind w:left="-284"/>
        <w:rPr>
          <w:rFonts w:asciiTheme="majorBidi" w:hAnsiTheme="majorBidi" w:cstheme="majorBidi"/>
          <w:color w:val="000000" w:themeColor="text1"/>
          <w:sz w:val="32"/>
          <w:szCs w:val="32"/>
          <w:lang w:bidi="ar-EG"/>
        </w:rPr>
      </w:pPr>
      <w:r w:rsidRPr="0019021B">
        <w:rPr>
          <w:rFonts w:asciiTheme="majorBidi" w:hAnsiTheme="majorBidi" w:cstheme="majorBidi"/>
          <w:noProof/>
          <w:color w:val="FF0000"/>
          <w:sz w:val="32"/>
          <w:szCs w:val="32"/>
        </w:rPr>
        <w:drawing>
          <wp:inline distT="0" distB="0" distL="0" distR="0">
            <wp:extent cx="5536021" cy="3362325"/>
            <wp:effectExtent l="19050" t="0" r="7529" b="0"/>
            <wp:docPr id="8"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srcRect l="4407" r="4863"/>
                    <a:stretch>
                      <a:fillRect/>
                    </a:stretch>
                  </pic:blipFill>
                  <pic:spPr>
                    <a:xfrm>
                      <a:off x="0" y="0"/>
                      <a:ext cx="5541262" cy="3365508"/>
                    </a:xfrm>
                    <a:prstGeom prst="rect">
                      <a:avLst/>
                    </a:prstGeom>
                  </pic:spPr>
                </pic:pic>
              </a:graphicData>
            </a:graphic>
          </wp:inline>
        </w:drawing>
      </w:r>
    </w:p>
    <w:p w:rsidR="00B124B9" w:rsidRDefault="001205B7" w:rsidP="001205B7">
      <w:pPr>
        <w:bidi w:val="0"/>
        <w:ind w:left="-1134"/>
        <w:rPr>
          <w:rFonts w:asciiTheme="majorBidi" w:hAnsiTheme="majorBidi" w:cstheme="majorBidi"/>
          <w:b/>
          <w:bCs/>
          <w:color w:val="FF0000"/>
          <w:sz w:val="32"/>
          <w:szCs w:val="32"/>
          <w:lang w:bidi="ar-EG"/>
        </w:rPr>
      </w:pPr>
      <w:r>
        <w:rPr>
          <w:rFonts w:asciiTheme="majorBidi" w:hAnsiTheme="majorBidi" w:cstheme="majorBidi"/>
          <w:b/>
          <w:bCs/>
          <w:noProof/>
          <w:color w:val="FF0000"/>
          <w:sz w:val="32"/>
          <w:szCs w:val="32"/>
        </w:rPr>
        <w:lastRenderedPageBreak/>
        <w:drawing>
          <wp:inline distT="0" distB="0" distL="0" distR="0">
            <wp:extent cx="6464327" cy="3590925"/>
            <wp:effectExtent l="19050" t="0" r="0" b="0"/>
            <wp:docPr id="7"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stretch>
                      <a:fillRect/>
                    </a:stretch>
                  </pic:blipFill>
                  <pic:spPr>
                    <a:xfrm>
                      <a:off x="0" y="0"/>
                      <a:ext cx="6465072" cy="3591339"/>
                    </a:xfrm>
                    <a:prstGeom prst="rect">
                      <a:avLst/>
                    </a:prstGeom>
                  </pic:spPr>
                </pic:pic>
              </a:graphicData>
            </a:graphic>
          </wp:inline>
        </w:drawing>
      </w:r>
    </w:p>
    <w:p w:rsidR="0019021B" w:rsidRDefault="0019021B" w:rsidP="0019021B">
      <w:pPr>
        <w:pStyle w:val="ListParagraph"/>
        <w:numPr>
          <w:ilvl w:val="0"/>
          <w:numId w:val="1"/>
        </w:numPr>
        <w:bidi w:val="0"/>
        <w:ind w:left="-284" w:hanging="283"/>
        <w:rPr>
          <w:rFonts w:asciiTheme="majorBidi" w:hAnsiTheme="majorBidi" w:cstheme="majorBidi"/>
          <w:b/>
          <w:bCs/>
          <w:color w:val="FF0000"/>
          <w:sz w:val="40"/>
          <w:szCs w:val="40"/>
          <w:lang w:bidi="ar-EG"/>
        </w:rPr>
      </w:pPr>
      <w:r w:rsidRPr="0019021B">
        <w:rPr>
          <w:rFonts w:asciiTheme="majorBidi" w:hAnsiTheme="majorBidi" w:cstheme="majorBidi"/>
          <w:b/>
          <w:bCs/>
          <w:color w:val="FF0000"/>
          <w:sz w:val="40"/>
          <w:szCs w:val="40"/>
          <w:lang w:bidi="ar-EG"/>
        </w:rPr>
        <w:t>Resource code :</w:t>
      </w:r>
    </w:p>
    <w:p w:rsidR="0019021B" w:rsidRPr="0019021B" w:rsidRDefault="0019021B" w:rsidP="0019021B">
      <w:pPr>
        <w:bidi w:val="0"/>
        <w:ind w:left="-567"/>
        <w:rPr>
          <w:rFonts w:asciiTheme="majorBidi" w:hAnsiTheme="majorBidi" w:cstheme="majorBidi"/>
          <w:b/>
          <w:bCs/>
          <w:color w:val="FF0000"/>
          <w:sz w:val="40"/>
          <w:szCs w:val="40"/>
          <w:rtl/>
          <w:lang w:bidi="ar-EG"/>
        </w:rPr>
      </w:pPr>
      <w:r>
        <w:rPr>
          <w:rFonts w:asciiTheme="majorBidi" w:hAnsiTheme="majorBidi" w:cstheme="majorBidi"/>
          <w:b/>
          <w:bCs/>
          <w:noProof/>
          <w:color w:val="FF0000"/>
          <w:sz w:val="40"/>
          <w:szCs w:val="40"/>
          <w:rtl/>
        </w:rPr>
        <w:drawing>
          <wp:inline distT="0" distB="0" distL="0" distR="0">
            <wp:extent cx="5972175" cy="4200525"/>
            <wp:effectExtent l="19050" t="0" r="9525" b="0"/>
            <wp:docPr id="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5982129" cy="4207526"/>
                    </a:xfrm>
                    <a:prstGeom prst="rect">
                      <a:avLst/>
                    </a:prstGeom>
                  </pic:spPr>
                </pic:pic>
              </a:graphicData>
            </a:graphic>
          </wp:inline>
        </w:drawing>
      </w:r>
    </w:p>
    <w:p w:rsidR="00EB4D23" w:rsidRDefault="00EB4D23" w:rsidP="0019021B">
      <w:pPr>
        <w:ind w:left="-625"/>
        <w:rPr>
          <w:rFonts w:hint="cs"/>
          <w:noProof/>
          <w:rtl/>
        </w:rPr>
      </w:pPr>
    </w:p>
    <w:p w:rsidR="0019021B" w:rsidRDefault="0019021B" w:rsidP="0019021B">
      <w:pPr>
        <w:ind w:left="-625"/>
        <w:rPr>
          <w:rFonts w:hint="cs"/>
          <w:rtl/>
          <w:lang w:bidi="ar-EG"/>
        </w:rPr>
      </w:pPr>
      <w:r>
        <w:rPr>
          <w:rFonts w:hint="cs"/>
          <w:noProof/>
          <w:rtl/>
        </w:rPr>
        <w:lastRenderedPageBreak/>
        <w:drawing>
          <wp:inline distT="0" distB="0" distL="0" distR="0">
            <wp:extent cx="6067425" cy="3686175"/>
            <wp:effectExtent l="19050" t="0" r="9525" b="0"/>
            <wp:docPr id="5"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stretch>
                      <a:fillRect/>
                    </a:stretch>
                  </pic:blipFill>
                  <pic:spPr>
                    <a:xfrm>
                      <a:off x="0" y="0"/>
                      <a:ext cx="6067425" cy="3686175"/>
                    </a:xfrm>
                    <a:prstGeom prst="rect">
                      <a:avLst/>
                    </a:prstGeom>
                  </pic:spPr>
                </pic:pic>
              </a:graphicData>
            </a:graphic>
          </wp:inline>
        </w:drawing>
      </w:r>
    </w:p>
    <w:p w:rsidR="00EB4D23" w:rsidRDefault="00EB4D23" w:rsidP="0019021B">
      <w:pPr>
        <w:ind w:left="-625"/>
        <w:rPr>
          <w:rFonts w:hint="cs"/>
          <w:rtl/>
          <w:lang w:bidi="ar-EG"/>
        </w:rPr>
      </w:pPr>
      <w:r>
        <w:rPr>
          <w:rFonts w:hint="cs"/>
          <w:noProof/>
          <w:rtl/>
        </w:rPr>
        <w:drawing>
          <wp:inline distT="0" distB="0" distL="0" distR="0">
            <wp:extent cx="6074410" cy="4171950"/>
            <wp:effectExtent l="19050" t="0" r="2540" b="0"/>
            <wp:docPr id="1" name="Picture 0" descr="Untitledfh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fhfg.png"/>
                    <pic:cNvPicPr/>
                  </pic:nvPicPr>
                  <pic:blipFill>
                    <a:blip r:embed="rId10"/>
                    <a:stretch>
                      <a:fillRect/>
                    </a:stretch>
                  </pic:blipFill>
                  <pic:spPr>
                    <a:xfrm>
                      <a:off x="0" y="0"/>
                      <a:ext cx="6074410" cy="4171950"/>
                    </a:xfrm>
                    <a:prstGeom prst="rect">
                      <a:avLst/>
                    </a:prstGeom>
                  </pic:spPr>
                </pic:pic>
              </a:graphicData>
            </a:graphic>
          </wp:inline>
        </w:drawing>
      </w:r>
    </w:p>
    <w:sectPr w:rsidR="00EB4D23" w:rsidSect="0019021B">
      <w:pgSz w:w="11906" w:h="16838" w:code="9"/>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42A"/>
      </v:shape>
    </w:pict>
  </w:numPicBullet>
  <w:abstractNum w:abstractNumId="0">
    <w:nsid w:val="1C441E8E"/>
    <w:multiLevelType w:val="hybridMultilevel"/>
    <w:tmpl w:val="80B2D4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1371D8"/>
    <w:multiLevelType w:val="hybridMultilevel"/>
    <w:tmpl w:val="8C48500A"/>
    <w:lvl w:ilvl="0" w:tplc="0A5A5A10">
      <w:start w:val="1"/>
      <w:numFmt w:val="bullet"/>
      <w:lvlText w:val=""/>
      <w:lvlPicBulletId w:val="0"/>
      <w:lvlJc w:val="left"/>
      <w:pPr>
        <w:ind w:left="36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19021B"/>
    <w:rsid w:val="001205B7"/>
    <w:rsid w:val="0019021B"/>
    <w:rsid w:val="001B3D05"/>
    <w:rsid w:val="005009EA"/>
    <w:rsid w:val="00681A53"/>
    <w:rsid w:val="00B124B9"/>
    <w:rsid w:val="00B43062"/>
    <w:rsid w:val="00CB64D1"/>
    <w:rsid w:val="00D54C79"/>
    <w:rsid w:val="00D916B2"/>
    <w:rsid w:val="00EB4D2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4D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21B"/>
    <w:pPr>
      <w:ind w:left="720"/>
      <w:contextualSpacing/>
    </w:pPr>
  </w:style>
  <w:style w:type="paragraph" w:styleId="BalloonText">
    <w:name w:val="Balloon Text"/>
    <w:basedOn w:val="Normal"/>
    <w:link w:val="BalloonTextChar"/>
    <w:uiPriority w:val="99"/>
    <w:semiHidden/>
    <w:unhideWhenUsed/>
    <w:rsid w:val="00190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21B"/>
    <w:rPr>
      <w:rFonts w:ascii="Tahoma" w:hAnsi="Tahoma" w:cs="Tahoma"/>
      <w:sz w:val="16"/>
      <w:szCs w:val="16"/>
    </w:rPr>
  </w:style>
  <w:style w:type="table" w:styleId="TableGrid">
    <w:name w:val="Table Grid"/>
    <w:basedOn w:val="TableNormal"/>
    <w:uiPriority w:val="39"/>
    <w:rsid w:val="00B124B9"/>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54670249">
      <w:bodyDiv w:val="1"/>
      <w:marLeft w:val="0"/>
      <w:marRight w:val="0"/>
      <w:marTop w:val="0"/>
      <w:marBottom w:val="0"/>
      <w:divBdr>
        <w:top w:val="none" w:sz="0" w:space="0" w:color="auto"/>
        <w:left w:val="none" w:sz="0" w:space="0" w:color="auto"/>
        <w:bottom w:val="none" w:sz="0" w:space="0" w:color="auto"/>
        <w:right w:val="none" w:sz="0" w:space="0" w:color="auto"/>
      </w:divBdr>
      <w:divsChild>
        <w:div w:id="638613274">
          <w:marLeft w:val="0"/>
          <w:marRight w:val="0"/>
          <w:marTop w:val="0"/>
          <w:marBottom w:val="0"/>
          <w:divBdr>
            <w:top w:val="none" w:sz="0" w:space="0" w:color="auto"/>
            <w:left w:val="none" w:sz="0" w:space="0" w:color="auto"/>
            <w:bottom w:val="none" w:sz="0" w:space="0" w:color="auto"/>
            <w:right w:val="none" w:sz="0" w:space="0" w:color="auto"/>
          </w:divBdr>
        </w:div>
        <w:div w:id="1254047959">
          <w:marLeft w:val="0"/>
          <w:marRight w:val="0"/>
          <w:marTop w:val="0"/>
          <w:marBottom w:val="0"/>
          <w:divBdr>
            <w:top w:val="none" w:sz="0" w:space="0" w:color="auto"/>
            <w:left w:val="none" w:sz="0" w:space="0" w:color="auto"/>
            <w:bottom w:val="none" w:sz="0" w:space="0" w:color="auto"/>
            <w:right w:val="none" w:sz="0" w:space="0" w:color="auto"/>
          </w:divBdr>
        </w:div>
        <w:div w:id="202327334">
          <w:marLeft w:val="0"/>
          <w:marRight w:val="0"/>
          <w:marTop w:val="0"/>
          <w:marBottom w:val="0"/>
          <w:divBdr>
            <w:top w:val="none" w:sz="0" w:space="0" w:color="auto"/>
            <w:left w:val="none" w:sz="0" w:space="0" w:color="auto"/>
            <w:bottom w:val="none" w:sz="0" w:space="0" w:color="auto"/>
            <w:right w:val="none" w:sz="0" w:space="0" w:color="auto"/>
          </w:divBdr>
        </w:div>
        <w:div w:id="1389456332">
          <w:marLeft w:val="0"/>
          <w:marRight w:val="0"/>
          <w:marTop w:val="0"/>
          <w:marBottom w:val="0"/>
          <w:divBdr>
            <w:top w:val="none" w:sz="0" w:space="0" w:color="auto"/>
            <w:left w:val="none" w:sz="0" w:space="0" w:color="auto"/>
            <w:bottom w:val="none" w:sz="0" w:space="0" w:color="auto"/>
            <w:right w:val="none" w:sz="0" w:space="0" w:color="auto"/>
          </w:divBdr>
        </w:div>
        <w:div w:id="380445169">
          <w:marLeft w:val="0"/>
          <w:marRight w:val="0"/>
          <w:marTop w:val="0"/>
          <w:marBottom w:val="0"/>
          <w:divBdr>
            <w:top w:val="none" w:sz="0" w:space="0" w:color="auto"/>
            <w:left w:val="none" w:sz="0" w:space="0" w:color="auto"/>
            <w:bottom w:val="none" w:sz="0" w:space="0" w:color="auto"/>
            <w:right w:val="none" w:sz="0" w:space="0" w:color="auto"/>
          </w:divBdr>
        </w:div>
        <w:div w:id="961955689">
          <w:marLeft w:val="0"/>
          <w:marRight w:val="0"/>
          <w:marTop w:val="0"/>
          <w:marBottom w:val="0"/>
          <w:divBdr>
            <w:top w:val="none" w:sz="0" w:space="0" w:color="auto"/>
            <w:left w:val="none" w:sz="0" w:space="0" w:color="auto"/>
            <w:bottom w:val="none" w:sz="0" w:space="0" w:color="auto"/>
            <w:right w:val="none" w:sz="0" w:space="0" w:color="auto"/>
          </w:divBdr>
        </w:div>
      </w:divsChild>
    </w:div>
    <w:div w:id="1044673359">
      <w:bodyDiv w:val="1"/>
      <w:marLeft w:val="0"/>
      <w:marRight w:val="0"/>
      <w:marTop w:val="0"/>
      <w:marBottom w:val="0"/>
      <w:divBdr>
        <w:top w:val="none" w:sz="0" w:space="0" w:color="auto"/>
        <w:left w:val="none" w:sz="0" w:space="0" w:color="auto"/>
        <w:bottom w:val="none" w:sz="0" w:space="0" w:color="auto"/>
        <w:right w:val="none" w:sz="0" w:space="0" w:color="auto"/>
      </w:divBdr>
      <w:divsChild>
        <w:div w:id="2065517245">
          <w:marLeft w:val="0"/>
          <w:marRight w:val="0"/>
          <w:marTop w:val="0"/>
          <w:marBottom w:val="0"/>
          <w:divBdr>
            <w:top w:val="none" w:sz="0" w:space="0" w:color="auto"/>
            <w:left w:val="none" w:sz="0" w:space="0" w:color="auto"/>
            <w:bottom w:val="none" w:sz="0" w:space="0" w:color="auto"/>
            <w:right w:val="none" w:sz="0" w:space="0" w:color="auto"/>
          </w:divBdr>
        </w:div>
        <w:div w:id="1135099087">
          <w:marLeft w:val="0"/>
          <w:marRight w:val="0"/>
          <w:marTop w:val="0"/>
          <w:marBottom w:val="0"/>
          <w:divBdr>
            <w:top w:val="none" w:sz="0" w:space="0" w:color="auto"/>
            <w:left w:val="none" w:sz="0" w:space="0" w:color="auto"/>
            <w:bottom w:val="none" w:sz="0" w:space="0" w:color="auto"/>
            <w:right w:val="none" w:sz="0" w:space="0" w:color="auto"/>
          </w:divBdr>
        </w:div>
        <w:div w:id="1621104922">
          <w:marLeft w:val="0"/>
          <w:marRight w:val="0"/>
          <w:marTop w:val="0"/>
          <w:marBottom w:val="0"/>
          <w:divBdr>
            <w:top w:val="none" w:sz="0" w:space="0" w:color="auto"/>
            <w:left w:val="none" w:sz="0" w:space="0" w:color="auto"/>
            <w:bottom w:val="none" w:sz="0" w:space="0" w:color="auto"/>
            <w:right w:val="none" w:sz="0" w:space="0" w:color="auto"/>
          </w:divBdr>
        </w:div>
        <w:div w:id="2063166367">
          <w:marLeft w:val="0"/>
          <w:marRight w:val="0"/>
          <w:marTop w:val="0"/>
          <w:marBottom w:val="0"/>
          <w:divBdr>
            <w:top w:val="none" w:sz="0" w:space="0" w:color="auto"/>
            <w:left w:val="none" w:sz="0" w:space="0" w:color="auto"/>
            <w:bottom w:val="none" w:sz="0" w:space="0" w:color="auto"/>
            <w:right w:val="none" w:sz="0" w:space="0" w:color="auto"/>
          </w:divBdr>
        </w:div>
        <w:div w:id="1657031363">
          <w:marLeft w:val="0"/>
          <w:marRight w:val="0"/>
          <w:marTop w:val="0"/>
          <w:marBottom w:val="0"/>
          <w:divBdr>
            <w:top w:val="none" w:sz="0" w:space="0" w:color="auto"/>
            <w:left w:val="none" w:sz="0" w:space="0" w:color="auto"/>
            <w:bottom w:val="none" w:sz="0" w:space="0" w:color="auto"/>
            <w:right w:val="none" w:sz="0" w:space="0" w:color="auto"/>
          </w:divBdr>
        </w:div>
        <w:div w:id="853881200">
          <w:marLeft w:val="0"/>
          <w:marRight w:val="0"/>
          <w:marTop w:val="0"/>
          <w:marBottom w:val="0"/>
          <w:divBdr>
            <w:top w:val="none" w:sz="0" w:space="0" w:color="auto"/>
            <w:left w:val="none" w:sz="0" w:space="0" w:color="auto"/>
            <w:bottom w:val="none" w:sz="0" w:space="0" w:color="auto"/>
            <w:right w:val="none" w:sz="0" w:space="0" w:color="auto"/>
          </w:divBdr>
        </w:div>
      </w:divsChild>
    </w:div>
    <w:div w:id="1251236029">
      <w:bodyDiv w:val="1"/>
      <w:marLeft w:val="0"/>
      <w:marRight w:val="0"/>
      <w:marTop w:val="0"/>
      <w:marBottom w:val="0"/>
      <w:divBdr>
        <w:top w:val="none" w:sz="0" w:space="0" w:color="auto"/>
        <w:left w:val="none" w:sz="0" w:space="0" w:color="auto"/>
        <w:bottom w:val="none" w:sz="0" w:space="0" w:color="auto"/>
        <w:right w:val="none" w:sz="0" w:space="0" w:color="auto"/>
      </w:divBdr>
      <w:divsChild>
        <w:div w:id="123621884">
          <w:marLeft w:val="0"/>
          <w:marRight w:val="0"/>
          <w:marTop w:val="0"/>
          <w:marBottom w:val="0"/>
          <w:divBdr>
            <w:top w:val="none" w:sz="0" w:space="0" w:color="auto"/>
            <w:left w:val="none" w:sz="0" w:space="0" w:color="auto"/>
            <w:bottom w:val="none" w:sz="0" w:space="0" w:color="auto"/>
            <w:right w:val="none" w:sz="0" w:space="0" w:color="auto"/>
          </w:divBdr>
        </w:div>
        <w:div w:id="1118796359">
          <w:marLeft w:val="0"/>
          <w:marRight w:val="0"/>
          <w:marTop w:val="0"/>
          <w:marBottom w:val="0"/>
          <w:divBdr>
            <w:top w:val="none" w:sz="0" w:space="0" w:color="auto"/>
            <w:left w:val="none" w:sz="0" w:space="0" w:color="auto"/>
            <w:bottom w:val="none" w:sz="0" w:space="0" w:color="auto"/>
            <w:right w:val="none" w:sz="0" w:space="0" w:color="auto"/>
          </w:divBdr>
        </w:div>
        <w:div w:id="279530693">
          <w:marLeft w:val="0"/>
          <w:marRight w:val="0"/>
          <w:marTop w:val="0"/>
          <w:marBottom w:val="0"/>
          <w:divBdr>
            <w:top w:val="none" w:sz="0" w:space="0" w:color="auto"/>
            <w:left w:val="none" w:sz="0" w:space="0" w:color="auto"/>
            <w:bottom w:val="none" w:sz="0" w:space="0" w:color="auto"/>
            <w:right w:val="none" w:sz="0" w:space="0" w:color="auto"/>
          </w:divBdr>
        </w:div>
        <w:div w:id="1316299568">
          <w:marLeft w:val="0"/>
          <w:marRight w:val="0"/>
          <w:marTop w:val="0"/>
          <w:marBottom w:val="0"/>
          <w:divBdr>
            <w:top w:val="none" w:sz="0" w:space="0" w:color="auto"/>
            <w:left w:val="none" w:sz="0" w:space="0" w:color="auto"/>
            <w:bottom w:val="none" w:sz="0" w:space="0" w:color="auto"/>
            <w:right w:val="none" w:sz="0" w:space="0" w:color="auto"/>
          </w:divBdr>
        </w:div>
        <w:div w:id="215629901">
          <w:marLeft w:val="0"/>
          <w:marRight w:val="0"/>
          <w:marTop w:val="0"/>
          <w:marBottom w:val="0"/>
          <w:divBdr>
            <w:top w:val="none" w:sz="0" w:space="0" w:color="auto"/>
            <w:left w:val="none" w:sz="0" w:space="0" w:color="auto"/>
            <w:bottom w:val="none" w:sz="0" w:space="0" w:color="auto"/>
            <w:right w:val="none" w:sz="0" w:space="0" w:color="auto"/>
          </w:divBdr>
        </w:div>
        <w:div w:id="164654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المتخصص</dc:creator>
  <cp:keywords/>
  <dc:description/>
  <cp:lastModifiedBy>المتخصص</cp:lastModifiedBy>
  <cp:revision>6</cp:revision>
  <dcterms:created xsi:type="dcterms:W3CDTF">2020-07-08T13:40:00Z</dcterms:created>
  <dcterms:modified xsi:type="dcterms:W3CDTF">2020-07-11T15:01:00Z</dcterms:modified>
</cp:coreProperties>
</file>