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0FFC" w14:textId="77777777" w:rsidR="00547C72" w:rsidRPr="00811A24" w:rsidRDefault="00547C72" w:rsidP="00547C72">
      <w:pPr>
        <w:pStyle w:val="NormalWeb"/>
        <w:jc w:val="center"/>
        <w:rPr>
          <w:sz w:val="48"/>
          <w:szCs w:val="48"/>
        </w:rPr>
      </w:pPr>
      <w:r w:rsidRPr="003737DD">
        <w:rPr>
          <w:sz w:val="48"/>
          <w:szCs w:val="48"/>
          <w:highlight w:val="red"/>
        </w:rPr>
        <w:t>FOR YOUR EYES ONLY</w:t>
      </w:r>
    </w:p>
    <w:p w14:paraId="3624F975" w14:textId="77777777" w:rsidR="00547C72" w:rsidRPr="00F46B7C" w:rsidRDefault="00547C72" w:rsidP="00547C72">
      <w:pPr>
        <w:pStyle w:val="NormalWeb"/>
        <w:jc w:val="center"/>
      </w:pPr>
      <w:r w:rsidRPr="00F46B7C">
        <w:t xml:space="preserve">EDIT ALL </w:t>
      </w:r>
      <w:r w:rsidRPr="00DF3370">
        <w:rPr>
          <w:highlight w:val="yellow"/>
        </w:rPr>
        <w:t>HIGHLIGHTED PORTIONS</w:t>
      </w:r>
      <w:r>
        <w:t xml:space="preserve"> and whatever else necessary in order to be truthful.</w:t>
      </w:r>
    </w:p>
    <w:p w14:paraId="4382DF36" w14:textId="77777777" w:rsidR="00547C72" w:rsidRDefault="00547C72" w:rsidP="00547C72">
      <w:pPr>
        <w:pStyle w:val="NormalWeb"/>
        <w:jc w:val="center"/>
      </w:pPr>
      <w:r>
        <w:t>CLICK</w:t>
      </w:r>
      <w:hyperlink r:id="rId6" w:history="1">
        <w:r w:rsidRPr="00CA2775">
          <w:rPr>
            <w:rStyle w:val="Hyperlink"/>
          </w:rPr>
          <w:t xml:space="preserve"> HERE</w:t>
        </w:r>
      </w:hyperlink>
      <w:r>
        <w:t xml:space="preserve"> TO DOWNLOAD THE OFFICIAL PERSONAL STATEMENT FORM 21-4138</w:t>
      </w:r>
    </w:p>
    <w:p w14:paraId="0EB9EF11" w14:textId="39B4FC71" w:rsidR="00547C72" w:rsidRDefault="00000000" w:rsidP="00547C72">
      <w:pPr>
        <w:pStyle w:val="NormalWeb"/>
        <w:jc w:val="center"/>
        <w:rPr>
          <w:rStyle w:val="Hyperlink"/>
        </w:rPr>
      </w:pPr>
      <w:hyperlink r:id="rId7" w:history="1">
        <w:r w:rsidR="00547C72" w:rsidRPr="00AB1A4F">
          <w:rPr>
            <w:rStyle w:val="Hyperlink"/>
          </w:rPr>
          <w:t>https://www.va.gov/find-forms/about-form-21-4138/</w:t>
        </w:r>
      </w:hyperlink>
    </w:p>
    <w:p w14:paraId="5396EC53" w14:textId="38368FDD" w:rsidR="007D72C2" w:rsidRDefault="007D72C2" w:rsidP="00547C72">
      <w:pPr>
        <w:pStyle w:val="NormalWeb"/>
        <w:jc w:val="center"/>
        <w:rPr>
          <w:rStyle w:val="Hyperlink"/>
        </w:rPr>
      </w:pPr>
      <w:r w:rsidRPr="007D72C2">
        <w:rPr>
          <w:rStyle w:val="Hyperlink"/>
        </w:rPr>
        <w:drawing>
          <wp:inline distT="0" distB="0" distL="0" distR="0" wp14:anchorId="2039E847" wp14:editId="35572BCD">
            <wp:extent cx="5943600" cy="3165475"/>
            <wp:effectExtent l="0" t="0" r="0" b="0"/>
            <wp:docPr id="17609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61E6" w14:textId="6C270114" w:rsidR="007D72C2" w:rsidRDefault="007D72C2" w:rsidP="00547C72">
      <w:pPr>
        <w:pStyle w:val="NormalWeb"/>
        <w:jc w:val="center"/>
      </w:pPr>
      <w:r>
        <w:rPr>
          <w:rStyle w:val="Hyperlink"/>
        </w:rPr>
        <w:t xml:space="preserve">38CFR: </w:t>
      </w:r>
      <w:r w:rsidRPr="007D72C2">
        <w:rPr>
          <w:rStyle w:val="Hyperlink"/>
        </w:rPr>
        <w:t>https://ecfr.io/Title-38/Section-4.88a</w:t>
      </w:r>
    </w:p>
    <w:p w14:paraId="3CCDEC17" w14:textId="77777777" w:rsidR="005228E0" w:rsidRDefault="00547C72" w:rsidP="00547C72">
      <w:pPr>
        <w:pStyle w:val="NormalWeb"/>
        <w:jc w:val="center"/>
        <w:rPr>
          <w:sz w:val="28"/>
          <w:szCs w:val="28"/>
        </w:rPr>
      </w:pPr>
      <w:r w:rsidRPr="00310DFF">
        <w:rPr>
          <w:b/>
          <w:bCs/>
          <w:sz w:val="28"/>
          <w:szCs w:val="28"/>
        </w:rPr>
        <w:t>INTEL BRIEFING</w:t>
      </w:r>
      <w:r w:rsidRPr="00547C72">
        <w:rPr>
          <w:sz w:val="28"/>
          <w:szCs w:val="28"/>
        </w:rPr>
        <w:t xml:space="preserve">: 38CFR states: </w:t>
      </w:r>
      <w:r w:rsidR="00BA1FD1">
        <w:rPr>
          <w:sz w:val="28"/>
          <w:szCs w:val="28"/>
        </w:rPr>
        <w:t xml:space="preserve"> </w:t>
      </w:r>
      <w:r w:rsidR="005228E0">
        <w:rPr>
          <w:sz w:val="28"/>
          <w:szCs w:val="28"/>
        </w:rPr>
        <w:t xml:space="preserve">A </w:t>
      </w:r>
      <w:r w:rsidR="005228E0" w:rsidRPr="005228E0">
        <w:rPr>
          <w:b/>
          <w:bCs/>
          <w:sz w:val="28"/>
          <w:szCs w:val="28"/>
          <w:u w:val="single"/>
        </w:rPr>
        <w:t>100 Percent Chronic Fatigue Syndrome VA Rating</w:t>
      </w:r>
      <w:r w:rsidR="005228E0" w:rsidRPr="005228E0">
        <w:rPr>
          <w:sz w:val="28"/>
          <w:szCs w:val="28"/>
        </w:rPr>
        <w:t xml:space="preserve"> is warranted when a veteran has </w:t>
      </w:r>
      <w:r w:rsidR="005228E0" w:rsidRPr="005228E0">
        <w:rPr>
          <w:color w:val="FF0000"/>
          <w:sz w:val="28"/>
          <w:szCs w:val="28"/>
        </w:rPr>
        <w:t>debilitating fatigue</w:t>
      </w:r>
      <w:r w:rsidR="005228E0" w:rsidRPr="005228E0">
        <w:rPr>
          <w:sz w:val="28"/>
          <w:szCs w:val="28"/>
        </w:rPr>
        <w:t xml:space="preserve">, </w:t>
      </w:r>
      <w:r w:rsidR="005228E0" w:rsidRPr="005228E0">
        <w:rPr>
          <w:color w:val="7030A0"/>
          <w:sz w:val="28"/>
          <w:szCs w:val="28"/>
        </w:rPr>
        <w:t>cognitive impairments (such as inability to concentrate, forgetfulness, or confusion)</w:t>
      </w:r>
      <w:r w:rsidR="005228E0" w:rsidRPr="005228E0">
        <w:rPr>
          <w:sz w:val="28"/>
          <w:szCs w:val="28"/>
        </w:rPr>
        <w:t xml:space="preserve">, or a </w:t>
      </w:r>
      <w:r w:rsidR="005228E0" w:rsidRPr="005228E0">
        <w:rPr>
          <w:color w:val="4472C4" w:themeColor="accent1"/>
          <w:sz w:val="28"/>
          <w:szCs w:val="28"/>
        </w:rPr>
        <w:t>combination of other signs and symptoms, which are nearly constant and so severe as to restrict routine daily activities almost completely and which may occasionally preclude self-care</w:t>
      </w:r>
      <w:r w:rsidR="005228E0" w:rsidRPr="005228E0">
        <w:rPr>
          <w:sz w:val="28"/>
          <w:szCs w:val="28"/>
        </w:rPr>
        <w:t>.</w:t>
      </w:r>
    </w:p>
    <w:p w14:paraId="57CD159C" w14:textId="10E503C2" w:rsidR="00547C72" w:rsidRPr="00547C72" w:rsidRDefault="00547C72" w:rsidP="00547C72">
      <w:pPr>
        <w:pStyle w:val="NormalWeb"/>
        <w:jc w:val="center"/>
        <w:rPr>
          <w:sz w:val="28"/>
          <w:szCs w:val="28"/>
        </w:rPr>
      </w:pPr>
      <w:r w:rsidRPr="00547C72">
        <w:rPr>
          <w:sz w:val="28"/>
          <w:szCs w:val="28"/>
          <w:highlight w:val="magenta"/>
        </w:rPr>
        <w:t>**REMOVE THE COLORS ON YOUR FINAL DRAFT**</w:t>
      </w:r>
    </w:p>
    <w:p w14:paraId="71C2DB49" w14:textId="77777777" w:rsidR="00547C72" w:rsidRDefault="00547C72" w:rsidP="00547C72">
      <w:pPr>
        <w:pStyle w:val="NormalWeb"/>
      </w:pPr>
      <w:r>
        <w:t>--------------------------------------------------------------------------------------------------------------------------------------------DO NOT INCLUDE ANYTHING ABOVE THIS BREAK-------------------------------------------------------------------------------------------------------------------------------------------</w:t>
      </w:r>
    </w:p>
    <w:p w14:paraId="495A5A82" w14:textId="77777777" w:rsidR="00547C72" w:rsidRDefault="00547C72" w:rsidP="00547C72">
      <w:pPr>
        <w:rPr>
          <w:sz w:val="28"/>
          <w:szCs w:val="28"/>
        </w:rPr>
      </w:pPr>
    </w:p>
    <w:p w14:paraId="46897170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lastRenderedPageBreak/>
        <w:t>To Whom It May Concern,</w:t>
      </w:r>
    </w:p>
    <w:p w14:paraId="21D1AD5C" w14:textId="77777777" w:rsidR="007D72C2" w:rsidRPr="007D72C2" w:rsidRDefault="007D72C2" w:rsidP="007D72C2">
      <w:pPr>
        <w:rPr>
          <w:sz w:val="28"/>
          <w:szCs w:val="28"/>
        </w:rPr>
      </w:pPr>
    </w:p>
    <w:p w14:paraId="03F45A79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 xml:space="preserve">My name is </w:t>
      </w:r>
      <w:r w:rsidRPr="005228E0">
        <w:rPr>
          <w:sz w:val="28"/>
          <w:szCs w:val="28"/>
          <w:highlight w:val="yellow"/>
        </w:rPr>
        <w:t>[Your Full Name],</w:t>
      </w:r>
      <w:r w:rsidRPr="007D72C2">
        <w:rPr>
          <w:sz w:val="28"/>
          <w:szCs w:val="28"/>
        </w:rPr>
        <w:t xml:space="preserve"> and I served in the </w:t>
      </w:r>
      <w:r w:rsidRPr="005228E0">
        <w:rPr>
          <w:sz w:val="28"/>
          <w:szCs w:val="28"/>
          <w:highlight w:val="yellow"/>
        </w:rPr>
        <w:t>[Branch of Military]</w:t>
      </w:r>
      <w:r w:rsidRPr="007D72C2">
        <w:rPr>
          <w:sz w:val="28"/>
          <w:szCs w:val="28"/>
        </w:rPr>
        <w:t xml:space="preserve"> from </w:t>
      </w:r>
      <w:r w:rsidRPr="005228E0">
        <w:rPr>
          <w:sz w:val="28"/>
          <w:szCs w:val="28"/>
          <w:highlight w:val="yellow"/>
        </w:rPr>
        <w:t>[Start Date]</w:t>
      </w:r>
      <w:r w:rsidRPr="007D72C2">
        <w:rPr>
          <w:sz w:val="28"/>
          <w:szCs w:val="28"/>
        </w:rPr>
        <w:t xml:space="preserve"> to </w:t>
      </w:r>
      <w:r w:rsidRPr="005228E0">
        <w:rPr>
          <w:sz w:val="28"/>
          <w:szCs w:val="28"/>
          <w:highlight w:val="yellow"/>
        </w:rPr>
        <w:t>[End Date].</w:t>
      </w:r>
      <w:r w:rsidRPr="007D72C2">
        <w:rPr>
          <w:sz w:val="28"/>
          <w:szCs w:val="28"/>
        </w:rPr>
        <w:t xml:space="preserve"> Since leaving active duty, I have been struggling with a condition that has now been diagnosed as </w:t>
      </w:r>
      <w:proofErr w:type="gramStart"/>
      <w:r w:rsidRPr="007D72C2">
        <w:rPr>
          <w:sz w:val="28"/>
          <w:szCs w:val="28"/>
        </w:rPr>
        <w:t>Chronic Fatigue Syndrome</w:t>
      </w:r>
      <w:proofErr w:type="gramEnd"/>
      <w:r w:rsidRPr="007D72C2">
        <w:rPr>
          <w:sz w:val="28"/>
          <w:szCs w:val="28"/>
        </w:rPr>
        <w:t xml:space="preserve"> (CFS). This letter will detail my journey, the debilitating nature of this illness, and its profound impact on my daily life.</w:t>
      </w:r>
    </w:p>
    <w:p w14:paraId="503F8256" w14:textId="77777777" w:rsidR="007D72C2" w:rsidRPr="007D72C2" w:rsidRDefault="007D72C2" w:rsidP="007D72C2">
      <w:pPr>
        <w:rPr>
          <w:sz w:val="28"/>
          <w:szCs w:val="28"/>
        </w:rPr>
      </w:pPr>
    </w:p>
    <w:p w14:paraId="2F7807CB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1. Diagnosis and Onset:</w:t>
      </w:r>
    </w:p>
    <w:p w14:paraId="2ACFB576" w14:textId="77777777" w:rsidR="007D72C2" w:rsidRPr="005228E0" w:rsidRDefault="007D72C2" w:rsidP="007D72C2">
      <w:pPr>
        <w:rPr>
          <w:color w:val="FF0000"/>
          <w:sz w:val="28"/>
          <w:szCs w:val="28"/>
        </w:rPr>
      </w:pPr>
      <w:r w:rsidRPr="007D72C2">
        <w:rPr>
          <w:sz w:val="28"/>
          <w:szCs w:val="28"/>
        </w:rPr>
        <w:t xml:space="preserve">I was diagnosed with CFS by Dr. </w:t>
      </w:r>
      <w:r w:rsidRPr="005228E0">
        <w:rPr>
          <w:sz w:val="28"/>
          <w:szCs w:val="28"/>
          <w:highlight w:val="yellow"/>
        </w:rPr>
        <w:t>[Doctor's Name]</w:t>
      </w:r>
      <w:r w:rsidRPr="007D72C2">
        <w:rPr>
          <w:sz w:val="28"/>
          <w:szCs w:val="28"/>
        </w:rPr>
        <w:t xml:space="preserve"> on </w:t>
      </w:r>
      <w:r w:rsidRPr="005228E0">
        <w:rPr>
          <w:sz w:val="28"/>
          <w:szCs w:val="28"/>
          <w:highlight w:val="yellow"/>
        </w:rPr>
        <w:t>[Date of Diagnosis</w:t>
      </w:r>
      <w:r w:rsidRPr="007D72C2">
        <w:rPr>
          <w:sz w:val="28"/>
          <w:szCs w:val="28"/>
        </w:rPr>
        <w:t xml:space="preserve">]. </w:t>
      </w:r>
      <w:proofErr w:type="gramStart"/>
      <w:r w:rsidRPr="007D72C2">
        <w:rPr>
          <w:sz w:val="28"/>
          <w:szCs w:val="28"/>
        </w:rPr>
        <w:t>Reflecting back</w:t>
      </w:r>
      <w:proofErr w:type="gramEnd"/>
      <w:r w:rsidRPr="007D72C2">
        <w:rPr>
          <w:sz w:val="28"/>
          <w:szCs w:val="28"/>
        </w:rPr>
        <w:t xml:space="preserve">, I realize the first signs of fatigue appeared during my deployment to [Location], though I brushed them off as mere exhaustion from my duties. The symptoms gradually escalated over time, manifesting in </w:t>
      </w:r>
      <w:r w:rsidRPr="005228E0">
        <w:rPr>
          <w:color w:val="FF0000"/>
          <w:sz w:val="28"/>
          <w:szCs w:val="28"/>
        </w:rPr>
        <w:t>fatigue that no amount of rest could alleviate.</w:t>
      </w:r>
    </w:p>
    <w:p w14:paraId="7D714AFA" w14:textId="77777777" w:rsidR="007D72C2" w:rsidRPr="007D72C2" w:rsidRDefault="007D72C2" w:rsidP="007D72C2">
      <w:pPr>
        <w:rPr>
          <w:sz w:val="28"/>
          <w:szCs w:val="28"/>
        </w:rPr>
      </w:pPr>
    </w:p>
    <w:p w14:paraId="7E565439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2. Symptoms and Debilitation:</w:t>
      </w:r>
    </w:p>
    <w:p w14:paraId="50EA1534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CFS has ravaged my life in ways I never could have foreseen. I suffer from:</w:t>
      </w:r>
    </w:p>
    <w:p w14:paraId="3F3C4787" w14:textId="77777777" w:rsidR="007D72C2" w:rsidRPr="007D72C2" w:rsidRDefault="007D72C2" w:rsidP="007D72C2">
      <w:pPr>
        <w:rPr>
          <w:sz w:val="28"/>
          <w:szCs w:val="28"/>
        </w:rPr>
      </w:pPr>
    </w:p>
    <w:p w14:paraId="0690E581" w14:textId="77777777" w:rsidR="007D72C2" w:rsidRPr="005228E0" w:rsidRDefault="007D72C2" w:rsidP="007D72C2">
      <w:pPr>
        <w:rPr>
          <w:color w:val="FF0000"/>
          <w:sz w:val="28"/>
          <w:szCs w:val="28"/>
        </w:rPr>
      </w:pPr>
      <w:r w:rsidRPr="007D72C2">
        <w:rPr>
          <w:sz w:val="28"/>
          <w:szCs w:val="28"/>
        </w:rPr>
        <w:t xml:space="preserve">    </w:t>
      </w:r>
      <w:r w:rsidRPr="005228E0">
        <w:rPr>
          <w:color w:val="FF0000"/>
          <w:sz w:val="28"/>
          <w:szCs w:val="28"/>
        </w:rPr>
        <w:t>Fatigue: Not just ordinary tiredness, but an overwhelming exhaustion that restricts my daily activities almost completely.</w:t>
      </w:r>
    </w:p>
    <w:p w14:paraId="7FC14912" w14:textId="48A41F7C" w:rsidR="007D72C2" w:rsidRPr="005228E0" w:rsidRDefault="007D72C2" w:rsidP="007D72C2">
      <w:pPr>
        <w:rPr>
          <w:color w:val="7030A0"/>
          <w:sz w:val="28"/>
          <w:szCs w:val="28"/>
        </w:rPr>
      </w:pPr>
      <w:r w:rsidRPr="005228E0">
        <w:rPr>
          <w:color w:val="7030A0"/>
          <w:sz w:val="28"/>
          <w:szCs w:val="28"/>
        </w:rPr>
        <w:t xml:space="preserve">    Memory lapses and confusion have become my daily companions. I sometimes forget essential things, even the names of close family members.</w:t>
      </w:r>
    </w:p>
    <w:p w14:paraId="351D351F" w14:textId="4C9BD270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 xml:space="preserve">    </w:t>
      </w:r>
      <w:r w:rsidRPr="005228E0">
        <w:rPr>
          <w:color w:val="4472C4" w:themeColor="accent1"/>
          <w:sz w:val="28"/>
          <w:szCs w:val="28"/>
        </w:rPr>
        <w:t>Muscle pain, joint pain, and a constant feeling of malaise accompany me daily</w:t>
      </w:r>
      <w:r w:rsidR="005228E0" w:rsidRPr="005228E0">
        <w:rPr>
          <w:color w:val="4472C4" w:themeColor="accent1"/>
          <w:sz w:val="28"/>
          <w:szCs w:val="28"/>
        </w:rPr>
        <w:t xml:space="preserve">. It gets to the point where there are many </w:t>
      </w:r>
      <w:proofErr w:type="gramStart"/>
      <w:r w:rsidR="005228E0" w:rsidRPr="005228E0">
        <w:rPr>
          <w:color w:val="4472C4" w:themeColor="accent1"/>
          <w:sz w:val="28"/>
          <w:szCs w:val="28"/>
        </w:rPr>
        <w:t>days</w:t>
      </w:r>
      <w:proofErr w:type="gramEnd"/>
      <w:r w:rsidR="005228E0" w:rsidRPr="005228E0">
        <w:rPr>
          <w:color w:val="4472C4" w:themeColor="accent1"/>
          <w:sz w:val="28"/>
          <w:szCs w:val="28"/>
        </w:rPr>
        <w:t xml:space="preserve"> I cannot muster up the will to get up and brush my teeth or shower.</w:t>
      </w:r>
    </w:p>
    <w:p w14:paraId="3C8BAA39" w14:textId="77777777" w:rsidR="007D72C2" w:rsidRPr="007D72C2" w:rsidRDefault="007D72C2" w:rsidP="007D72C2">
      <w:pPr>
        <w:rPr>
          <w:sz w:val="28"/>
          <w:szCs w:val="28"/>
        </w:rPr>
      </w:pPr>
    </w:p>
    <w:p w14:paraId="550E1CE1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3. Impact on Daily Life:</w:t>
      </w:r>
    </w:p>
    <w:p w14:paraId="1976CB38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lastRenderedPageBreak/>
        <w:t>Before CFS, I was active, engaged, and loved hiking, socializing, and spending time with my family. Now:</w:t>
      </w:r>
    </w:p>
    <w:p w14:paraId="7D5ED0E6" w14:textId="77777777" w:rsidR="007D72C2" w:rsidRPr="007D72C2" w:rsidRDefault="007D72C2" w:rsidP="007D72C2">
      <w:pPr>
        <w:rPr>
          <w:sz w:val="28"/>
          <w:szCs w:val="28"/>
        </w:rPr>
      </w:pPr>
    </w:p>
    <w:p w14:paraId="3980F22E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 xml:space="preserve">    Work: I had to leave my job as I could no longer concentrate or fulfill my responsibilities.</w:t>
      </w:r>
    </w:p>
    <w:p w14:paraId="22D79479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 xml:space="preserve">    Home Life: Simple chores like cooking or even bathing occasionally preclude self-care. I have become dependent on my family for basic needs.</w:t>
      </w:r>
    </w:p>
    <w:p w14:paraId="43679D8E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 xml:space="preserve">    Social Life: My friends have become distant memories as I no longer have the energy to maintain relationships.</w:t>
      </w:r>
    </w:p>
    <w:p w14:paraId="791421E1" w14:textId="77777777" w:rsidR="007D72C2" w:rsidRPr="007D72C2" w:rsidRDefault="007D72C2" w:rsidP="007D72C2">
      <w:pPr>
        <w:rPr>
          <w:sz w:val="28"/>
          <w:szCs w:val="28"/>
        </w:rPr>
      </w:pPr>
    </w:p>
    <w:p w14:paraId="1464B804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4. Connection to Military Service:</w:t>
      </w:r>
    </w:p>
    <w:p w14:paraId="76F42DEB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I believe the onset of my condition might be linked to my military service, but understanding that connection has been a complex process, wrapped in layers of confusion and masked by other health issues.</w:t>
      </w:r>
    </w:p>
    <w:p w14:paraId="1092809E" w14:textId="77777777" w:rsidR="007D72C2" w:rsidRPr="007D72C2" w:rsidRDefault="007D72C2" w:rsidP="007D72C2">
      <w:pPr>
        <w:rPr>
          <w:sz w:val="28"/>
          <w:szCs w:val="28"/>
        </w:rPr>
      </w:pPr>
    </w:p>
    <w:p w14:paraId="5F5CE4C5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5. Hope and Gratitude:</w:t>
      </w:r>
    </w:p>
    <w:p w14:paraId="09C13C53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While this journey has been a battle, I maintain hope in the support and understanding of the VA system. Attached are the relevant medical documents and statements that validate my diagnosis and the severity of my condition.</w:t>
      </w:r>
    </w:p>
    <w:p w14:paraId="5533FF10" w14:textId="77777777" w:rsidR="007D72C2" w:rsidRPr="007D72C2" w:rsidRDefault="007D72C2" w:rsidP="007D72C2">
      <w:pPr>
        <w:rPr>
          <w:sz w:val="28"/>
          <w:szCs w:val="28"/>
        </w:rPr>
      </w:pPr>
    </w:p>
    <w:p w14:paraId="46CCEA85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 xml:space="preserve">I respectfully request that you consider my claim in light of the chronic, all-consuming nature of </w:t>
      </w:r>
      <w:proofErr w:type="gramStart"/>
      <w:r w:rsidRPr="007D72C2">
        <w:rPr>
          <w:sz w:val="28"/>
          <w:szCs w:val="28"/>
        </w:rPr>
        <w:t>Chronic Fatigue Syndrome</w:t>
      </w:r>
      <w:proofErr w:type="gramEnd"/>
      <w:r w:rsidRPr="007D72C2">
        <w:rPr>
          <w:sz w:val="28"/>
          <w:szCs w:val="28"/>
        </w:rPr>
        <w:t xml:space="preserve"> that has reshaped my life. Your compassion and fairness in this matter are deeply appreciated.</w:t>
      </w:r>
    </w:p>
    <w:p w14:paraId="3E4DC4C3" w14:textId="77777777" w:rsidR="007D72C2" w:rsidRPr="007D72C2" w:rsidRDefault="007D72C2" w:rsidP="007D72C2">
      <w:pPr>
        <w:rPr>
          <w:sz w:val="28"/>
          <w:szCs w:val="28"/>
        </w:rPr>
      </w:pPr>
    </w:p>
    <w:p w14:paraId="48823B84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Thank you for your attention and assistance.</w:t>
      </w:r>
    </w:p>
    <w:p w14:paraId="47320627" w14:textId="77777777" w:rsidR="007D72C2" w:rsidRPr="007D72C2" w:rsidRDefault="007D72C2" w:rsidP="007D72C2">
      <w:pPr>
        <w:rPr>
          <w:sz w:val="28"/>
          <w:szCs w:val="28"/>
        </w:rPr>
      </w:pPr>
    </w:p>
    <w:p w14:paraId="6522DFC8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</w:rPr>
        <w:t>Sincerely,</w:t>
      </w:r>
    </w:p>
    <w:p w14:paraId="05EFDECA" w14:textId="77777777" w:rsidR="007D72C2" w:rsidRPr="007D72C2" w:rsidRDefault="007D72C2" w:rsidP="007D72C2">
      <w:pPr>
        <w:rPr>
          <w:sz w:val="28"/>
          <w:szCs w:val="28"/>
        </w:rPr>
      </w:pPr>
    </w:p>
    <w:p w14:paraId="5E42AAC5" w14:textId="77777777" w:rsidR="007D72C2" w:rsidRPr="007D72C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  <w:highlight w:val="yellow"/>
        </w:rPr>
        <w:t>[Signature, if submitting in print]</w:t>
      </w:r>
    </w:p>
    <w:p w14:paraId="3E9E3B08" w14:textId="77777777" w:rsidR="007D72C2" w:rsidRPr="007D72C2" w:rsidRDefault="007D72C2" w:rsidP="007D72C2">
      <w:pPr>
        <w:rPr>
          <w:sz w:val="28"/>
          <w:szCs w:val="28"/>
        </w:rPr>
      </w:pPr>
    </w:p>
    <w:p w14:paraId="574B7839" w14:textId="77777777" w:rsidR="007D72C2" w:rsidRPr="007D72C2" w:rsidRDefault="007D72C2" w:rsidP="007D72C2">
      <w:pPr>
        <w:rPr>
          <w:sz w:val="28"/>
          <w:szCs w:val="28"/>
          <w:highlight w:val="yellow"/>
        </w:rPr>
      </w:pPr>
      <w:r w:rsidRPr="007D72C2">
        <w:rPr>
          <w:sz w:val="28"/>
          <w:szCs w:val="28"/>
          <w:highlight w:val="yellow"/>
        </w:rPr>
        <w:t>[Your Full Name]</w:t>
      </w:r>
    </w:p>
    <w:p w14:paraId="77E1C325" w14:textId="05500624" w:rsidR="00607B02" w:rsidRPr="00547C72" w:rsidRDefault="007D72C2" w:rsidP="007D72C2">
      <w:pPr>
        <w:rPr>
          <w:sz w:val="28"/>
          <w:szCs w:val="28"/>
        </w:rPr>
      </w:pPr>
      <w:r w:rsidRPr="007D72C2">
        <w:rPr>
          <w:sz w:val="28"/>
          <w:szCs w:val="28"/>
          <w:highlight w:val="yellow"/>
        </w:rPr>
        <w:t>[Service Number, if applicable]</w:t>
      </w:r>
    </w:p>
    <w:sectPr w:rsidR="00607B02" w:rsidRPr="00547C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84FC" w14:textId="77777777" w:rsidR="00BD3897" w:rsidRDefault="00BD3897" w:rsidP="00072CC8">
      <w:pPr>
        <w:spacing w:after="0" w:line="240" w:lineRule="auto"/>
      </w:pPr>
      <w:r>
        <w:separator/>
      </w:r>
    </w:p>
  </w:endnote>
  <w:endnote w:type="continuationSeparator" w:id="0">
    <w:p w14:paraId="111E5FF7" w14:textId="77777777" w:rsidR="00BD3897" w:rsidRDefault="00BD3897" w:rsidP="0007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8430" w14:textId="77777777" w:rsidR="00BD3897" w:rsidRDefault="00BD3897" w:rsidP="00072CC8">
      <w:pPr>
        <w:spacing w:after="0" w:line="240" w:lineRule="auto"/>
      </w:pPr>
      <w:r>
        <w:separator/>
      </w:r>
    </w:p>
  </w:footnote>
  <w:footnote w:type="continuationSeparator" w:id="0">
    <w:p w14:paraId="63439E19" w14:textId="77777777" w:rsidR="00BD3897" w:rsidRDefault="00BD3897" w:rsidP="0007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C46C" w14:textId="77777777" w:rsidR="00072CC8" w:rsidRDefault="00072CC8" w:rsidP="00072CC8">
    <w:pPr>
      <w:pStyle w:val="Header"/>
    </w:pPr>
    <w:r>
      <w:t>EXAMPLE ONLY. For VA Claims Academy members ONLY</w:t>
    </w:r>
  </w:p>
  <w:p w14:paraId="69465E8E" w14:textId="77777777" w:rsidR="00072CC8" w:rsidRDefault="0007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2"/>
    <w:rsid w:val="00072CC8"/>
    <w:rsid w:val="000878E3"/>
    <w:rsid w:val="001951DC"/>
    <w:rsid w:val="00310DFF"/>
    <w:rsid w:val="005228E0"/>
    <w:rsid w:val="00547C72"/>
    <w:rsid w:val="00607B02"/>
    <w:rsid w:val="007402A0"/>
    <w:rsid w:val="0074506C"/>
    <w:rsid w:val="007D72C2"/>
    <w:rsid w:val="00BA1FD1"/>
    <w:rsid w:val="00BD3897"/>
    <w:rsid w:val="00C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2B1"/>
  <w15:chartTrackingRefBased/>
  <w15:docId w15:val="{21552BDD-7045-4F76-93AD-48CD296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C7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7C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7C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C8"/>
  </w:style>
  <w:style w:type="paragraph" w:styleId="Footer">
    <w:name w:val="footer"/>
    <w:basedOn w:val="Normal"/>
    <w:link w:val="Foot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va.gov/find-forms/about-form-21-41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ba.va.gov/pubs/forms/VBA-21-4138-ARE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2</cp:revision>
  <dcterms:created xsi:type="dcterms:W3CDTF">2023-08-06T18:43:00Z</dcterms:created>
  <dcterms:modified xsi:type="dcterms:W3CDTF">2023-08-06T18:43:00Z</dcterms:modified>
</cp:coreProperties>
</file>