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99" w:rsidRDefault="00012655" w:rsidP="00477C83">
      <w:pPr>
        <w:pStyle w:val="Title"/>
        <w:rPr>
          <w:lang w:val="fr-FR"/>
        </w:rPr>
      </w:pPr>
      <w:r w:rsidRPr="00477C83">
        <w:rPr>
          <w:lang w:val="fr-FR"/>
        </w:rPr>
        <w:t>Introduction</w:t>
      </w:r>
    </w:p>
    <w:p w:rsidR="0054108F" w:rsidRPr="006B4C50" w:rsidRDefault="0054108F" w:rsidP="0054108F">
      <w:pPr>
        <w:rPr>
          <w:sz w:val="24"/>
          <w:szCs w:val="24"/>
          <w:lang w:val="fr-FR"/>
        </w:rPr>
      </w:pPr>
      <w:r w:rsidRPr="006B4C50">
        <w:rPr>
          <w:rStyle w:val="hps"/>
          <w:sz w:val="24"/>
          <w:szCs w:val="24"/>
          <w:lang w:val="fr-FR"/>
        </w:rPr>
        <w:t>L’intérêt pour les services</w:t>
      </w:r>
      <w:r w:rsidRPr="006B4C50">
        <w:rPr>
          <w:sz w:val="24"/>
          <w:szCs w:val="24"/>
          <w:lang w:val="fr-FR"/>
        </w:rPr>
        <w:t xml:space="preserve"> </w:t>
      </w:r>
      <w:r w:rsidRPr="006B4C50">
        <w:rPr>
          <w:rStyle w:val="hps"/>
          <w:sz w:val="24"/>
          <w:szCs w:val="24"/>
          <w:lang w:val="fr-FR"/>
        </w:rPr>
        <w:t>Web</w:t>
      </w:r>
      <w:r w:rsidRPr="006B4C50">
        <w:rPr>
          <w:sz w:val="24"/>
          <w:szCs w:val="24"/>
          <w:lang w:val="fr-FR"/>
        </w:rPr>
        <w:t xml:space="preserve"> </w:t>
      </w:r>
      <w:r w:rsidRPr="006B4C50">
        <w:rPr>
          <w:rStyle w:val="hps"/>
          <w:sz w:val="24"/>
          <w:szCs w:val="24"/>
          <w:lang w:val="fr-FR"/>
        </w:rPr>
        <w:t>a rapidement</w:t>
      </w:r>
      <w:r w:rsidRPr="006B4C50">
        <w:rPr>
          <w:sz w:val="24"/>
          <w:szCs w:val="24"/>
          <w:lang w:val="fr-FR"/>
        </w:rPr>
        <w:t xml:space="preserve"> </w:t>
      </w:r>
      <w:r w:rsidRPr="006B4C50">
        <w:rPr>
          <w:rStyle w:val="hps"/>
          <w:sz w:val="24"/>
          <w:szCs w:val="24"/>
          <w:lang w:val="fr-FR"/>
        </w:rPr>
        <w:t>augmenté de</w:t>
      </w:r>
      <w:r w:rsidRPr="006B4C50">
        <w:rPr>
          <w:sz w:val="24"/>
          <w:szCs w:val="24"/>
          <w:lang w:val="fr-FR"/>
        </w:rPr>
        <w:t xml:space="preserve"> </w:t>
      </w:r>
      <w:r w:rsidRPr="006B4C50">
        <w:rPr>
          <w:rStyle w:val="hps"/>
          <w:sz w:val="24"/>
          <w:szCs w:val="24"/>
          <w:lang w:val="fr-FR"/>
        </w:rPr>
        <w:t>leur</w:t>
      </w:r>
      <w:r w:rsidRPr="006B4C50">
        <w:rPr>
          <w:sz w:val="24"/>
          <w:szCs w:val="24"/>
          <w:lang w:val="fr-FR"/>
        </w:rPr>
        <w:t xml:space="preserve"> </w:t>
      </w:r>
      <w:r w:rsidRPr="006B4C50">
        <w:rPr>
          <w:rStyle w:val="hps"/>
          <w:sz w:val="24"/>
          <w:szCs w:val="24"/>
          <w:lang w:val="fr-FR"/>
        </w:rPr>
        <w:t>début</w:t>
      </w:r>
      <w:r w:rsidRPr="006B4C50">
        <w:rPr>
          <w:sz w:val="24"/>
          <w:szCs w:val="24"/>
          <w:lang w:val="fr-FR"/>
        </w:rPr>
        <w:t xml:space="preserve"> </w:t>
      </w:r>
      <w:r w:rsidRPr="006B4C50">
        <w:rPr>
          <w:rStyle w:val="hps"/>
          <w:sz w:val="24"/>
          <w:szCs w:val="24"/>
          <w:lang w:val="fr-FR"/>
        </w:rPr>
        <w:t>d'utilisation.</w:t>
      </w:r>
      <w:r w:rsidRPr="006B4C50">
        <w:rPr>
          <w:sz w:val="24"/>
          <w:szCs w:val="24"/>
          <w:lang w:val="fr-FR"/>
        </w:rPr>
        <w:t xml:space="preserve"> </w:t>
      </w:r>
      <w:r w:rsidR="00E50DEC" w:rsidRPr="006B4C50">
        <w:rPr>
          <w:rStyle w:val="hps"/>
          <w:sz w:val="24"/>
          <w:szCs w:val="24"/>
          <w:lang w:val="fr-FR"/>
        </w:rPr>
        <w:t>L’</w:t>
      </w:r>
      <w:r w:rsidRPr="006B4C50">
        <w:rPr>
          <w:rStyle w:val="hps"/>
          <w:sz w:val="24"/>
          <w:szCs w:val="24"/>
          <w:lang w:val="fr-FR"/>
        </w:rPr>
        <w:t>échan</w:t>
      </w:r>
      <w:r w:rsidR="00E50DEC" w:rsidRPr="006B4C50">
        <w:rPr>
          <w:rStyle w:val="hps"/>
          <w:sz w:val="24"/>
          <w:szCs w:val="24"/>
          <w:lang w:val="fr-FR"/>
        </w:rPr>
        <w:t>ge</w:t>
      </w:r>
      <w:r w:rsidRPr="006B4C50">
        <w:rPr>
          <w:rStyle w:val="hps"/>
          <w:sz w:val="24"/>
          <w:szCs w:val="24"/>
          <w:lang w:val="fr-FR"/>
        </w:rPr>
        <w:t xml:space="preserve"> des informations</w:t>
      </w:r>
      <w:r w:rsidRPr="006B4C50">
        <w:rPr>
          <w:sz w:val="24"/>
          <w:szCs w:val="24"/>
          <w:lang w:val="fr-FR"/>
        </w:rPr>
        <w:t xml:space="preserve"> </w:t>
      </w:r>
      <w:r w:rsidRPr="006B4C50">
        <w:rPr>
          <w:rStyle w:val="hps"/>
          <w:sz w:val="24"/>
          <w:szCs w:val="24"/>
          <w:lang w:val="fr-FR"/>
        </w:rPr>
        <w:t>au niveau de l’application</w:t>
      </w:r>
      <w:r w:rsidRPr="006B4C50">
        <w:rPr>
          <w:sz w:val="24"/>
          <w:szCs w:val="24"/>
          <w:lang w:val="fr-FR"/>
        </w:rPr>
        <w:t xml:space="preserve"> </w:t>
      </w:r>
      <w:r w:rsidRPr="006B4C50">
        <w:rPr>
          <w:rStyle w:val="hps"/>
          <w:sz w:val="24"/>
          <w:szCs w:val="24"/>
          <w:lang w:val="fr-FR"/>
        </w:rPr>
        <w:t>est l'objectif principal</w:t>
      </w:r>
      <w:r w:rsidRPr="006B4C50">
        <w:rPr>
          <w:sz w:val="24"/>
          <w:szCs w:val="24"/>
          <w:lang w:val="fr-FR"/>
        </w:rPr>
        <w:t xml:space="preserve"> </w:t>
      </w:r>
      <w:r w:rsidRPr="006B4C50">
        <w:rPr>
          <w:rStyle w:val="hps"/>
          <w:sz w:val="24"/>
          <w:szCs w:val="24"/>
          <w:lang w:val="fr-FR"/>
        </w:rPr>
        <w:t>de services web</w:t>
      </w:r>
      <w:r w:rsidRPr="006B4C50">
        <w:rPr>
          <w:sz w:val="24"/>
          <w:szCs w:val="24"/>
          <w:lang w:val="fr-FR"/>
        </w:rPr>
        <w:t xml:space="preserve">. </w:t>
      </w:r>
      <w:r w:rsidRPr="006B4C50">
        <w:rPr>
          <w:rStyle w:val="hps"/>
          <w:sz w:val="24"/>
          <w:szCs w:val="24"/>
          <w:lang w:val="fr-FR"/>
        </w:rPr>
        <w:t>Cette</w:t>
      </w:r>
      <w:r w:rsidRPr="006B4C50">
        <w:rPr>
          <w:sz w:val="24"/>
          <w:szCs w:val="24"/>
          <w:lang w:val="fr-FR"/>
        </w:rPr>
        <w:t xml:space="preserve"> </w:t>
      </w:r>
      <w:r w:rsidRPr="006B4C50">
        <w:rPr>
          <w:rStyle w:val="hps"/>
          <w:sz w:val="24"/>
          <w:szCs w:val="24"/>
          <w:lang w:val="fr-FR"/>
        </w:rPr>
        <w:t>communication</w:t>
      </w:r>
      <w:r w:rsidRPr="006B4C50">
        <w:rPr>
          <w:sz w:val="24"/>
          <w:szCs w:val="24"/>
          <w:lang w:val="fr-FR"/>
        </w:rPr>
        <w:t xml:space="preserve"> </w:t>
      </w:r>
      <w:r w:rsidRPr="006B4C50">
        <w:rPr>
          <w:rStyle w:val="hps"/>
          <w:sz w:val="24"/>
          <w:szCs w:val="24"/>
          <w:lang w:val="fr-FR"/>
        </w:rPr>
        <w:t>entre</w:t>
      </w:r>
      <w:r w:rsidRPr="006B4C50">
        <w:rPr>
          <w:sz w:val="24"/>
          <w:szCs w:val="24"/>
          <w:lang w:val="fr-FR"/>
        </w:rPr>
        <w:t xml:space="preserve"> </w:t>
      </w:r>
      <w:r w:rsidRPr="006B4C50">
        <w:rPr>
          <w:rStyle w:val="hps"/>
          <w:sz w:val="24"/>
          <w:szCs w:val="24"/>
          <w:lang w:val="fr-FR"/>
        </w:rPr>
        <w:t>les</w:t>
      </w:r>
      <w:r w:rsidRPr="006B4C50">
        <w:rPr>
          <w:sz w:val="24"/>
          <w:szCs w:val="24"/>
          <w:lang w:val="fr-FR"/>
        </w:rPr>
        <w:t xml:space="preserve"> </w:t>
      </w:r>
      <w:r w:rsidRPr="006B4C50">
        <w:rPr>
          <w:rStyle w:val="hps"/>
          <w:sz w:val="24"/>
          <w:szCs w:val="24"/>
          <w:lang w:val="fr-FR"/>
        </w:rPr>
        <w:t>applications</w:t>
      </w:r>
      <w:r w:rsidRPr="006B4C50">
        <w:rPr>
          <w:sz w:val="24"/>
          <w:szCs w:val="24"/>
          <w:lang w:val="fr-FR"/>
        </w:rPr>
        <w:t xml:space="preserve"> </w:t>
      </w:r>
      <w:r w:rsidRPr="006B4C50">
        <w:rPr>
          <w:rStyle w:val="hps"/>
          <w:sz w:val="24"/>
          <w:szCs w:val="24"/>
          <w:lang w:val="fr-FR"/>
        </w:rPr>
        <w:t>est basée sur</w:t>
      </w:r>
      <w:r w:rsidRPr="006B4C50">
        <w:rPr>
          <w:sz w:val="24"/>
          <w:szCs w:val="24"/>
          <w:lang w:val="fr-FR"/>
        </w:rPr>
        <w:t xml:space="preserve">  les principes du </w:t>
      </w:r>
      <w:r w:rsidRPr="006B4C50">
        <w:rPr>
          <w:rStyle w:val="hps"/>
          <w:sz w:val="24"/>
          <w:szCs w:val="24"/>
          <w:lang w:val="fr-FR"/>
        </w:rPr>
        <w:t>SOAP</w:t>
      </w:r>
      <w:r w:rsidRPr="006B4C50">
        <w:rPr>
          <w:sz w:val="24"/>
          <w:szCs w:val="24"/>
          <w:lang w:val="fr-FR"/>
        </w:rPr>
        <w:t xml:space="preserve"> </w:t>
      </w:r>
      <w:r w:rsidRPr="006B4C50">
        <w:rPr>
          <w:rStyle w:val="hps"/>
          <w:sz w:val="24"/>
          <w:szCs w:val="24"/>
          <w:lang w:val="fr-FR"/>
        </w:rPr>
        <w:t>et</w:t>
      </w:r>
      <w:r w:rsidRPr="006B4C50">
        <w:rPr>
          <w:sz w:val="24"/>
          <w:szCs w:val="24"/>
          <w:lang w:val="fr-FR"/>
        </w:rPr>
        <w:t xml:space="preserve"> </w:t>
      </w:r>
      <w:r w:rsidRPr="006B4C50">
        <w:rPr>
          <w:rStyle w:val="hps"/>
          <w:sz w:val="24"/>
          <w:szCs w:val="24"/>
          <w:lang w:val="fr-FR"/>
        </w:rPr>
        <w:t>REST</w:t>
      </w:r>
      <w:r w:rsidRPr="006B4C50">
        <w:rPr>
          <w:sz w:val="24"/>
          <w:szCs w:val="24"/>
          <w:lang w:val="fr-FR"/>
        </w:rPr>
        <w:t>.</w:t>
      </w:r>
    </w:p>
    <w:p w:rsidR="007F0A12" w:rsidRPr="006B4C50" w:rsidRDefault="007F0A12" w:rsidP="007F0A12">
      <w:pPr>
        <w:spacing w:after="0" w:line="240" w:lineRule="auto"/>
        <w:jc w:val="both"/>
        <w:rPr>
          <w:rFonts w:eastAsia="Times New Roman" w:cs="Times New Roman"/>
          <w:sz w:val="24"/>
          <w:szCs w:val="24"/>
          <w:lang w:val="fr-FR"/>
        </w:rPr>
      </w:pPr>
      <w:r w:rsidRPr="006B4C50">
        <w:rPr>
          <w:rFonts w:eastAsia="Times New Roman" w:cs="Times New Roman"/>
          <w:sz w:val="24"/>
          <w:szCs w:val="24"/>
          <w:lang w:val="fr-FR"/>
        </w:rPr>
        <w:t>Web Services</w:t>
      </w:r>
      <w:r w:rsidRPr="007F0A12">
        <w:rPr>
          <w:rFonts w:eastAsia="Times New Roman" w:cs="Times New Roman"/>
          <w:sz w:val="24"/>
          <w:szCs w:val="24"/>
          <w:lang w:val="fr-FR"/>
        </w:rPr>
        <w:t xml:space="preserve"> </w:t>
      </w:r>
      <w:r w:rsidRPr="006B4C50">
        <w:rPr>
          <w:rFonts w:eastAsia="Times New Roman" w:cs="Times New Roman"/>
          <w:sz w:val="24"/>
          <w:szCs w:val="24"/>
          <w:lang w:val="fr-FR"/>
        </w:rPr>
        <w:t>est</w:t>
      </w:r>
      <w:r w:rsidRPr="007F0A12">
        <w:rPr>
          <w:rFonts w:eastAsia="Times New Roman" w:cs="Times New Roman"/>
          <w:sz w:val="24"/>
          <w:szCs w:val="24"/>
          <w:lang w:val="fr-FR"/>
        </w:rPr>
        <w:t xml:space="preserve"> </w:t>
      </w:r>
      <w:r w:rsidRPr="006B4C50">
        <w:rPr>
          <w:rFonts w:eastAsia="Times New Roman" w:cs="Times New Roman"/>
          <w:sz w:val="24"/>
          <w:szCs w:val="24"/>
          <w:lang w:val="fr-FR"/>
        </w:rPr>
        <w:t>un nouveau modèle</w:t>
      </w:r>
      <w:r w:rsidRPr="007F0A12">
        <w:rPr>
          <w:rFonts w:eastAsia="Times New Roman" w:cs="Times New Roman"/>
          <w:sz w:val="24"/>
          <w:szCs w:val="24"/>
          <w:lang w:val="fr-FR"/>
        </w:rPr>
        <w:t xml:space="preserve"> </w:t>
      </w:r>
      <w:r w:rsidRPr="006B4C50">
        <w:rPr>
          <w:rFonts w:eastAsia="Times New Roman" w:cs="Times New Roman"/>
          <w:sz w:val="24"/>
          <w:szCs w:val="24"/>
          <w:lang w:val="fr-FR"/>
        </w:rPr>
        <w:t>de calcul distribué</w:t>
      </w:r>
      <w:r w:rsidRPr="007F0A12">
        <w:rPr>
          <w:rFonts w:eastAsia="Times New Roman" w:cs="Times New Roman"/>
          <w:sz w:val="24"/>
          <w:szCs w:val="24"/>
          <w:lang w:val="fr-FR"/>
        </w:rPr>
        <w:t xml:space="preserve">. </w:t>
      </w:r>
      <w:r w:rsidRPr="006B4C50">
        <w:rPr>
          <w:rFonts w:eastAsia="Times New Roman" w:cs="Times New Roman"/>
          <w:sz w:val="24"/>
          <w:szCs w:val="24"/>
          <w:lang w:val="fr-FR"/>
        </w:rPr>
        <w:t>.Il</w:t>
      </w:r>
      <w:r w:rsidRPr="007F0A12">
        <w:rPr>
          <w:rFonts w:eastAsia="Times New Roman" w:cs="Times New Roman"/>
          <w:sz w:val="24"/>
          <w:szCs w:val="24"/>
          <w:lang w:val="fr-FR"/>
        </w:rPr>
        <w:t xml:space="preserve"> </w:t>
      </w:r>
      <w:r w:rsidRPr="006B4C50">
        <w:rPr>
          <w:rFonts w:eastAsia="Times New Roman" w:cs="Times New Roman"/>
          <w:sz w:val="24"/>
          <w:szCs w:val="24"/>
          <w:lang w:val="fr-FR"/>
        </w:rPr>
        <w:t>Peut</w:t>
      </w:r>
      <w:r w:rsidRPr="007F0A12">
        <w:rPr>
          <w:rFonts w:eastAsia="Times New Roman" w:cs="Times New Roman"/>
          <w:sz w:val="24"/>
          <w:szCs w:val="24"/>
          <w:lang w:val="fr-FR"/>
        </w:rPr>
        <w:t xml:space="preserve"> </w:t>
      </w:r>
      <w:r w:rsidRPr="006B4C50">
        <w:rPr>
          <w:rFonts w:eastAsia="Times New Roman" w:cs="Times New Roman"/>
          <w:sz w:val="24"/>
          <w:szCs w:val="24"/>
          <w:lang w:val="fr-FR"/>
        </w:rPr>
        <w:t>accélérer l'intégration</w:t>
      </w:r>
      <w:r w:rsidRPr="007F0A12">
        <w:rPr>
          <w:rFonts w:eastAsia="Times New Roman" w:cs="Times New Roman"/>
          <w:sz w:val="24"/>
          <w:szCs w:val="24"/>
          <w:lang w:val="fr-FR"/>
        </w:rPr>
        <w:t xml:space="preserve"> </w:t>
      </w:r>
      <w:r w:rsidRPr="006B4C50">
        <w:rPr>
          <w:rFonts w:eastAsia="Times New Roman" w:cs="Times New Roman"/>
          <w:sz w:val="24"/>
          <w:szCs w:val="24"/>
          <w:lang w:val="fr-FR"/>
        </w:rPr>
        <w:t>de différents types de</w:t>
      </w:r>
      <w:r w:rsidRPr="007F0A12">
        <w:rPr>
          <w:rFonts w:eastAsia="Times New Roman" w:cs="Times New Roman"/>
          <w:sz w:val="24"/>
          <w:szCs w:val="24"/>
          <w:lang w:val="fr-FR"/>
        </w:rPr>
        <w:t xml:space="preserve"> </w:t>
      </w:r>
      <w:r w:rsidRPr="006B4C50">
        <w:rPr>
          <w:rFonts w:eastAsia="Times New Roman" w:cs="Times New Roman"/>
          <w:sz w:val="24"/>
          <w:szCs w:val="24"/>
          <w:lang w:val="fr-FR"/>
        </w:rPr>
        <w:t>systèmes</w:t>
      </w:r>
      <w:r w:rsidRPr="007F0A12">
        <w:rPr>
          <w:rFonts w:eastAsia="Times New Roman" w:cs="Times New Roman"/>
          <w:sz w:val="24"/>
          <w:szCs w:val="24"/>
          <w:lang w:val="fr-FR"/>
        </w:rPr>
        <w:t xml:space="preserve"> </w:t>
      </w:r>
      <w:r w:rsidRPr="006B4C50">
        <w:rPr>
          <w:rFonts w:eastAsia="Times New Roman" w:cs="Times New Roman"/>
          <w:sz w:val="24"/>
          <w:szCs w:val="24"/>
          <w:lang w:val="fr-FR"/>
        </w:rPr>
        <w:t>gouvernements, des entreprises</w:t>
      </w:r>
      <w:r w:rsidRPr="007F0A12">
        <w:rPr>
          <w:rFonts w:eastAsia="Times New Roman" w:cs="Times New Roman"/>
          <w:sz w:val="24"/>
          <w:szCs w:val="24"/>
          <w:lang w:val="fr-FR"/>
        </w:rPr>
        <w:t xml:space="preserve"> </w:t>
      </w:r>
      <w:r w:rsidRPr="006B4C50">
        <w:rPr>
          <w:rFonts w:eastAsia="Times New Roman" w:cs="Times New Roman"/>
          <w:sz w:val="24"/>
          <w:szCs w:val="24"/>
          <w:lang w:val="fr-FR"/>
        </w:rPr>
        <w:t>et de l'entreprise</w:t>
      </w:r>
      <w:r w:rsidRPr="007F0A12">
        <w:rPr>
          <w:rFonts w:eastAsia="Times New Roman" w:cs="Times New Roman"/>
          <w:sz w:val="24"/>
          <w:szCs w:val="24"/>
          <w:lang w:val="fr-FR"/>
        </w:rPr>
        <w:t xml:space="preserve">, </w:t>
      </w:r>
      <w:r w:rsidRPr="006B4C50">
        <w:rPr>
          <w:rFonts w:eastAsia="Times New Roman" w:cs="Times New Roman"/>
          <w:sz w:val="24"/>
          <w:szCs w:val="24"/>
          <w:lang w:val="fr-FR"/>
        </w:rPr>
        <w:t>réduire les coûts et</w:t>
      </w:r>
      <w:r w:rsidRPr="007F0A12">
        <w:rPr>
          <w:rFonts w:eastAsia="Times New Roman" w:cs="Times New Roman"/>
          <w:sz w:val="24"/>
          <w:szCs w:val="24"/>
          <w:lang w:val="fr-FR"/>
        </w:rPr>
        <w:t xml:space="preserve"> </w:t>
      </w:r>
      <w:r w:rsidRPr="006B4C50">
        <w:rPr>
          <w:rFonts w:eastAsia="Times New Roman" w:cs="Times New Roman"/>
          <w:sz w:val="24"/>
          <w:szCs w:val="24"/>
          <w:lang w:val="fr-FR"/>
        </w:rPr>
        <w:t>améliorer la</w:t>
      </w:r>
      <w:r w:rsidRPr="007F0A12">
        <w:rPr>
          <w:rFonts w:eastAsia="Times New Roman" w:cs="Times New Roman"/>
          <w:sz w:val="24"/>
          <w:szCs w:val="24"/>
          <w:lang w:val="fr-FR"/>
        </w:rPr>
        <w:t xml:space="preserve"> </w:t>
      </w:r>
      <w:r w:rsidRPr="006B4C50">
        <w:rPr>
          <w:rFonts w:eastAsia="Times New Roman" w:cs="Times New Roman"/>
          <w:sz w:val="24"/>
          <w:szCs w:val="24"/>
          <w:lang w:val="fr-FR"/>
        </w:rPr>
        <w:t>prestation,</w:t>
      </w:r>
      <w:r w:rsidRPr="007F0A12">
        <w:rPr>
          <w:rFonts w:eastAsia="Times New Roman" w:cs="Times New Roman"/>
          <w:sz w:val="24"/>
          <w:szCs w:val="24"/>
          <w:lang w:val="fr-FR"/>
        </w:rPr>
        <w:t xml:space="preserve"> </w:t>
      </w:r>
      <w:r w:rsidRPr="006B4C50">
        <w:rPr>
          <w:rFonts w:eastAsia="Times New Roman" w:cs="Times New Roman"/>
          <w:sz w:val="24"/>
          <w:szCs w:val="24"/>
          <w:lang w:val="fr-FR"/>
        </w:rPr>
        <w:t>mais ils</w:t>
      </w:r>
      <w:r w:rsidRPr="007F0A12">
        <w:rPr>
          <w:rFonts w:eastAsia="Times New Roman" w:cs="Times New Roman"/>
          <w:sz w:val="24"/>
          <w:szCs w:val="24"/>
          <w:lang w:val="fr-FR"/>
        </w:rPr>
        <w:t xml:space="preserve"> </w:t>
      </w:r>
      <w:r w:rsidRPr="006B4C50">
        <w:rPr>
          <w:rFonts w:eastAsia="Times New Roman" w:cs="Times New Roman"/>
          <w:sz w:val="24"/>
          <w:szCs w:val="24"/>
          <w:lang w:val="fr-FR"/>
        </w:rPr>
        <w:t>conduisent également à</w:t>
      </w:r>
      <w:r w:rsidRPr="007F0A12">
        <w:rPr>
          <w:rFonts w:eastAsia="Times New Roman" w:cs="Times New Roman"/>
          <w:sz w:val="24"/>
          <w:szCs w:val="24"/>
          <w:lang w:val="fr-FR"/>
        </w:rPr>
        <w:t xml:space="preserve"> </w:t>
      </w:r>
      <w:r w:rsidRPr="006B4C50">
        <w:rPr>
          <w:rFonts w:eastAsia="Times New Roman" w:cs="Times New Roman"/>
          <w:sz w:val="24"/>
          <w:szCs w:val="24"/>
          <w:lang w:val="fr-FR"/>
        </w:rPr>
        <w:t>de nombreux problèmes</w:t>
      </w:r>
      <w:r w:rsidRPr="007F0A12">
        <w:rPr>
          <w:rFonts w:eastAsia="Times New Roman" w:cs="Times New Roman"/>
          <w:sz w:val="24"/>
          <w:szCs w:val="24"/>
          <w:lang w:val="fr-FR"/>
        </w:rPr>
        <w:t xml:space="preserve"> </w:t>
      </w:r>
      <w:r w:rsidRPr="006B4C50">
        <w:rPr>
          <w:rFonts w:eastAsia="Times New Roman" w:cs="Times New Roman"/>
          <w:sz w:val="24"/>
          <w:szCs w:val="24"/>
          <w:lang w:val="fr-FR"/>
        </w:rPr>
        <w:t>de sécurité</w:t>
      </w:r>
      <w:r w:rsidRPr="007F0A12">
        <w:rPr>
          <w:rFonts w:eastAsia="Times New Roman" w:cs="Times New Roman"/>
          <w:sz w:val="24"/>
          <w:szCs w:val="24"/>
          <w:lang w:val="fr-FR"/>
        </w:rPr>
        <w:t>.</w:t>
      </w:r>
    </w:p>
    <w:p w:rsidR="007F0A12" w:rsidRPr="006B4C50" w:rsidRDefault="007F0A12" w:rsidP="007F0A12">
      <w:pPr>
        <w:spacing w:after="0" w:line="240" w:lineRule="auto"/>
        <w:rPr>
          <w:rFonts w:eastAsia="Times New Roman" w:cs="Times New Roman"/>
          <w:sz w:val="24"/>
          <w:szCs w:val="24"/>
          <w:lang w:val="fr-FR"/>
        </w:rPr>
      </w:pPr>
    </w:p>
    <w:p w:rsidR="007E408C" w:rsidRDefault="00477C83" w:rsidP="007E408C">
      <w:pPr>
        <w:jc w:val="both"/>
        <w:rPr>
          <w:sz w:val="24"/>
          <w:szCs w:val="24"/>
          <w:lang w:val="fr-FR"/>
        </w:rPr>
      </w:pPr>
      <w:r w:rsidRPr="006B4C50">
        <w:rPr>
          <w:rStyle w:val="hps"/>
          <w:sz w:val="24"/>
          <w:szCs w:val="24"/>
          <w:lang w:val="fr-FR"/>
        </w:rPr>
        <w:t>Un service Web</w:t>
      </w:r>
      <w:r w:rsidRPr="006B4C50">
        <w:rPr>
          <w:sz w:val="24"/>
          <w:szCs w:val="24"/>
          <w:lang w:val="fr-FR"/>
        </w:rPr>
        <w:t xml:space="preserve"> </w:t>
      </w:r>
      <w:r w:rsidRPr="006B4C50">
        <w:rPr>
          <w:rStyle w:val="hps"/>
          <w:sz w:val="24"/>
          <w:szCs w:val="24"/>
          <w:lang w:val="fr-FR"/>
        </w:rPr>
        <w:t>est un ensemble de</w:t>
      </w:r>
      <w:r w:rsidRPr="006B4C50">
        <w:rPr>
          <w:sz w:val="24"/>
          <w:szCs w:val="24"/>
          <w:lang w:val="fr-FR"/>
        </w:rPr>
        <w:t xml:space="preserve"> </w:t>
      </w:r>
      <w:r w:rsidRPr="006B4C50">
        <w:rPr>
          <w:rStyle w:val="hps"/>
          <w:sz w:val="24"/>
          <w:szCs w:val="24"/>
          <w:lang w:val="fr-FR"/>
        </w:rPr>
        <w:t>méthodes Web</w:t>
      </w:r>
      <w:r w:rsidRPr="006B4C50">
        <w:rPr>
          <w:sz w:val="24"/>
          <w:szCs w:val="24"/>
          <w:lang w:val="fr-FR"/>
        </w:rPr>
        <w:t xml:space="preserve"> </w:t>
      </w:r>
      <w:r w:rsidRPr="006B4C50">
        <w:rPr>
          <w:rStyle w:val="hps"/>
          <w:sz w:val="24"/>
          <w:szCs w:val="24"/>
          <w:lang w:val="fr-FR"/>
        </w:rPr>
        <w:t>qui sont hébergés sur</w:t>
      </w:r>
      <w:r w:rsidRPr="006B4C50">
        <w:rPr>
          <w:sz w:val="24"/>
          <w:szCs w:val="24"/>
          <w:lang w:val="fr-FR"/>
        </w:rPr>
        <w:t xml:space="preserve"> </w:t>
      </w:r>
      <w:r w:rsidRPr="006B4C50">
        <w:rPr>
          <w:rStyle w:val="hps"/>
          <w:sz w:val="24"/>
          <w:szCs w:val="24"/>
          <w:lang w:val="fr-FR"/>
        </w:rPr>
        <w:t>un serveur d'application</w:t>
      </w:r>
      <w:r w:rsidRPr="006B4C50">
        <w:rPr>
          <w:sz w:val="24"/>
          <w:szCs w:val="24"/>
          <w:lang w:val="fr-FR"/>
        </w:rPr>
        <w:t xml:space="preserve">. </w:t>
      </w:r>
      <w:r w:rsidRPr="006B4C50">
        <w:rPr>
          <w:rStyle w:val="hps"/>
          <w:sz w:val="24"/>
          <w:szCs w:val="24"/>
          <w:lang w:val="fr-FR"/>
        </w:rPr>
        <w:t>Méthodes Web</w:t>
      </w:r>
      <w:r w:rsidRPr="006B4C50">
        <w:rPr>
          <w:sz w:val="24"/>
          <w:szCs w:val="24"/>
          <w:lang w:val="fr-FR"/>
        </w:rPr>
        <w:t xml:space="preserve"> </w:t>
      </w:r>
      <w:r w:rsidRPr="006B4C50">
        <w:rPr>
          <w:rStyle w:val="hps"/>
          <w:sz w:val="24"/>
          <w:szCs w:val="24"/>
          <w:lang w:val="fr-FR"/>
        </w:rPr>
        <w:t>sont des méthodes</w:t>
      </w:r>
      <w:r w:rsidRPr="006B4C50">
        <w:rPr>
          <w:sz w:val="24"/>
          <w:szCs w:val="24"/>
          <w:lang w:val="fr-FR"/>
        </w:rPr>
        <w:t xml:space="preserve"> </w:t>
      </w:r>
      <w:r w:rsidRPr="006B4C50">
        <w:rPr>
          <w:rStyle w:val="hps"/>
          <w:sz w:val="24"/>
          <w:szCs w:val="24"/>
          <w:lang w:val="fr-FR"/>
        </w:rPr>
        <w:t>qui peuvent être invoquées</w:t>
      </w:r>
      <w:r w:rsidRPr="006B4C50">
        <w:rPr>
          <w:sz w:val="24"/>
          <w:szCs w:val="24"/>
          <w:lang w:val="fr-FR"/>
        </w:rPr>
        <w:t xml:space="preserve"> </w:t>
      </w:r>
      <w:r w:rsidRPr="006B4C50">
        <w:rPr>
          <w:rStyle w:val="hps"/>
          <w:sz w:val="24"/>
          <w:szCs w:val="24"/>
          <w:lang w:val="fr-FR"/>
        </w:rPr>
        <w:t>à distance</w:t>
      </w:r>
      <w:r w:rsidRPr="006B4C50">
        <w:rPr>
          <w:sz w:val="24"/>
          <w:szCs w:val="24"/>
          <w:lang w:val="fr-FR"/>
        </w:rPr>
        <w:t xml:space="preserve"> </w:t>
      </w:r>
      <w:r w:rsidRPr="006B4C50">
        <w:rPr>
          <w:rStyle w:val="hps"/>
          <w:sz w:val="24"/>
          <w:szCs w:val="24"/>
          <w:lang w:val="fr-FR"/>
        </w:rPr>
        <w:t>sur un réseau ou</w:t>
      </w:r>
      <w:r w:rsidRPr="006B4C50">
        <w:rPr>
          <w:sz w:val="24"/>
          <w:szCs w:val="24"/>
          <w:lang w:val="fr-FR"/>
        </w:rPr>
        <w:t xml:space="preserve"> </w:t>
      </w:r>
      <w:r w:rsidRPr="006B4C50">
        <w:rPr>
          <w:rStyle w:val="hps"/>
          <w:sz w:val="24"/>
          <w:szCs w:val="24"/>
          <w:lang w:val="fr-FR"/>
        </w:rPr>
        <w:t>Internet</w:t>
      </w:r>
      <w:r w:rsidRPr="006B4C50">
        <w:rPr>
          <w:sz w:val="24"/>
          <w:szCs w:val="24"/>
          <w:lang w:val="fr-FR"/>
        </w:rPr>
        <w:t xml:space="preserve">. </w:t>
      </w:r>
      <w:r w:rsidRPr="006B4C50">
        <w:rPr>
          <w:rStyle w:val="hps"/>
          <w:sz w:val="24"/>
          <w:szCs w:val="24"/>
          <w:lang w:val="fr-FR"/>
        </w:rPr>
        <w:t>Pour invoquer une</w:t>
      </w:r>
      <w:r w:rsidRPr="006B4C50">
        <w:rPr>
          <w:sz w:val="24"/>
          <w:szCs w:val="24"/>
          <w:lang w:val="fr-FR"/>
        </w:rPr>
        <w:t xml:space="preserve"> </w:t>
      </w:r>
      <w:r w:rsidRPr="006B4C50">
        <w:rPr>
          <w:rStyle w:val="hps"/>
          <w:sz w:val="24"/>
          <w:szCs w:val="24"/>
          <w:lang w:val="fr-FR"/>
        </w:rPr>
        <w:t>méthode Web</w:t>
      </w:r>
      <w:r w:rsidRPr="006B4C50">
        <w:rPr>
          <w:sz w:val="24"/>
          <w:szCs w:val="24"/>
          <w:lang w:val="fr-FR"/>
        </w:rPr>
        <w:t xml:space="preserve">, </w:t>
      </w:r>
      <w:r w:rsidRPr="006B4C50">
        <w:rPr>
          <w:rStyle w:val="hps"/>
          <w:sz w:val="24"/>
          <w:szCs w:val="24"/>
          <w:lang w:val="fr-FR"/>
        </w:rPr>
        <w:t>il faut créer</w:t>
      </w:r>
      <w:r w:rsidRPr="006B4C50">
        <w:rPr>
          <w:sz w:val="24"/>
          <w:szCs w:val="24"/>
          <w:lang w:val="fr-FR"/>
        </w:rPr>
        <w:t xml:space="preserve"> </w:t>
      </w:r>
      <w:r w:rsidRPr="006B4C50">
        <w:rPr>
          <w:rStyle w:val="hps"/>
          <w:sz w:val="24"/>
          <w:szCs w:val="24"/>
          <w:lang w:val="fr-FR"/>
        </w:rPr>
        <w:t>un message SOAP</w:t>
      </w:r>
      <w:r w:rsidRPr="006B4C50">
        <w:rPr>
          <w:sz w:val="24"/>
          <w:szCs w:val="24"/>
          <w:lang w:val="fr-FR"/>
        </w:rPr>
        <w:t xml:space="preserve"> </w:t>
      </w:r>
      <w:r w:rsidRPr="006B4C50">
        <w:rPr>
          <w:rStyle w:val="hps"/>
          <w:sz w:val="24"/>
          <w:szCs w:val="24"/>
          <w:lang w:val="fr-FR"/>
        </w:rPr>
        <w:t>(</w:t>
      </w:r>
      <w:r w:rsidRPr="006B4C50">
        <w:rPr>
          <w:sz w:val="24"/>
          <w:szCs w:val="24"/>
          <w:lang w:val="fr-FR"/>
        </w:rPr>
        <w:t xml:space="preserve">décrit </w:t>
      </w:r>
      <w:r w:rsidRPr="006B4C50">
        <w:rPr>
          <w:rStyle w:val="hps"/>
          <w:sz w:val="24"/>
          <w:szCs w:val="24"/>
          <w:lang w:val="fr-FR"/>
        </w:rPr>
        <w:t>à l'avance)</w:t>
      </w:r>
      <w:r w:rsidRPr="006B4C50">
        <w:rPr>
          <w:sz w:val="24"/>
          <w:szCs w:val="24"/>
          <w:lang w:val="fr-FR"/>
        </w:rPr>
        <w:t xml:space="preserve"> </w:t>
      </w:r>
      <w:r w:rsidRPr="006B4C50">
        <w:rPr>
          <w:rStyle w:val="hps"/>
          <w:sz w:val="24"/>
          <w:szCs w:val="24"/>
          <w:lang w:val="fr-FR"/>
        </w:rPr>
        <w:t>et de l'envoyer</w:t>
      </w:r>
      <w:r w:rsidRPr="006B4C50">
        <w:rPr>
          <w:sz w:val="24"/>
          <w:szCs w:val="24"/>
          <w:lang w:val="fr-FR"/>
        </w:rPr>
        <w:t xml:space="preserve"> </w:t>
      </w:r>
      <w:r w:rsidRPr="006B4C50">
        <w:rPr>
          <w:rStyle w:val="hps"/>
          <w:sz w:val="24"/>
          <w:szCs w:val="24"/>
          <w:lang w:val="fr-FR"/>
        </w:rPr>
        <w:t>au service</w:t>
      </w:r>
      <w:r w:rsidRPr="006B4C50">
        <w:rPr>
          <w:sz w:val="24"/>
          <w:szCs w:val="24"/>
          <w:lang w:val="fr-FR"/>
        </w:rPr>
        <w:t xml:space="preserve"> </w:t>
      </w:r>
      <w:r w:rsidRPr="006B4C50">
        <w:rPr>
          <w:rStyle w:val="hps"/>
          <w:sz w:val="24"/>
          <w:szCs w:val="24"/>
          <w:lang w:val="fr-FR"/>
        </w:rPr>
        <w:t>Web</w:t>
      </w:r>
      <w:r w:rsidRPr="006B4C50">
        <w:rPr>
          <w:sz w:val="24"/>
          <w:szCs w:val="24"/>
          <w:lang w:val="fr-FR"/>
        </w:rPr>
        <w:t xml:space="preserve"> </w:t>
      </w:r>
      <w:r w:rsidRPr="006B4C50">
        <w:rPr>
          <w:rStyle w:val="hps"/>
          <w:sz w:val="24"/>
          <w:szCs w:val="24"/>
          <w:lang w:val="fr-FR"/>
        </w:rPr>
        <w:t>via HTTP</w:t>
      </w:r>
      <w:r w:rsidRPr="006B4C50">
        <w:rPr>
          <w:sz w:val="24"/>
          <w:szCs w:val="24"/>
          <w:lang w:val="fr-FR"/>
        </w:rPr>
        <w:t xml:space="preserve"> </w:t>
      </w:r>
      <w:r w:rsidRPr="006B4C50">
        <w:rPr>
          <w:rStyle w:val="hps"/>
          <w:sz w:val="24"/>
          <w:szCs w:val="24"/>
          <w:lang w:val="fr-FR"/>
        </w:rPr>
        <w:t>ou un autre mécanisme</w:t>
      </w:r>
      <w:r w:rsidRPr="006B4C50">
        <w:rPr>
          <w:sz w:val="24"/>
          <w:szCs w:val="24"/>
          <w:lang w:val="fr-FR"/>
        </w:rPr>
        <w:t xml:space="preserve"> </w:t>
      </w:r>
      <w:r w:rsidRPr="006B4C50">
        <w:rPr>
          <w:rStyle w:val="hps"/>
          <w:sz w:val="24"/>
          <w:szCs w:val="24"/>
          <w:lang w:val="fr-FR"/>
        </w:rPr>
        <w:t>de transport</w:t>
      </w:r>
      <w:r w:rsidRPr="006B4C50">
        <w:rPr>
          <w:sz w:val="24"/>
          <w:szCs w:val="24"/>
          <w:lang w:val="fr-FR"/>
        </w:rPr>
        <w:t xml:space="preserve">. </w:t>
      </w:r>
      <w:r w:rsidRPr="006B4C50">
        <w:rPr>
          <w:rStyle w:val="hps"/>
          <w:sz w:val="24"/>
          <w:szCs w:val="24"/>
          <w:lang w:val="fr-FR"/>
        </w:rPr>
        <w:t>Le plus souvent,</w:t>
      </w:r>
      <w:r w:rsidRPr="006B4C50">
        <w:rPr>
          <w:sz w:val="24"/>
          <w:szCs w:val="24"/>
          <w:lang w:val="fr-FR"/>
        </w:rPr>
        <w:t xml:space="preserve"> </w:t>
      </w:r>
      <w:r w:rsidRPr="006B4C50">
        <w:rPr>
          <w:rStyle w:val="hps"/>
          <w:sz w:val="24"/>
          <w:szCs w:val="24"/>
          <w:lang w:val="fr-FR"/>
        </w:rPr>
        <w:t>un service Web</w:t>
      </w:r>
      <w:r w:rsidRPr="006B4C50">
        <w:rPr>
          <w:sz w:val="24"/>
          <w:szCs w:val="24"/>
          <w:lang w:val="fr-FR"/>
        </w:rPr>
        <w:t xml:space="preserve"> </w:t>
      </w:r>
      <w:r w:rsidRPr="006B4C50">
        <w:rPr>
          <w:rStyle w:val="hps"/>
          <w:sz w:val="24"/>
          <w:szCs w:val="24"/>
          <w:lang w:val="fr-FR"/>
        </w:rPr>
        <w:t>envoie un message de</w:t>
      </w:r>
      <w:r w:rsidRPr="006B4C50">
        <w:rPr>
          <w:sz w:val="24"/>
          <w:szCs w:val="24"/>
          <w:lang w:val="fr-FR"/>
        </w:rPr>
        <w:t xml:space="preserve"> </w:t>
      </w:r>
      <w:r w:rsidRPr="006B4C50">
        <w:rPr>
          <w:rStyle w:val="hps"/>
          <w:sz w:val="24"/>
          <w:szCs w:val="24"/>
          <w:lang w:val="fr-FR"/>
        </w:rPr>
        <w:t>réponse en retour</w:t>
      </w:r>
      <w:r w:rsidRPr="006B4C50">
        <w:rPr>
          <w:sz w:val="24"/>
          <w:szCs w:val="24"/>
          <w:lang w:val="fr-FR"/>
        </w:rPr>
        <w:t xml:space="preserve"> </w:t>
      </w:r>
      <w:r w:rsidRPr="006B4C50">
        <w:rPr>
          <w:rStyle w:val="hps"/>
          <w:sz w:val="24"/>
          <w:szCs w:val="24"/>
          <w:lang w:val="fr-FR"/>
        </w:rPr>
        <w:t>pour chaque</w:t>
      </w:r>
      <w:r w:rsidRPr="006B4C50">
        <w:rPr>
          <w:sz w:val="24"/>
          <w:szCs w:val="24"/>
          <w:lang w:val="fr-FR"/>
        </w:rPr>
        <w:t xml:space="preserve"> </w:t>
      </w:r>
      <w:r w:rsidRPr="006B4C50">
        <w:rPr>
          <w:rStyle w:val="hps"/>
          <w:sz w:val="24"/>
          <w:szCs w:val="24"/>
          <w:lang w:val="fr-FR"/>
        </w:rPr>
        <w:t>appel de méthode</w:t>
      </w:r>
      <w:r w:rsidRPr="006B4C50">
        <w:rPr>
          <w:sz w:val="24"/>
          <w:szCs w:val="24"/>
          <w:lang w:val="fr-FR"/>
        </w:rPr>
        <w:t xml:space="preserve">; </w:t>
      </w:r>
      <w:r w:rsidRPr="006B4C50">
        <w:rPr>
          <w:rStyle w:val="hps"/>
          <w:sz w:val="24"/>
          <w:szCs w:val="24"/>
          <w:lang w:val="fr-FR"/>
        </w:rPr>
        <w:t>le message</w:t>
      </w:r>
      <w:r w:rsidRPr="006B4C50">
        <w:rPr>
          <w:sz w:val="24"/>
          <w:szCs w:val="24"/>
          <w:lang w:val="fr-FR"/>
        </w:rPr>
        <w:t xml:space="preserve"> </w:t>
      </w:r>
      <w:r w:rsidRPr="006B4C50">
        <w:rPr>
          <w:rStyle w:val="hps"/>
          <w:sz w:val="24"/>
          <w:szCs w:val="24"/>
          <w:lang w:val="fr-FR"/>
        </w:rPr>
        <w:t>de réponse contient</w:t>
      </w:r>
      <w:r w:rsidRPr="006B4C50">
        <w:rPr>
          <w:sz w:val="24"/>
          <w:szCs w:val="24"/>
          <w:lang w:val="fr-FR"/>
        </w:rPr>
        <w:t xml:space="preserve"> des </w:t>
      </w:r>
      <w:r w:rsidRPr="006B4C50">
        <w:rPr>
          <w:rStyle w:val="hps"/>
          <w:sz w:val="24"/>
          <w:szCs w:val="24"/>
          <w:lang w:val="fr-FR"/>
        </w:rPr>
        <w:t>informations utiles</w:t>
      </w:r>
      <w:r w:rsidRPr="006B4C50">
        <w:rPr>
          <w:sz w:val="24"/>
          <w:szCs w:val="24"/>
          <w:lang w:val="fr-FR"/>
        </w:rPr>
        <w:t xml:space="preserve"> </w:t>
      </w:r>
      <w:r w:rsidRPr="006B4C50">
        <w:rPr>
          <w:rStyle w:val="hps"/>
          <w:sz w:val="24"/>
          <w:szCs w:val="24"/>
          <w:lang w:val="fr-FR"/>
        </w:rPr>
        <w:t>ou des informations</w:t>
      </w:r>
      <w:r w:rsidRPr="006B4C50">
        <w:rPr>
          <w:sz w:val="24"/>
          <w:szCs w:val="24"/>
          <w:lang w:val="fr-FR"/>
        </w:rPr>
        <w:t xml:space="preserve"> </w:t>
      </w:r>
      <w:r w:rsidRPr="006B4C50">
        <w:rPr>
          <w:rStyle w:val="hps"/>
          <w:sz w:val="24"/>
          <w:szCs w:val="24"/>
          <w:lang w:val="fr-FR"/>
        </w:rPr>
        <w:t>de défaut</w:t>
      </w:r>
      <w:r w:rsidRPr="006B4C50">
        <w:rPr>
          <w:sz w:val="24"/>
          <w:szCs w:val="24"/>
          <w:lang w:val="fr-FR"/>
        </w:rPr>
        <w:t xml:space="preserve"> </w:t>
      </w:r>
      <w:r w:rsidRPr="006B4C50">
        <w:rPr>
          <w:rStyle w:val="hps"/>
          <w:sz w:val="24"/>
          <w:szCs w:val="24"/>
          <w:lang w:val="fr-FR"/>
        </w:rPr>
        <w:t>en cas d'</w:t>
      </w:r>
      <w:r w:rsidRPr="006B4C50">
        <w:rPr>
          <w:sz w:val="24"/>
          <w:szCs w:val="24"/>
          <w:lang w:val="fr-FR"/>
        </w:rPr>
        <w:t>erreur.</w:t>
      </w:r>
    </w:p>
    <w:p w:rsidR="003A240A" w:rsidRDefault="007E408C" w:rsidP="007E408C">
      <w:pPr>
        <w:jc w:val="both"/>
        <w:rPr>
          <w:sz w:val="24"/>
          <w:szCs w:val="24"/>
          <w:lang w:val="fr-FR"/>
        </w:rPr>
      </w:pPr>
      <w:r>
        <w:rPr>
          <w:rStyle w:val="hps"/>
          <w:sz w:val="24"/>
          <w:szCs w:val="24"/>
          <w:lang w:val="fr-FR"/>
        </w:rPr>
        <w:t xml:space="preserve">Le service </w:t>
      </w:r>
      <w:r w:rsidR="00477C83" w:rsidRPr="006B4C50">
        <w:rPr>
          <w:rStyle w:val="hps"/>
          <w:sz w:val="24"/>
          <w:szCs w:val="24"/>
          <w:lang w:val="fr-FR"/>
        </w:rPr>
        <w:t>Web</w:t>
      </w:r>
      <w:r>
        <w:rPr>
          <w:sz w:val="24"/>
          <w:szCs w:val="24"/>
          <w:lang w:val="fr-FR"/>
        </w:rPr>
        <w:t xml:space="preserve"> </w:t>
      </w:r>
      <w:r w:rsidR="00477C83" w:rsidRPr="006B4C50">
        <w:rPr>
          <w:rStyle w:val="hps"/>
          <w:sz w:val="24"/>
          <w:szCs w:val="24"/>
          <w:lang w:val="fr-FR"/>
        </w:rPr>
        <w:t>peut être</w:t>
      </w:r>
      <w:r w:rsidR="00477C83" w:rsidRPr="006B4C50">
        <w:rPr>
          <w:sz w:val="24"/>
          <w:szCs w:val="24"/>
          <w:lang w:val="fr-FR"/>
        </w:rPr>
        <w:t xml:space="preserve"> </w:t>
      </w:r>
      <w:r w:rsidR="00477C83" w:rsidRPr="006B4C50">
        <w:rPr>
          <w:rStyle w:val="hps"/>
          <w:sz w:val="24"/>
          <w:szCs w:val="24"/>
          <w:lang w:val="fr-FR"/>
        </w:rPr>
        <w:t>écrit dans</w:t>
      </w:r>
      <w:r w:rsidR="00477C83" w:rsidRPr="006B4C50">
        <w:rPr>
          <w:sz w:val="24"/>
          <w:szCs w:val="24"/>
          <w:lang w:val="fr-FR"/>
        </w:rPr>
        <w:t xml:space="preserve"> </w:t>
      </w:r>
      <w:r w:rsidR="00477C83" w:rsidRPr="006B4C50">
        <w:rPr>
          <w:rStyle w:val="hps"/>
          <w:sz w:val="24"/>
          <w:szCs w:val="24"/>
          <w:lang w:val="fr-FR"/>
        </w:rPr>
        <w:t>n’importe langage</w:t>
      </w:r>
      <w:r w:rsidR="00477C83" w:rsidRPr="006B4C50">
        <w:rPr>
          <w:sz w:val="24"/>
          <w:szCs w:val="24"/>
          <w:lang w:val="fr-FR"/>
        </w:rPr>
        <w:t xml:space="preserve"> </w:t>
      </w:r>
      <w:proofErr w:type="spellStart"/>
      <w:r w:rsidR="00477C83" w:rsidRPr="006B4C50">
        <w:rPr>
          <w:rStyle w:val="hps"/>
          <w:sz w:val="24"/>
          <w:szCs w:val="24"/>
          <w:lang w:val="fr-FR"/>
        </w:rPr>
        <w:t>approprié</w:t>
      </w:r>
      <w:r w:rsidR="00477C83" w:rsidRPr="006B4C50">
        <w:rPr>
          <w:sz w:val="24"/>
          <w:szCs w:val="24"/>
          <w:lang w:val="fr-FR"/>
        </w:rPr>
        <w:t>.</w:t>
      </w:r>
      <w:r w:rsidR="00477C83" w:rsidRPr="006B4C50">
        <w:rPr>
          <w:rStyle w:val="hps"/>
          <w:sz w:val="24"/>
          <w:szCs w:val="24"/>
          <w:lang w:val="fr-FR"/>
        </w:rPr>
        <w:t>Un</w:t>
      </w:r>
      <w:proofErr w:type="spellEnd"/>
      <w:r w:rsidR="00477C83" w:rsidRPr="006B4C50">
        <w:rPr>
          <w:rStyle w:val="hps"/>
          <w:sz w:val="24"/>
          <w:szCs w:val="24"/>
          <w:lang w:val="fr-FR"/>
        </w:rPr>
        <w:t xml:space="preserve"> service Web</w:t>
      </w:r>
      <w:r w:rsidR="00477C83" w:rsidRPr="006B4C50">
        <w:rPr>
          <w:sz w:val="24"/>
          <w:szCs w:val="24"/>
          <w:lang w:val="fr-FR"/>
        </w:rPr>
        <w:t xml:space="preserve"> </w:t>
      </w:r>
      <w:r w:rsidR="00477C83" w:rsidRPr="006B4C50">
        <w:rPr>
          <w:rStyle w:val="hps"/>
          <w:sz w:val="24"/>
          <w:szCs w:val="24"/>
          <w:lang w:val="fr-FR"/>
        </w:rPr>
        <w:t>est nécessaire d'avoir</w:t>
      </w:r>
      <w:r w:rsidR="00477C83" w:rsidRPr="006B4C50">
        <w:rPr>
          <w:sz w:val="24"/>
          <w:szCs w:val="24"/>
          <w:lang w:val="fr-FR"/>
        </w:rPr>
        <w:t xml:space="preserve"> </w:t>
      </w:r>
      <w:r w:rsidR="00477C83" w:rsidRPr="006B4C50">
        <w:rPr>
          <w:rStyle w:val="hps"/>
          <w:sz w:val="24"/>
          <w:szCs w:val="24"/>
          <w:lang w:val="fr-FR"/>
        </w:rPr>
        <w:t>un nom de service</w:t>
      </w:r>
      <w:r w:rsidR="00477C83" w:rsidRPr="006B4C50">
        <w:rPr>
          <w:sz w:val="24"/>
          <w:szCs w:val="24"/>
          <w:lang w:val="fr-FR"/>
        </w:rPr>
        <w:t xml:space="preserve"> </w:t>
      </w:r>
      <w:r w:rsidR="00477C83" w:rsidRPr="006B4C50">
        <w:rPr>
          <w:rStyle w:val="hps"/>
          <w:sz w:val="24"/>
          <w:szCs w:val="24"/>
          <w:lang w:val="fr-FR"/>
        </w:rPr>
        <w:t>et</w:t>
      </w:r>
      <w:r w:rsidR="00477C83" w:rsidRPr="006B4C50">
        <w:rPr>
          <w:sz w:val="24"/>
          <w:szCs w:val="24"/>
          <w:lang w:val="fr-FR"/>
        </w:rPr>
        <w:t xml:space="preserve"> </w:t>
      </w:r>
      <w:r w:rsidR="00477C83" w:rsidRPr="006B4C50">
        <w:rPr>
          <w:rStyle w:val="hps"/>
          <w:sz w:val="24"/>
          <w:szCs w:val="24"/>
          <w:lang w:val="fr-FR"/>
        </w:rPr>
        <w:t xml:space="preserve">un </w:t>
      </w:r>
      <w:r w:rsidR="005C71F2" w:rsidRPr="006B4C50">
        <w:rPr>
          <w:rStyle w:val="hps"/>
          <w:sz w:val="24"/>
          <w:szCs w:val="24"/>
          <w:lang w:val="fr-FR"/>
        </w:rPr>
        <w:t>« </w:t>
      </w:r>
      <w:r w:rsidR="005C71F2" w:rsidRPr="006B4C50">
        <w:rPr>
          <w:rStyle w:val="hps"/>
          <w:b/>
          <w:bCs/>
          <w:sz w:val="24"/>
          <w:szCs w:val="24"/>
          <w:lang w:val="fr-FR"/>
        </w:rPr>
        <w:t>End Point</w:t>
      </w:r>
      <w:r w:rsidR="005C71F2" w:rsidRPr="006B4C50">
        <w:rPr>
          <w:rStyle w:val="hps"/>
          <w:sz w:val="24"/>
          <w:szCs w:val="24"/>
          <w:lang w:val="fr-FR"/>
        </w:rPr>
        <w:t> »</w:t>
      </w:r>
      <w:r w:rsidR="00477C83" w:rsidRPr="006B4C50">
        <w:rPr>
          <w:sz w:val="24"/>
          <w:szCs w:val="24"/>
          <w:lang w:val="fr-FR"/>
        </w:rPr>
        <w:t xml:space="preserve"> </w:t>
      </w:r>
      <w:r w:rsidR="00477C83" w:rsidRPr="006B4C50">
        <w:rPr>
          <w:rStyle w:val="hps"/>
          <w:sz w:val="24"/>
          <w:szCs w:val="24"/>
          <w:lang w:val="fr-FR"/>
        </w:rPr>
        <w:t>(</w:t>
      </w:r>
      <w:r w:rsidR="00477C83" w:rsidRPr="006B4C50">
        <w:rPr>
          <w:sz w:val="24"/>
          <w:szCs w:val="24"/>
          <w:lang w:val="fr-FR"/>
        </w:rPr>
        <w:t xml:space="preserve">l'emplacement </w:t>
      </w:r>
      <w:r w:rsidR="00477C83" w:rsidRPr="006B4C50">
        <w:rPr>
          <w:rStyle w:val="hps"/>
          <w:sz w:val="24"/>
          <w:szCs w:val="24"/>
          <w:lang w:val="fr-FR"/>
        </w:rPr>
        <w:t>ou l'URL</w:t>
      </w:r>
      <w:r w:rsidR="00477C83" w:rsidRPr="006B4C50">
        <w:rPr>
          <w:sz w:val="24"/>
          <w:szCs w:val="24"/>
          <w:lang w:val="fr-FR"/>
        </w:rPr>
        <w:t xml:space="preserve"> </w:t>
      </w:r>
      <w:r w:rsidR="00477C83" w:rsidRPr="006B4C50">
        <w:rPr>
          <w:rStyle w:val="hps"/>
          <w:sz w:val="24"/>
          <w:szCs w:val="24"/>
          <w:lang w:val="fr-FR"/>
        </w:rPr>
        <w:t>à laquelle</w:t>
      </w:r>
      <w:r w:rsidR="00477C83" w:rsidRPr="006B4C50">
        <w:rPr>
          <w:sz w:val="24"/>
          <w:szCs w:val="24"/>
          <w:lang w:val="fr-FR"/>
        </w:rPr>
        <w:t xml:space="preserve"> </w:t>
      </w:r>
      <w:r w:rsidR="00477C83" w:rsidRPr="006B4C50">
        <w:rPr>
          <w:rStyle w:val="hps"/>
          <w:sz w:val="24"/>
          <w:szCs w:val="24"/>
          <w:lang w:val="fr-FR"/>
        </w:rPr>
        <w:t>vous envoyez</w:t>
      </w:r>
      <w:r w:rsidR="00477C83" w:rsidRPr="006B4C50">
        <w:rPr>
          <w:sz w:val="24"/>
          <w:szCs w:val="24"/>
          <w:lang w:val="fr-FR"/>
        </w:rPr>
        <w:t xml:space="preserve"> </w:t>
      </w:r>
      <w:r w:rsidR="00477C83" w:rsidRPr="006B4C50">
        <w:rPr>
          <w:rStyle w:val="hps"/>
          <w:sz w:val="24"/>
          <w:szCs w:val="24"/>
          <w:lang w:val="fr-FR"/>
        </w:rPr>
        <w:t>des messages SOAP</w:t>
      </w:r>
      <w:r w:rsidR="00477C83" w:rsidRPr="006B4C50">
        <w:rPr>
          <w:sz w:val="24"/>
          <w:szCs w:val="24"/>
          <w:lang w:val="fr-FR"/>
        </w:rPr>
        <w:t xml:space="preserve"> </w:t>
      </w:r>
      <w:r w:rsidR="00477C83" w:rsidRPr="006B4C50">
        <w:rPr>
          <w:rStyle w:val="hps"/>
          <w:sz w:val="24"/>
          <w:szCs w:val="24"/>
          <w:lang w:val="fr-FR"/>
        </w:rPr>
        <w:t>pour invoquer</w:t>
      </w:r>
      <w:r w:rsidR="00477C83" w:rsidRPr="006B4C50">
        <w:rPr>
          <w:sz w:val="24"/>
          <w:szCs w:val="24"/>
          <w:lang w:val="fr-FR"/>
        </w:rPr>
        <w:t xml:space="preserve"> </w:t>
      </w:r>
      <w:r w:rsidR="00477C83" w:rsidRPr="006B4C50">
        <w:rPr>
          <w:rStyle w:val="hps"/>
          <w:sz w:val="24"/>
          <w:szCs w:val="24"/>
          <w:lang w:val="fr-FR"/>
        </w:rPr>
        <w:t>les</w:t>
      </w:r>
      <w:r w:rsidR="00477C83" w:rsidRPr="006B4C50">
        <w:rPr>
          <w:sz w:val="24"/>
          <w:szCs w:val="24"/>
          <w:lang w:val="fr-FR"/>
        </w:rPr>
        <w:t xml:space="preserve"> </w:t>
      </w:r>
      <w:r w:rsidR="00477C83" w:rsidRPr="006B4C50">
        <w:rPr>
          <w:rStyle w:val="hps"/>
          <w:sz w:val="24"/>
          <w:szCs w:val="24"/>
          <w:lang w:val="fr-FR"/>
        </w:rPr>
        <w:t>méthodes Web</w:t>
      </w:r>
      <w:r w:rsidR="00477C83" w:rsidRPr="006B4C50">
        <w:rPr>
          <w:sz w:val="24"/>
          <w:szCs w:val="24"/>
          <w:lang w:val="fr-FR"/>
        </w:rPr>
        <w:t>).</w:t>
      </w:r>
    </w:p>
    <w:p w:rsidR="003A240A" w:rsidRDefault="003A240A" w:rsidP="003A240A">
      <w:pPr>
        <w:jc w:val="both"/>
        <w:rPr>
          <w:sz w:val="24"/>
          <w:szCs w:val="24"/>
          <w:lang w:val="fr-FR"/>
        </w:rPr>
      </w:pPr>
      <w:r w:rsidRPr="003A240A">
        <w:rPr>
          <w:sz w:val="24"/>
          <w:szCs w:val="24"/>
          <w:lang w:val="fr-FR"/>
        </w:rPr>
        <w:t xml:space="preserve">L'architecture de services Web SOAP est </w:t>
      </w:r>
      <w:r>
        <w:rPr>
          <w:sz w:val="24"/>
          <w:szCs w:val="24"/>
          <w:lang w:val="fr-FR"/>
        </w:rPr>
        <w:t xml:space="preserve">illustrée dans la figure </w:t>
      </w:r>
      <w:proofErr w:type="gramStart"/>
      <w:r w:rsidRPr="003A240A">
        <w:rPr>
          <w:sz w:val="24"/>
          <w:szCs w:val="24"/>
          <w:lang w:val="fr-FR"/>
        </w:rPr>
        <w:t>1.0 .</w:t>
      </w:r>
      <w:proofErr w:type="gramEnd"/>
      <w:r w:rsidRPr="003A240A">
        <w:rPr>
          <w:sz w:val="24"/>
          <w:szCs w:val="24"/>
          <w:lang w:val="fr-FR"/>
        </w:rPr>
        <w:t xml:space="preserve"> Qui définit 3 entités: </w:t>
      </w:r>
    </w:p>
    <w:p w:rsidR="00B02A21" w:rsidRDefault="00B02A21" w:rsidP="00B02A21">
      <w:pPr>
        <w:pStyle w:val="ListParagraph"/>
        <w:numPr>
          <w:ilvl w:val="0"/>
          <w:numId w:val="1"/>
        </w:numPr>
        <w:jc w:val="both"/>
        <w:rPr>
          <w:sz w:val="24"/>
          <w:szCs w:val="24"/>
          <w:lang w:val="fr-FR"/>
        </w:rPr>
      </w:pPr>
      <w:r>
        <w:rPr>
          <w:sz w:val="24"/>
          <w:szCs w:val="24"/>
          <w:lang w:val="fr-FR"/>
        </w:rPr>
        <w:t>Fournisseurs de services</w:t>
      </w:r>
    </w:p>
    <w:p w:rsidR="00B02A21" w:rsidRDefault="00B02A21" w:rsidP="00B02A21">
      <w:pPr>
        <w:pStyle w:val="ListParagraph"/>
        <w:numPr>
          <w:ilvl w:val="0"/>
          <w:numId w:val="1"/>
        </w:numPr>
        <w:jc w:val="both"/>
        <w:rPr>
          <w:sz w:val="24"/>
          <w:szCs w:val="24"/>
          <w:lang w:val="fr-FR"/>
        </w:rPr>
      </w:pPr>
      <w:r>
        <w:rPr>
          <w:sz w:val="24"/>
          <w:szCs w:val="24"/>
          <w:lang w:val="fr-FR"/>
        </w:rPr>
        <w:t>Registre de service</w:t>
      </w:r>
    </w:p>
    <w:p w:rsidR="00E6617B" w:rsidRDefault="00E6617B" w:rsidP="00E6617B">
      <w:pPr>
        <w:pStyle w:val="ListParagraph"/>
        <w:numPr>
          <w:ilvl w:val="0"/>
          <w:numId w:val="1"/>
        </w:numPr>
        <w:jc w:val="both"/>
        <w:rPr>
          <w:sz w:val="24"/>
          <w:szCs w:val="24"/>
          <w:lang w:val="fr-FR"/>
        </w:rPr>
      </w:pPr>
      <w:r>
        <w:rPr>
          <w:sz w:val="24"/>
          <w:szCs w:val="24"/>
          <w:lang w:val="fr-FR"/>
        </w:rPr>
        <w:t>D</w:t>
      </w:r>
      <w:r w:rsidR="003A240A" w:rsidRPr="00B02A21">
        <w:rPr>
          <w:sz w:val="24"/>
          <w:szCs w:val="24"/>
          <w:lang w:val="fr-FR"/>
        </w:rPr>
        <w:t>emandeur</w:t>
      </w:r>
      <w:r>
        <w:rPr>
          <w:sz w:val="24"/>
          <w:szCs w:val="24"/>
          <w:lang w:val="fr-FR"/>
        </w:rPr>
        <w:t xml:space="preserve"> de services</w:t>
      </w:r>
    </w:p>
    <w:p w:rsidR="00E06D62" w:rsidRDefault="003A240A" w:rsidP="00E6617B">
      <w:pPr>
        <w:jc w:val="both"/>
        <w:rPr>
          <w:sz w:val="24"/>
          <w:szCs w:val="24"/>
          <w:lang w:val="fr-FR"/>
        </w:rPr>
      </w:pPr>
      <w:r w:rsidRPr="00E6617B">
        <w:rPr>
          <w:sz w:val="24"/>
          <w:szCs w:val="24"/>
          <w:lang w:val="fr-FR"/>
        </w:rPr>
        <w:t xml:space="preserve"> Le </w:t>
      </w:r>
      <w:r w:rsidR="00B02A21" w:rsidRPr="00E6617B">
        <w:rPr>
          <w:sz w:val="24"/>
          <w:szCs w:val="24"/>
          <w:lang w:val="fr-FR"/>
        </w:rPr>
        <w:t xml:space="preserve">fournisseur </w:t>
      </w:r>
      <w:r w:rsidRPr="00E6617B">
        <w:rPr>
          <w:sz w:val="24"/>
          <w:szCs w:val="24"/>
          <w:lang w:val="fr-FR"/>
        </w:rPr>
        <w:t xml:space="preserve">de services est l'entité adressable du réseau qui accepte et exécute </w:t>
      </w:r>
      <w:r w:rsidR="00E6617B">
        <w:rPr>
          <w:sz w:val="24"/>
          <w:szCs w:val="24"/>
          <w:lang w:val="fr-FR"/>
        </w:rPr>
        <w:t>les requêtes</w:t>
      </w:r>
      <w:r w:rsidRPr="00E6617B">
        <w:rPr>
          <w:sz w:val="24"/>
          <w:szCs w:val="24"/>
          <w:lang w:val="fr-FR"/>
        </w:rPr>
        <w:t xml:space="preserve"> du consommateur. Le </w:t>
      </w:r>
      <w:r w:rsidR="00E6617B" w:rsidRPr="00B02A21">
        <w:rPr>
          <w:sz w:val="24"/>
          <w:szCs w:val="24"/>
          <w:lang w:val="fr-FR"/>
        </w:rPr>
        <w:t>demandeur</w:t>
      </w:r>
      <w:r w:rsidR="00E6617B" w:rsidRPr="00E6617B">
        <w:rPr>
          <w:sz w:val="24"/>
          <w:szCs w:val="24"/>
          <w:lang w:val="fr-FR"/>
        </w:rPr>
        <w:t xml:space="preserve"> </w:t>
      </w:r>
      <w:r w:rsidRPr="00E6617B">
        <w:rPr>
          <w:sz w:val="24"/>
          <w:szCs w:val="24"/>
          <w:lang w:val="fr-FR"/>
        </w:rPr>
        <w:t xml:space="preserve">de service est une application, un service ou un autre type de module logiciel qui a besoin d'un service. </w:t>
      </w:r>
    </w:p>
    <w:p w:rsidR="00E06D62" w:rsidRDefault="003A240A" w:rsidP="00E6617B">
      <w:pPr>
        <w:jc w:val="both"/>
        <w:rPr>
          <w:sz w:val="24"/>
          <w:szCs w:val="24"/>
          <w:lang w:val="fr-FR"/>
        </w:rPr>
      </w:pPr>
      <w:r w:rsidRPr="00E6617B">
        <w:rPr>
          <w:sz w:val="24"/>
          <w:szCs w:val="24"/>
          <w:lang w:val="fr-FR"/>
        </w:rPr>
        <w:t>Un registre de service est un annuaire basé en réseau qui contient des services disponibles. Le consommateur de service trouve la description du service dans le registre qui est publié par le fournisseur de service. Grâce à cette description</w:t>
      </w:r>
      <w:r w:rsidR="00E06D62">
        <w:rPr>
          <w:sz w:val="24"/>
          <w:szCs w:val="24"/>
          <w:lang w:val="fr-FR"/>
        </w:rPr>
        <w:t>,</w:t>
      </w:r>
      <w:r w:rsidRPr="00E6617B">
        <w:rPr>
          <w:sz w:val="24"/>
          <w:szCs w:val="24"/>
          <w:lang w:val="fr-FR"/>
        </w:rPr>
        <w:t xml:space="preserve"> </w:t>
      </w:r>
      <w:r w:rsidR="00E06D62">
        <w:rPr>
          <w:sz w:val="24"/>
          <w:szCs w:val="24"/>
          <w:lang w:val="fr-FR"/>
        </w:rPr>
        <w:t xml:space="preserve">le </w:t>
      </w:r>
      <w:r w:rsidRPr="00E6617B">
        <w:rPr>
          <w:sz w:val="24"/>
          <w:szCs w:val="24"/>
          <w:lang w:val="fr-FR"/>
        </w:rPr>
        <w:t xml:space="preserve">consommateur commence </w:t>
      </w:r>
      <w:r w:rsidR="00E06D62">
        <w:rPr>
          <w:sz w:val="24"/>
          <w:szCs w:val="24"/>
          <w:lang w:val="fr-FR"/>
        </w:rPr>
        <w:t xml:space="preserve">à </w:t>
      </w:r>
      <w:r w:rsidRPr="00E6617B">
        <w:rPr>
          <w:sz w:val="24"/>
          <w:szCs w:val="24"/>
          <w:lang w:val="fr-FR"/>
        </w:rPr>
        <w:t xml:space="preserve">interagir avec le service. La communication entre ces entités est </w:t>
      </w:r>
      <w:r w:rsidR="00E06D62" w:rsidRPr="00E6617B">
        <w:rPr>
          <w:sz w:val="24"/>
          <w:szCs w:val="24"/>
          <w:lang w:val="fr-FR"/>
        </w:rPr>
        <w:t>basée</w:t>
      </w:r>
      <w:r w:rsidRPr="00E6617B">
        <w:rPr>
          <w:sz w:val="24"/>
          <w:szCs w:val="24"/>
          <w:lang w:val="fr-FR"/>
        </w:rPr>
        <w:t xml:space="preserve"> sur XML et protocole SOAP. </w:t>
      </w:r>
    </w:p>
    <w:p w:rsidR="007E408C" w:rsidRDefault="007E408C" w:rsidP="00E6617B">
      <w:pPr>
        <w:jc w:val="both"/>
        <w:rPr>
          <w:sz w:val="24"/>
          <w:szCs w:val="24"/>
          <w:lang w:val="fr-FR"/>
        </w:rPr>
      </w:pPr>
    </w:p>
    <w:p w:rsidR="007E408C" w:rsidRDefault="007E408C" w:rsidP="00E6617B">
      <w:pPr>
        <w:jc w:val="both"/>
        <w:rPr>
          <w:sz w:val="24"/>
          <w:szCs w:val="24"/>
          <w:lang w:val="fr-FR"/>
        </w:rPr>
      </w:pPr>
    </w:p>
    <w:p w:rsidR="00E06D62" w:rsidRDefault="003A240A" w:rsidP="00E6617B">
      <w:pPr>
        <w:jc w:val="both"/>
        <w:rPr>
          <w:sz w:val="24"/>
          <w:szCs w:val="24"/>
          <w:lang w:val="fr-FR"/>
        </w:rPr>
      </w:pPr>
      <w:r w:rsidRPr="00E6617B">
        <w:rPr>
          <w:sz w:val="24"/>
          <w:szCs w:val="24"/>
          <w:lang w:val="fr-FR"/>
        </w:rPr>
        <w:lastRenderedPageBreak/>
        <w:t xml:space="preserve">Messages SOAP </w:t>
      </w:r>
      <w:r w:rsidR="00E06D62">
        <w:rPr>
          <w:sz w:val="24"/>
          <w:szCs w:val="24"/>
          <w:lang w:val="fr-FR"/>
        </w:rPr>
        <w:t>sont composées par :</w:t>
      </w:r>
    </w:p>
    <w:p w:rsidR="00E06D62" w:rsidRDefault="00E06D62" w:rsidP="00E06D62">
      <w:pPr>
        <w:pStyle w:val="ListParagraph"/>
        <w:numPr>
          <w:ilvl w:val="0"/>
          <w:numId w:val="2"/>
        </w:numPr>
        <w:jc w:val="both"/>
        <w:rPr>
          <w:sz w:val="24"/>
          <w:szCs w:val="24"/>
          <w:lang w:val="fr-FR"/>
        </w:rPr>
      </w:pPr>
      <w:r>
        <w:rPr>
          <w:sz w:val="24"/>
          <w:szCs w:val="24"/>
          <w:lang w:val="fr-FR"/>
        </w:rPr>
        <w:t>Enveloppe</w:t>
      </w:r>
    </w:p>
    <w:p w:rsidR="00E06D62" w:rsidRDefault="00E06D62" w:rsidP="00E06D62">
      <w:pPr>
        <w:pStyle w:val="ListParagraph"/>
        <w:numPr>
          <w:ilvl w:val="0"/>
          <w:numId w:val="2"/>
        </w:numPr>
        <w:jc w:val="both"/>
        <w:rPr>
          <w:sz w:val="24"/>
          <w:szCs w:val="24"/>
          <w:lang w:val="fr-FR"/>
        </w:rPr>
      </w:pPr>
      <w:r>
        <w:rPr>
          <w:sz w:val="24"/>
          <w:szCs w:val="24"/>
          <w:lang w:val="fr-FR"/>
        </w:rPr>
        <w:t>Tête</w:t>
      </w:r>
    </w:p>
    <w:p w:rsidR="00E06D62" w:rsidRDefault="00E06D62" w:rsidP="00E06D62">
      <w:pPr>
        <w:pStyle w:val="ListParagraph"/>
        <w:numPr>
          <w:ilvl w:val="0"/>
          <w:numId w:val="2"/>
        </w:numPr>
        <w:jc w:val="both"/>
        <w:rPr>
          <w:sz w:val="24"/>
          <w:szCs w:val="24"/>
          <w:lang w:val="fr-FR"/>
        </w:rPr>
      </w:pPr>
      <w:r>
        <w:rPr>
          <w:sz w:val="24"/>
          <w:szCs w:val="24"/>
          <w:lang w:val="fr-FR"/>
        </w:rPr>
        <w:t>Corps</w:t>
      </w:r>
    </w:p>
    <w:p w:rsidR="003A240A" w:rsidRPr="00E06D62" w:rsidRDefault="003A240A" w:rsidP="00E06D62">
      <w:pPr>
        <w:jc w:val="both"/>
        <w:rPr>
          <w:sz w:val="24"/>
          <w:szCs w:val="24"/>
          <w:lang w:val="fr-FR"/>
        </w:rPr>
      </w:pPr>
      <w:r w:rsidRPr="00E06D62">
        <w:rPr>
          <w:sz w:val="24"/>
          <w:szCs w:val="24"/>
          <w:lang w:val="fr-FR"/>
        </w:rPr>
        <w:t xml:space="preserve"> L'élément d'enveloppe identifie le document XML en tant que message SOAP. Un élément d'en-tête contient l'appel et la réponse des informations. Les messages et les appels de méthode sont définis comme des documents XML et sont envoyés sur un protocole de transport SMTP, FTP, HTTP.</w:t>
      </w:r>
    </w:p>
    <w:p w:rsidR="00457B7A" w:rsidRDefault="00166276" w:rsidP="00166276">
      <w:pPr>
        <w:ind w:left="1440"/>
        <w:jc w:val="both"/>
        <w:rPr>
          <w:sz w:val="24"/>
          <w:szCs w:val="24"/>
          <w:lang w:val="fr-FR"/>
        </w:rPr>
      </w:pPr>
      <w:r>
        <w:rPr>
          <w:noProof/>
          <w:sz w:val="24"/>
          <w:szCs w:val="24"/>
        </w:rPr>
        <w:drawing>
          <wp:inline distT="0" distB="0" distL="0" distR="0">
            <wp:extent cx="3771900" cy="2028825"/>
            <wp:effectExtent l="19050" t="0" r="0" b="0"/>
            <wp:docPr id="13" name="Picture 13" descr="\\cloud-pc\TeamShares\Hiba\ijsrp-p17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pc\TeamShares\Hiba\ijsrp-p17115-1.png"/>
                    <pic:cNvPicPr>
                      <a:picLocks noChangeAspect="1" noChangeArrowheads="1"/>
                    </pic:cNvPicPr>
                  </pic:nvPicPr>
                  <pic:blipFill>
                    <a:blip r:embed="rId5" cstate="print"/>
                    <a:srcRect/>
                    <a:stretch>
                      <a:fillRect/>
                    </a:stretch>
                  </pic:blipFill>
                  <pic:spPr bwMode="auto">
                    <a:xfrm>
                      <a:off x="0" y="0"/>
                      <a:ext cx="3771900" cy="2028825"/>
                    </a:xfrm>
                    <a:prstGeom prst="rect">
                      <a:avLst/>
                    </a:prstGeom>
                    <a:noFill/>
                    <a:ln w="9525">
                      <a:noFill/>
                      <a:miter lim="800000"/>
                      <a:headEnd/>
                      <a:tailEnd/>
                    </a:ln>
                  </pic:spPr>
                </pic:pic>
              </a:graphicData>
            </a:graphic>
          </wp:inline>
        </w:drawing>
      </w:r>
    </w:p>
    <w:p w:rsidR="003A240A" w:rsidRDefault="003A240A" w:rsidP="00166276">
      <w:pPr>
        <w:ind w:left="1440"/>
        <w:jc w:val="both"/>
        <w:rPr>
          <w:sz w:val="24"/>
          <w:szCs w:val="24"/>
          <w:lang w:val="fr-FR"/>
        </w:rPr>
      </w:pPr>
    </w:p>
    <w:p w:rsidR="003A240A" w:rsidRDefault="003A240A" w:rsidP="00166276">
      <w:pPr>
        <w:ind w:left="1440"/>
        <w:jc w:val="both"/>
        <w:rPr>
          <w:sz w:val="24"/>
          <w:szCs w:val="24"/>
          <w:lang w:val="fr-FR"/>
        </w:rPr>
      </w:pPr>
    </w:p>
    <w:p w:rsidR="003A240A" w:rsidRPr="00457B7A" w:rsidRDefault="003A240A" w:rsidP="00166276">
      <w:pPr>
        <w:ind w:left="1440"/>
        <w:jc w:val="both"/>
        <w:rPr>
          <w:sz w:val="24"/>
          <w:szCs w:val="24"/>
          <w:lang w:val="fr-FR"/>
        </w:rPr>
      </w:pPr>
    </w:p>
    <w:tbl>
      <w:tblPr>
        <w:tblStyle w:val="LightGrid-Accent1"/>
        <w:tblW w:w="4756" w:type="pct"/>
        <w:tblLook w:val="0220"/>
      </w:tblPr>
      <w:tblGrid>
        <w:gridCol w:w="2395"/>
        <w:gridCol w:w="3203"/>
        <w:gridCol w:w="3511"/>
      </w:tblGrid>
      <w:tr w:rsidR="00D02EDC" w:rsidTr="00E07518">
        <w:trPr>
          <w:cnfStyle w:val="100000000000"/>
        </w:trPr>
        <w:tc>
          <w:tcPr>
            <w:cnfStyle w:val="000010000000"/>
            <w:tcW w:w="1315" w:type="pct"/>
            <w:tcBorders>
              <w:top w:val="nil"/>
              <w:left w:val="nil"/>
              <w:bottom w:val="single" w:sz="4" w:space="0" w:color="548DD4" w:themeColor="text2" w:themeTint="99"/>
              <w:right w:val="single" w:sz="4" w:space="0" w:color="548DD4" w:themeColor="text2" w:themeTint="99"/>
            </w:tcBorders>
            <w:shd w:val="clear" w:color="auto" w:fill="FFFFFF" w:themeFill="background1"/>
            <w:noWrap/>
          </w:tcPr>
          <w:p w:rsidR="006B4C50" w:rsidRDefault="006B4C50"/>
        </w:tc>
        <w:tc>
          <w:tcPr>
            <w:tcW w:w="1758" w:type="pct"/>
            <w:tcBorders>
              <w:left w:val="single" w:sz="4" w:space="0" w:color="548DD4" w:themeColor="text2" w:themeTint="99"/>
            </w:tcBorders>
            <w:shd w:val="clear" w:color="auto" w:fill="B8CCE4" w:themeFill="accent1" w:themeFillTint="66"/>
          </w:tcPr>
          <w:p w:rsidR="00D02EDC" w:rsidRDefault="00D02EDC" w:rsidP="006B4C50">
            <w:pPr>
              <w:cnfStyle w:val="100000000000"/>
              <w:rPr>
                <w:rFonts w:ascii="Times New Roman" w:eastAsia="Times New Roman" w:hAnsi="Times New Roman" w:cs="Times New Roman"/>
                <w:sz w:val="28"/>
                <w:szCs w:val="28"/>
                <w:lang w:val="fr-FR"/>
              </w:rPr>
            </w:pPr>
          </w:p>
          <w:p w:rsidR="006B4C50" w:rsidRPr="006B4C50" w:rsidRDefault="00D02EDC" w:rsidP="006B4C50">
            <w:pPr>
              <w:cnfStyle w:val="100000000000"/>
              <w:rPr>
                <w:rFonts w:ascii="Times New Roman" w:eastAsia="Times New Roman" w:hAnsi="Times New Roman" w:cs="Times New Roman"/>
                <w:sz w:val="28"/>
                <w:szCs w:val="28"/>
              </w:rPr>
            </w:pPr>
            <w:r>
              <w:rPr>
                <w:rFonts w:ascii="Times New Roman" w:eastAsia="Times New Roman" w:hAnsi="Times New Roman" w:cs="Times New Roman"/>
                <w:sz w:val="28"/>
                <w:szCs w:val="28"/>
                <w:lang w:val="fr-FR"/>
              </w:rPr>
              <w:t>P</w:t>
            </w:r>
            <w:r w:rsidR="006B4C50" w:rsidRPr="00D0606D">
              <w:rPr>
                <w:rFonts w:ascii="Times New Roman" w:eastAsia="Times New Roman" w:hAnsi="Times New Roman" w:cs="Times New Roman"/>
                <w:sz w:val="28"/>
                <w:szCs w:val="28"/>
                <w:lang w:val="fr-FR"/>
              </w:rPr>
              <w:t>oint de vue commercial</w:t>
            </w:r>
          </w:p>
          <w:p w:rsidR="006B4C50" w:rsidRDefault="006B4C50">
            <w:pPr>
              <w:cnfStyle w:val="100000000000"/>
            </w:pPr>
          </w:p>
        </w:tc>
        <w:tc>
          <w:tcPr>
            <w:cnfStyle w:val="000010000000"/>
            <w:tcW w:w="1927" w:type="pct"/>
            <w:shd w:val="clear" w:color="auto" w:fill="B8CCE4" w:themeFill="accent1" w:themeFillTint="66"/>
          </w:tcPr>
          <w:p w:rsidR="00D02EDC" w:rsidRDefault="00D02EDC" w:rsidP="006B4C50">
            <w:pPr>
              <w:rPr>
                <w:rFonts w:ascii="Times New Roman" w:eastAsia="Times New Roman" w:hAnsi="Times New Roman" w:cs="Times New Roman"/>
                <w:sz w:val="28"/>
                <w:szCs w:val="28"/>
                <w:lang w:val="fr-FR"/>
              </w:rPr>
            </w:pPr>
          </w:p>
          <w:p w:rsidR="006B4C50" w:rsidRPr="006B4C50" w:rsidRDefault="00D02EDC" w:rsidP="006B4C50">
            <w:pPr>
              <w:rPr>
                <w:rFonts w:ascii="Times New Roman" w:eastAsia="Times New Roman" w:hAnsi="Times New Roman" w:cs="Times New Roman"/>
                <w:sz w:val="28"/>
                <w:szCs w:val="28"/>
              </w:rPr>
            </w:pPr>
            <w:r>
              <w:rPr>
                <w:rFonts w:ascii="Times New Roman" w:eastAsia="Times New Roman" w:hAnsi="Times New Roman" w:cs="Times New Roman"/>
                <w:sz w:val="28"/>
                <w:szCs w:val="28"/>
                <w:lang w:val="fr-FR"/>
              </w:rPr>
              <w:t>P</w:t>
            </w:r>
            <w:r w:rsidR="00D0606D">
              <w:rPr>
                <w:rFonts w:ascii="Times New Roman" w:eastAsia="Times New Roman" w:hAnsi="Times New Roman" w:cs="Times New Roman"/>
                <w:sz w:val="28"/>
                <w:szCs w:val="28"/>
                <w:lang w:val="fr-FR"/>
              </w:rPr>
              <w:t xml:space="preserve">oint de vue </w:t>
            </w:r>
            <w:r w:rsidR="006B4C50" w:rsidRPr="00D0606D">
              <w:rPr>
                <w:rFonts w:ascii="Times New Roman" w:eastAsia="Times New Roman" w:hAnsi="Times New Roman" w:cs="Times New Roman"/>
                <w:sz w:val="28"/>
                <w:szCs w:val="28"/>
                <w:lang w:val="fr-FR"/>
              </w:rPr>
              <w:t>technique</w:t>
            </w:r>
          </w:p>
          <w:p w:rsidR="006B4C50" w:rsidRDefault="006B4C50" w:rsidP="00D02EDC">
            <w:pPr>
              <w:jc w:val="center"/>
            </w:pPr>
          </w:p>
        </w:tc>
      </w:tr>
      <w:tr w:rsidR="00D02EDC" w:rsidRPr="00D0606D" w:rsidTr="00E07518">
        <w:tc>
          <w:tcPr>
            <w:cnfStyle w:val="000010000000"/>
            <w:tcW w:w="1315" w:type="pct"/>
            <w:tcBorders>
              <w:top w:val="single" w:sz="4" w:space="0" w:color="548DD4" w:themeColor="text2" w:themeTint="99"/>
            </w:tcBorders>
            <w:noWrap/>
          </w:tcPr>
          <w:p w:rsidR="00D0606D" w:rsidRDefault="00D0606D">
            <w:pPr>
              <w:rPr>
                <w:rStyle w:val="hps"/>
                <w:b/>
                <w:bCs/>
                <w:lang w:val="fr-FR"/>
              </w:rPr>
            </w:pPr>
          </w:p>
          <w:p w:rsidR="006B4C50" w:rsidRDefault="00D0606D">
            <w:pPr>
              <w:rPr>
                <w:rStyle w:val="hps"/>
                <w:b/>
                <w:bCs/>
                <w:lang w:val="fr-FR"/>
              </w:rPr>
            </w:pPr>
            <w:r>
              <w:rPr>
                <w:rStyle w:val="hps"/>
                <w:b/>
                <w:bCs/>
                <w:lang w:val="fr-FR"/>
              </w:rPr>
              <w:t>F</w:t>
            </w:r>
            <w:r w:rsidRPr="00D0606D">
              <w:rPr>
                <w:rStyle w:val="hps"/>
                <w:b/>
                <w:bCs/>
                <w:lang w:val="fr-FR"/>
              </w:rPr>
              <w:t>ournisseur de services</w:t>
            </w:r>
          </w:p>
          <w:p w:rsidR="00D0606D" w:rsidRPr="00D0606D" w:rsidRDefault="00D0606D">
            <w:pPr>
              <w:rPr>
                <w:b/>
                <w:bCs/>
              </w:rPr>
            </w:pPr>
          </w:p>
        </w:tc>
        <w:tc>
          <w:tcPr>
            <w:tcW w:w="1758" w:type="pct"/>
          </w:tcPr>
          <w:p w:rsidR="00D0606D" w:rsidRDefault="00D0606D" w:rsidP="00D0606D">
            <w:pPr>
              <w:cnfStyle w:val="000000000000"/>
              <w:rPr>
                <w:rFonts w:ascii="Times New Roman" w:eastAsia="Times New Roman" w:hAnsi="Times New Roman" w:cs="Times New Roman"/>
                <w:sz w:val="24"/>
                <w:szCs w:val="24"/>
                <w:lang w:val="fr-FR"/>
              </w:rPr>
            </w:pPr>
          </w:p>
          <w:p w:rsidR="006B4C50" w:rsidRPr="00D0606D" w:rsidRDefault="002B145D" w:rsidP="00D0606D">
            <w:pPr>
              <w:cnfStyle w:val="000000000000"/>
              <w:rPr>
                <w:lang w:val="fr-FR"/>
              </w:rPr>
            </w:pPr>
            <w:r>
              <w:rPr>
                <w:rFonts w:ascii="Times New Roman" w:eastAsia="Times New Roman" w:hAnsi="Times New Roman" w:cs="Times New Roman"/>
                <w:sz w:val="24"/>
                <w:szCs w:val="24"/>
                <w:lang w:val="fr-FR"/>
              </w:rPr>
              <w:t>P</w:t>
            </w:r>
            <w:r w:rsidR="00D0606D" w:rsidRPr="00D0606D">
              <w:rPr>
                <w:rFonts w:ascii="Times New Roman" w:eastAsia="Times New Roman" w:hAnsi="Times New Roman" w:cs="Times New Roman"/>
                <w:sz w:val="24"/>
                <w:szCs w:val="24"/>
                <w:lang w:val="fr-FR"/>
              </w:rPr>
              <w:t>ropriétaire de la de service</w:t>
            </w:r>
          </w:p>
        </w:tc>
        <w:tc>
          <w:tcPr>
            <w:cnfStyle w:val="000010000000"/>
            <w:tcW w:w="1927" w:type="pct"/>
            <w:shd w:val="clear" w:color="auto" w:fill="FFFFFF" w:themeFill="background1"/>
          </w:tcPr>
          <w:p w:rsidR="00D0606D" w:rsidRDefault="00D0606D" w:rsidP="00D0606D">
            <w:pPr>
              <w:rPr>
                <w:rFonts w:ascii="Times New Roman" w:eastAsia="Times New Roman" w:hAnsi="Times New Roman" w:cs="Times New Roman"/>
                <w:sz w:val="24"/>
                <w:szCs w:val="24"/>
                <w:lang w:val="fr-FR"/>
              </w:rPr>
            </w:pPr>
          </w:p>
          <w:p w:rsidR="00D0606D" w:rsidRPr="00D0606D" w:rsidRDefault="002B145D" w:rsidP="00D0606D">
            <w:pP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P</w:t>
            </w:r>
            <w:r w:rsidR="00D0606D" w:rsidRPr="00D0606D">
              <w:rPr>
                <w:rFonts w:ascii="Times New Roman" w:eastAsia="Times New Roman" w:hAnsi="Times New Roman" w:cs="Times New Roman"/>
                <w:sz w:val="24"/>
                <w:szCs w:val="24"/>
                <w:lang w:val="fr-FR"/>
              </w:rPr>
              <w:t>late-forme qui héberge le service</w:t>
            </w:r>
          </w:p>
          <w:p w:rsidR="006B4C50" w:rsidRPr="00D0606D" w:rsidRDefault="006B4C50">
            <w:pPr>
              <w:pStyle w:val="DecimalAligned"/>
              <w:rPr>
                <w:lang w:val="fr-FR"/>
              </w:rPr>
            </w:pPr>
          </w:p>
        </w:tc>
      </w:tr>
      <w:tr w:rsidR="00D02EDC" w:rsidRPr="00D0606D" w:rsidTr="00D02EDC">
        <w:tc>
          <w:tcPr>
            <w:cnfStyle w:val="000010000000"/>
            <w:tcW w:w="1315" w:type="pct"/>
            <w:noWrap/>
          </w:tcPr>
          <w:p w:rsidR="00D0606D" w:rsidRDefault="00D0606D">
            <w:pPr>
              <w:rPr>
                <w:rStyle w:val="hps"/>
                <w:b/>
                <w:bCs/>
                <w:lang w:val="fr-FR"/>
              </w:rPr>
            </w:pPr>
          </w:p>
          <w:p w:rsidR="006B4C50" w:rsidRDefault="00D0606D">
            <w:pPr>
              <w:rPr>
                <w:rStyle w:val="hps"/>
                <w:b/>
                <w:bCs/>
                <w:lang w:val="fr-FR"/>
              </w:rPr>
            </w:pPr>
            <w:r>
              <w:rPr>
                <w:rStyle w:val="hps"/>
                <w:b/>
                <w:bCs/>
                <w:lang w:val="fr-FR"/>
              </w:rPr>
              <w:t>D</w:t>
            </w:r>
            <w:r w:rsidRPr="00D0606D">
              <w:rPr>
                <w:rStyle w:val="hps"/>
                <w:b/>
                <w:bCs/>
                <w:lang w:val="fr-FR"/>
              </w:rPr>
              <w:t>emandeur de service</w:t>
            </w:r>
          </w:p>
          <w:p w:rsidR="00D0606D" w:rsidRPr="00D0606D" w:rsidRDefault="00D0606D">
            <w:pPr>
              <w:rPr>
                <w:b/>
                <w:bCs/>
              </w:rPr>
            </w:pPr>
          </w:p>
        </w:tc>
        <w:tc>
          <w:tcPr>
            <w:tcW w:w="1758" w:type="pct"/>
          </w:tcPr>
          <w:p w:rsidR="00D0606D" w:rsidRDefault="00D0606D" w:rsidP="00D0606D">
            <w:pPr>
              <w:cnfStyle w:val="000000000000"/>
              <w:rPr>
                <w:rFonts w:ascii="Times New Roman" w:eastAsia="Times New Roman" w:hAnsi="Times New Roman" w:cs="Times New Roman"/>
                <w:sz w:val="24"/>
                <w:szCs w:val="24"/>
                <w:lang w:val="fr-FR"/>
              </w:rPr>
            </w:pPr>
          </w:p>
          <w:p w:rsidR="00D0606D" w:rsidRPr="00D0606D" w:rsidRDefault="002B145D" w:rsidP="00D0606D">
            <w:pPr>
              <w:cnfStyle w:val="00000000000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E</w:t>
            </w:r>
            <w:r w:rsidR="00D0606D" w:rsidRPr="00D0606D">
              <w:rPr>
                <w:rFonts w:ascii="Times New Roman" w:eastAsia="Times New Roman" w:hAnsi="Times New Roman" w:cs="Times New Roman"/>
                <w:sz w:val="24"/>
                <w:szCs w:val="24"/>
                <w:lang w:val="fr-FR"/>
              </w:rPr>
              <w:t>ntreprise qui nécessite certaines fonctionnalités</w:t>
            </w:r>
          </w:p>
          <w:p w:rsidR="006B4C50" w:rsidRPr="00D0606D" w:rsidRDefault="006B4C50">
            <w:pPr>
              <w:pStyle w:val="DecimalAligned"/>
              <w:cnfStyle w:val="000000000000"/>
              <w:rPr>
                <w:lang w:val="fr-FR"/>
              </w:rPr>
            </w:pPr>
          </w:p>
        </w:tc>
        <w:tc>
          <w:tcPr>
            <w:cnfStyle w:val="000010000000"/>
            <w:tcW w:w="1927" w:type="pct"/>
            <w:shd w:val="clear" w:color="auto" w:fill="FFFFFF" w:themeFill="background1"/>
          </w:tcPr>
          <w:p w:rsidR="00D0606D" w:rsidRDefault="00D0606D" w:rsidP="00D0606D">
            <w:pPr>
              <w:rPr>
                <w:rFonts w:ascii="Times New Roman" w:eastAsia="Times New Roman" w:hAnsi="Times New Roman" w:cs="Times New Roman"/>
                <w:sz w:val="24"/>
                <w:szCs w:val="24"/>
                <w:lang w:val="fr-FR"/>
              </w:rPr>
            </w:pPr>
          </w:p>
          <w:p w:rsidR="00D0606D" w:rsidRPr="00D0606D" w:rsidRDefault="00D0606D" w:rsidP="00D0606D">
            <w:pPr>
              <w:rPr>
                <w:rFonts w:ascii="Times New Roman" w:eastAsia="Times New Roman" w:hAnsi="Times New Roman" w:cs="Times New Roman"/>
                <w:sz w:val="24"/>
                <w:szCs w:val="24"/>
                <w:lang w:val="fr-FR"/>
              </w:rPr>
            </w:pPr>
            <w:r w:rsidRPr="00D0606D">
              <w:rPr>
                <w:rFonts w:ascii="Times New Roman" w:eastAsia="Times New Roman" w:hAnsi="Times New Roman" w:cs="Times New Roman"/>
                <w:sz w:val="24"/>
                <w:szCs w:val="24"/>
                <w:lang w:val="fr-FR"/>
              </w:rPr>
              <w:t>l'application qui appelle ou interagit avec le service</w:t>
            </w:r>
          </w:p>
          <w:p w:rsidR="006B4C50" w:rsidRPr="00D0606D" w:rsidRDefault="006B4C50">
            <w:pPr>
              <w:pStyle w:val="DecimalAligned"/>
              <w:rPr>
                <w:lang w:val="fr-FR"/>
              </w:rPr>
            </w:pPr>
          </w:p>
        </w:tc>
      </w:tr>
      <w:tr w:rsidR="009A06E0" w:rsidRPr="009A06E0" w:rsidTr="00D02EDC">
        <w:tc>
          <w:tcPr>
            <w:cnfStyle w:val="000010000000"/>
            <w:tcW w:w="1315" w:type="pct"/>
            <w:noWrap/>
          </w:tcPr>
          <w:p w:rsidR="009A06E0" w:rsidRDefault="009A06E0">
            <w:pPr>
              <w:rPr>
                <w:rStyle w:val="hps"/>
                <w:b/>
                <w:bCs/>
                <w:lang w:val="fr-FR"/>
              </w:rPr>
            </w:pPr>
          </w:p>
          <w:p w:rsidR="009A06E0" w:rsidRDefault="009A06E0">
            <w:pPr>
              <w:rPr>
                <w:rStyle w:val="hps"/>
                <w:b/>
                <w:bCs/>
                <w:lang w:val="fr-FR"/>
              </w:rPr>
            </w:pPr>
            <w:r w:rsidRPr="00D0606D">
              <w:rPr>
                <w:rStyle w:val="hps"/>
                <w:b/>
                <w:bCs/>
                <w:lang w:val="fr-FR"/>
              </w:rPr>
              <w:t>Registre du service</w:t>
            </w:r>
          </w:p>
          <w:p w:rsidR="009A06E0" w:rsidRPr="00D0606D" w:rsidRDefault="009A06E0">
            <w:pPr>
              <w:rPr>
                <w:b/>
                <w:bCs/>
              </w:rPr>
            </w:pPr>
          </w:p>
        </w:tc>
        <w:tc>
          <w:tcPr>
            <w:tcW w:w="3685" w:type="pct"/>
            <w:gridSpan w:val="2"/>
          </w:tcPr>
          <w:p w:rsidR="009A06E0" w:rsidRDefault="009A06E0" w:rsidP="009A06E0">
            <w:pPr>
              <w:cnfStyle w:val="000000000000"/>
              <w:rPr>
                <w:rFonts w:ascii="Times New Roman" w:eastAsia="Times New Roman" w:hAnsi="Times New Roman" w:cs="Times New Roman"/>
                <w:sz w:val="24"/>
                <w:szCs w:val="24"/>
                <w:lang w:val="fr-FR"/>
              </w:rPr>
            </w:pPr>
          </w:p>
          <w:p w:rsidR="009A06E0" w:rsidRPr="009A06E0" w:rsidRDefault="002B145D" w:rsidP="009A06E0">
            <w:pPr>
              <w:cnfStyle w:val="00000000000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R</w:t>
            </w:r>
            <w:r w:rsidR="009A06E0" w:rsidRPr="009A06E0">
              <w:rPr>
                <w:rFonts w:ascii="Times New Roman" w:eastAsia="Times New Roman" w:hAnsi="Times New Roman" w:cs="Times New Roman"/>
                <w:sz w:val="24"/>
                <w:szCs w:val="24"/>
                <w:lang w:val="fr-FR"/>
              </w:rPr>
              <w:t>egistre consultable des descriptions de service où les fournisseurs de services publient leurs descriptions de service</w:t>
            </w:r>
          </w:p>
          <w:p w:rsidR="009A06E0" w:rsidRPr="009A06E0" w:rsidRDefault="009A06E0">
            <w:pPr>
              <w:pStyle w:val="DecimalAligned"/>
              <w:cnfStyle w:val="000000000000"/>
              <w:rPr>
                <w:lang w:val="fr-FR"/>
              </w:rPr>
            </w:pPr>
          </w:p>
        </w:tc>
      </w:tr>
    </w:tbl>
    <w:p w:rsidR="006B4C50" w:rsidRPr="006B4C50" w:rsidRDefault="006B4C50" w:rsidP="005C71F2">
      <w:pPr>
        <w:jc w:val="both"/>
        <w:rPr>
          <w:sz w:val="24"/>
          <w:szCs w:val="24"/>
        </w:rPr>
      </w:pPr>
    </w:p>
    <w:sectPr w:rsidR="006B4C50" w:rsidRPr="006B4C50" w:rsidSect="00D56A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3491D"/>
    <w:multiLevelType w:val="hybridMultilevel"/>
    <w:tmpl w:val="439E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DE6F22"/>
    <w:multiLevelType w:val="hybridMultilevel"/>
    <w:tmpl w:val="05A4C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0AF1"/>
    <w:rsid w:val="00012655"/>
    <w:rsid w:val="00166276"/>
    <w:rsid w:val="002B145D"/>
    <w:rsid w:val="002B2E17"/>
    <w:rsid w:val="003A240A"/>
    <w:rsid w:val="003B3CF9"/>
    <w:rsid w:val="00457B7A"/>
    <w:rsid w:val="00477C83"/>
    <w:rsid w:val="0054108F"/>
    <w:rsid w:val="005C71F2"/>
    <w:rsid w:val="006B4C50"/>
    <w:rsid w:val="007E408C"/>
    <w:rsid w:val="007F0A12"/>
    <w:rsid w:val="008B30FE"/>
    <w:rsid w:val="009A06E0"/>
    <w:rsid w:val="00B02A21"/>
    <w:rsid w:val="00BB5D4A"/>
    <w:rsid w:val="00D02EDC"/>
    <w:rsid w:val="00D0606D"/>
    <w:rsid w:val="00D56A99"/>
    <w:rsid w:val="00D60AF1"/>
    <w:rsid w:val="00E06D62"/>
    <w:rsid w:val="00E07518"/>
    <w:rsid w:val="00E50DEC"/>
    <w:rsid w:val="00E6617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A99"/>
  </w:style>
  <w:style w:type="paragraph" w:styleId="Heading1">
    <w:name w:val="heading 1"/>
    <w:basedOn w:val="Normal"/>
    <w:next w:val="Normal"/>
    <w:link w:val="Heading1Char"/>
    <w:uiPriority w:val="9"/>
    <w:qFormat/>
    <w:rsid w:val="00012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65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77C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C83"/>
    <w:rPr>
      <w:rFonts w:asciiTheme="majorHAnsi" w:eastAsiaTheme="majorEastAsia" w:hAnsiTheme="majorHAnsi" w:cstheme="majorBidi"/>
      <w:color w:val="17365D" w:themeColor="text2" w:themeShade="BF"/>
      <w:spacing w:val="5"/>
      <w:kern w:val="28"/>
      <w:sz w:val="52"/>
      <w:szCs w:val="52"/>
    </w:rPr>
  </w:style>
  <w:style w:type="character" w:customStyle="1" w:styleId="hps">
    <w:name w:val="hps"/>
    <w:basedOn w:val="DefaultParagraphFont"/>
    <w:rsid w:val="00477C83"/>
  </w:style>
  <w:style w:type="paragraph" w:styleId="BalloonText">
    <w:name w:val="Balloon Text"/>
    <w:basedOn w:val="Normal"/>
    <w:link w:val="BalloonTextChar"/>
    <w:uiPriority w:val="99"/>
    <w:semiHidden/>
    <w:unhideWhenUsed/>
    <w:rsid w:val="006B4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50"/>
    <w:rPr>
      <w:rFonts w:ascii="Tahoma" w:hAnsi="Tahoma" w:cs="Tahoma"/>
      <w:sz w:val="16"/>
      <w:szCs w:val="16"/>
    </w:rPr>
  </w:style>
  <w:style w:type="paragraph" w:customStyle="1" w:styleId="DecimalAligned">
    <w:name w:val="Decimal Aligned"/>
    <w:basedOn w:val="Normal"/>
    <w:uiPriority w:val="40"/>
    <w:qFormat/>
    <w:rsid w:val="006B4C50"/>
    <w:pPr>
      <w:tabs>
        <w:tab w:val="decimal" w:pos="360"/>
      </w:tabs>
    </w:pPr>
    <w:rPr>
      <w:rFonts w:eastAsiaTheme="minorEastAsia"/>
    </w:rPr>
  </w:style>
  <w:style w:type="paragraph" w:styleId="FootnoteText">
    <w:name w:val="footnote text"/>
    <w:basedOn w:val="Normal"/>
    <w:link w:val="FootnoteTextChar"/>
    <w:uiPriority w:val="99"/>
    <w:unhideWhenUsed/>
    <w:rsid w:val="006B4C50"/>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6B4C50"/>
    <w:rPr>
      <w:rFonts w:eastAsiaTheme="minorEastAsia"/>
      <w:sz w:val="20"/>
      <w:szCs w:val="20"/>
    </w:rPr>
  </w:style>
  <w:style w:type="character" w:styleId="SubtleEmphasis">
    <w:name w:val="Subtle Emphasis"/>
    <w:basedOn w:val="DefaultParagraphFont"/>
    <w:uiPriority w:val="19"/>
    <w:qFormat/>
    <w:rsid w:val="006B4C50"/>
    <w:rPr>
      <w:rFonts w:eastAsiaTheme="minorEastAsia" w:cstheme="minorBidi"/>
      <w:bCs w:val="0"/>
      <w:i/>
      <w:iCs/>
      <w:color w:val="808080" w:themeColor="text1" w:themeTint="7F"/>
      <w:szCs w:val="22"/>
      <w:lang w:val="en-US"/>
    </w:rPr>
  </w:style>
  <w:style w:type="table" w:styleId="LightShading-Accent1">
    <w:name w:val="Light Shading Accent 1"/>
    <w:basedOn w:val="TableNormal"/>
    <w:uiPriority w:val="60"/>
    <w:rsid w:val="006B4C50"/>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D0606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horttext">
    <w:name w:val="short_text"/>
    <w:basedOn w:val="DefaultParagraphFont"/>
    <w:rsid w:val="00D0606D"/>
  </w:style>
  <w:style w:type="paragraph" w:styleId="ListParagraph">
    <w:name w:val="List Paragraph"/>
    <w:basedOn w:val="Normal"/>
    <w:uiPriority w:val="34"/>
    <w:qFormat/>
    <w:rsid w:val="00B02A21"/>
    <w:pPr>
      <w:ind w:left="720"/>
      <w:contextualSpacing/>
    </w:pPr>
  </w:style>
</w:styles>
</file>

<file path=word/webSettings.xml><?xml version="1.0" encoding="utf-8"?>
<w:webSettings xmlns:r="http://schemas.openxmlformats.org/officeDocument/2006/relationships" xmlns:w="http://schemas.openxmlformats.org/wordprocessingml/2006/main">
  <w:divs>
    <w:div w:id="110439055">
      <w:bodyDiv w:val="1"/>
      <w:marLeft w:val="0"/>
      <w:marRight w:val="0"/>
      <w:marTop w:val="0"/>
      <w:marBottom w:val="0"/>
      <w:divBdr>
        <w:top w:val="none" w:sz="0" w:space="0" w:color="auto"/>
        <w:left w:val="none" w:sz="0" w:space="0" w:color="auto"/>
        <w:bottom w:val="none" w:sz="0" w:space="0" w:color="auto"/>
        <w:right w:val="none" w:sz="0" w:space="0" w:color="auto"/>
      </w:divBdr>
      <w:divsChild>
        <w:div w:id="1857882910">
          <w:marLeft w:val="0"/>
          <w:marRight w:val="0"/>
          <w:marTop w:val="0"/>
          <w:marBottom w:val="0"/>
          <w:divBdr>
            <w:top w:val="none" w:sz="0" w:space="0" w:color="auto"/>
            <w:left w:val="none" w:sz="0" w:space="0" w:color="auto"/>
            <w:bottom w:val="none" w:sz="0" w:space="0" w:color="auto"/>
            <w:right w:val="none" w:sz="0" w:space="0" w:color="auto"/>
          </w:divBdr>
          <w:divsChild>
            <w:div w:id="107818814">
              <w:marLeft w:val="0"/>
              <w:marRight w:val="0"/>
              <w:marTop w:val="0"/>
              <w:marBottom w:val="0"/>
              <w:divBdr>
                <w:top w:val="none" w:sz="0" w:space="0" w:color="auto"/>
                <w:left w:val="none" w:sz="0" w:space="0" w:color="auto"/>
                <w:bottom w:val="none" w:sz="0" w:space="0" w:color="auto"/>
                <w:right w:val="none" w:sz="0" w:space="0" w:color="auto"/>
              </w:divBdr>
              <w:divsChild>
                <w:div w:id="547883546">
                  <w:marLeft w:val="0"/>
                  <w:marRight w:val="0"/>
                  <w:marTop w:val="0"/>
                  <w:marBottom w:val="0"/>
                  <w:divBdr>
                    <w:top w:val="none" w:sz="0" w:space="0" w:color="auto"/>
                    <w:left w:val="none" w:sz="0" w:space="0" w:color="auto"/>
                    <w:bottom w:val="none" w:sz="0" w:space="0" w:color="auto"/>
                    <w:right w:val="none" w:sz="0" w:space="0" w:color="auto"/>
                  </w:divBdr>
                  <w:divsChild>
                    <w:div w:id="306782872">
                      <w:marLeft w:val="0"/>
                      <w:marRight w:val="0"/>
                      <w:marTop w:val="0"/>
                      <w:marBottom w:val="0"/>
                      <w:divBdr>
                        <w:top w:val="none" w:sz="0" w:space="0" w:color="auto"/>
                        <w:left w:val="none" w:sz="0" w:space="0" w:color="auto"/>
                        <w:bottom w:val="none" w:sz="0" w:space="0" w:color="auto"/>
                        <w:right w:val="none" w:sz="0" w:space="0" w:color="auto"/>
                      </w:divBdr>
                      <w:divsChild>
                        <w:div w:id="479151172">
                          <w:marLeft w:val="0"/>
                          <w:marRight w:val="0"/>
                          <w:marTop w:val="0"/>
                          <w:marBottom w:val="0"/>
                          <w:divBdr>
                            <w:top w:val="none" w:sz="0" w:space="0" w:color="auto"/>
                            <w:left w:val="none" w:sz="0" w:space="0" w:color="auto"/>
                            <w:bottom w:val="none" w:sz="0" w:space="0" w:color="auto"/>
                            <w:right w:val="none" w:sz="0" w:space="0" w:color="auto"/>
                          </w:divBdr>
                          <w:divsChild>
                            <w:div w:id="15445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345994">
      <w:bodyDiv w:val="1"/>
      <w:marLeft w:val="0"/>
      <w:marRight w:val="0"/>
      <w:marTop w:val="0"/>
      <w:marBottom w:val="0"/>
      <w:divBdr>
        <w:top w:val="none" w:sz="0" w:space="0" w:color="auto"/>
        <w:left w:val="none" w:sz="0" w:space="0" w:color="auto"/>
        <w:bottom w:val="none" w:sz="0" w:space="0" w:color="auto"/>
        <w:right w:val="none" w:sz="0" w:space="0" w:color="auto"/>
      </w:divBdr>
      <w:divsChild>
        <w:div w:id="1156454754">
          <w:marLeft w:val="0"/>
          <w:marRight w:val="0"/>
          <w:marTop w:val="0"/>
          <w:marBottom w:val="0"/>
          <w:divBdr>
            <w:top w:val="none" w:sz="0" w:space="0" w:color="auto"/>
            <w:left w:val="none" w:sz="0" w:space="0" w:color="auto"/>
            <w:bottom w:val="none" w:sz="0" w:space="0" w:color="auto"/>
            <w:right w:val="none" w:sz="0" w:space="0" w:color="auto"/>
          </w:divBdr>
          <w:divsChild>
            <w:div w:id="2116511409">
              <w:marLeft w:val="0"/>
              <w:marRight w:val="0"/>
              <w:marTop w:val="0"/>
              <w:marBottom w:val="0"/>
              <w:divBdr>
                <w:top w:val="none" w:sz="0" w:space="0" w:color="auto"/>
                <w:left w:val="none" w:sz="0" w:space="0" w:color="auto"/>
                <w:bottom w:val="none" w:sz="0" w:space="0" w:color="auto"/>
                <w:right w:val="none" w:sz="0" w:space="0" w:color="auto"/>
              </w:divBdr>
              <w:divsChild>
                <w:div w:id="776096543">
                  <w:marLeft w:val="0"/>
                  <w:marRight w:val="0"/>
                  <w:marTop w:val="0"/>
                  <w:marBottom w:val="0"/>
                  <w:divBdr>
                    <w:top w:val="none" w:sz="0" w:space="0" w:color="auto"/>
                    <w:left w:val="none" w:sz="0" w:space="0" w:color="auto"/>
                    <w:bottom w:val="none" w:sz="0" w:space="0" w:color="auto"/>
                    <w:right w:val="none" w:sz="0" w:space="0" w:color="auto"/>
                  </w:divBdr>
                  <w:divsChild>
                    <w:div w:id="7971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4239">
          <w:marLeft w:val="0"/>
          <w:marRight w:val="0"/>
          <w:marTop w:val="0"/>
          <w:marBottom w:val="0"/>
          <w:divBdr>
            <w:top w:val="none" w:sz="0" w:space="0" w:color="auto"/>
            <w:left w:val="none" w:sz="0" w:space="0" w:color="auto"/>
            <w:bottom w:val="none" w:sz="0" w:space="0" w:color="auto"/>
            <w:right w:val="none" w:sz="0" w:space="0" w:color="auto"/>
          </w:divBdr>
          <w:divsChild>
            <w:div w:id="1577129785">
              <w:marLeft w:val="0"/>
              <w:marRight w:val="0"/>
              <w:marTop w:val="0"/>
              <w:marBottom w:val="0"/>
              <w:divBdr>
                <w:top w:val="none" w:sz="0" w:space="0" w:color="auto"/>
                <w:left w:val="none" w:sz="0" w:space="0" w:color="auto"/>
                <w:bottom w:val="none" w:sz="0" w:space="0" w:color="auto"/>
                <w:right w:val="none" w:sz="0" w:space="0" w:color="auto"/>
              </w:divBdr>
              <w:divsChild>
                <w:div w:id="1262299475">
                  <w:marLeft w:val="0"/>
                  <w:marRight w:val="0"/>
                  <w:marTop w:val="0"/>
                  <w:marBottom w:val="0"/>
                  <w:divBdr>
                    <w:top w:val="none" w:sz="0" w:space="0" w:color="auto"/>
                    <w:left w:val="none" w:sz="0" w:space="0" w:color="auto"/>
                    <w:bottom w:val="none" w:sz="0" w:space="0" w:color="auto"/>
                    <w:right w:val="none" w:sz="0" w:space="0" w:color="auto"/>
                  </w:divBdr>
                  <w:divsChild>
                    <w:div w:id="714432127">
                      <w:marLeft w:val="0"/>
                      <w:marRight w:val="0"/>
                      <w:marTop w:val="0"/>
                      <w:marBottom w:val="0"/>
                      <w:divBdr>
                        <w:top w:val="none" w:sz="0" w:space="0" w:color="auto"/>
                        <w:left w:val="none" w:sz="0" w:space="0" w:color="auto"/>
                        <w:bottom w:val="none" w:sz="0" w:space="0" w:color="auto"/>
                        <w:right w:val="none" w:sz="0" w:space="0" w:color="auto"/>
                      </w:divBdr>
                      <w:divsChild>
                        <w:div w:id="276261496">
                          <w:marLeft w:val="0"/>
                          <w:marRight w:val="0"/>
                          <w:marTop w:val="0"/>
                          <w:marBottom w:val="0"/>
                          <w:divBdr>
                            <w:top w:val="none" w:sz="0" w:space="0" w:color="auto"/>
                            <w:left w:val="none" w:sz="0" w:space="0" w:color="auto"/>
                            <w:bottom w:val="none" w:sz="0" w:space="0" w:color="auto"/>
                            <w:right w:val="none" w:sz="0" w:space="0" w:color="auto"/>
                          </w:divBdr>
                          <w:divsChild>
                            <w:div w:id="14636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867760">
      <w:bodyDiv w:val="1"/>
      <w:marLeft w:val="0"/>
      <w:marRight w:val="0"/>
      <w:marTop w:val="0"/>
      <w:marBottom w:val="0"/>
      <w:divBdr>
        <w:top w:val="none" w:sz="0" w:space="0" w:color="auto"/>
        <w:left w:val="none" w:sz="0" w:space="0" w:color="auto"/>
        <w:bottom w:val="none" w:sz="0" w:space="0" w:color="auto"/>
        <w:right w:val="none" w:sz="0" w:space="0" w:color="auto"/>
      </w:divBdr>
      <w:divsChild>
        <w:div w:id="152525744">
          <w:marLeft w:val="0"/>
          <w:marRight w:val="0"/>
          <w:marTop w:val="0"/>
          <w:marBottom w:val="0"/>
          <w:divBdr>
            <w:top w:val="none" w:sz="0" w:space="0" w:color="auto"/>
            <w:left w:val="none" w:sz="0" w:space="0" w:color="auto"/>
            <w:bottom w:val="none" w:sz="0" w:space="0" w:color="auto"/>
            <w:right w:val="none" w:sz="0" w:space="0" w:color="auto"/>
          </w:divBdr>
          <w:divsChild>
            <w:div w:id="421606747">
              <w:marLeft w:val="0"/>
              <w:marRight w:val="0"/>
              <w:marTop w:val="0"/>
              <w:marBottom w:val="0"/>
              <w:divBdr>
                <w:top w:val="none" w:sz="0" w:space="0" w:color="auto"/>
                <w:left w:val="none" w:sz="0" w:space="0" w:color="auto"/>
                <w:bottom w:val="none" w:sz="0" w:space="0" w:color="auto"/>
                <w:right w:val="none" w:sz="0" w:space="0" w:color="auto"/>
              </w:divBdr>
              <w:divsChild>
                <w:div w:id="1791898772">
                  <w:marLeft w:val="0"/>
                  <w:marRight w:val="0"/>
                  <w:marTop w:val="0"/>
                  <w:marBottom w:val="0"/>
                  <w:divBdr>
                    <w:top w:val="none" w:sz="0" w:space="0" w:color="auto"/>
                    <w:left w:val="none" w:sz="0" w:space="0" w:color="auto"/>
                    <w:bottom w:val="none" w:sz="0" w:space="0" w:color="auto"/>
                    <w:right w:val="none" w:sz="0" w:space="0" w:color="auto"/>
                  </w:divBdr>
                  <w:divsChild>
                    <w:div w:id="689720922">
                      <w:marLeft w:val="0"/>
                      <w:marRight w:val="0"/>
                      <w:marTop w:val="0"/>
                      <w:marBottom w:val="0"/>
                      <w:divBdr>
                        <w:top w:val="none" w:sz="0" w:space="0" w:color="auto"/>
                        <w:left w:val="none" w:sz="0" w:space="0" w:color="auto"/>
                        <w:bottom w:val="none" w:sz="0" w:space="0" w:color="auto"/>
                        <w:right w:val="none" w:sz="0" w:space="0" w:color="auto"/>
                      </w:divBdr>
                      <w:divsChild>
                        <w:div w:id="1492525957">
                          <w:marLeft w:val="0"/>
                          <w:marRight w:val="0"/>
                          <w:marTop w:val="0"/>
                          <w:marBottom w:val="0"/>
                          <w:divBdr>
                            <w:top w:val="none" w:sz="0" w:space="0" w:color="auto"/>
                            <w:left w:val="none" w:sz="0" w:space="0" w:color="auto"/>
                            <w:bottom w:val="none" w:sz="0" w:space="0" w:color="auto"/>
                            <w:right w:val="none" w:sz="0" w:space="0" w:color="auto"/>
                          </w:divBdr>
                          <w:divsChild>
                            <w:div w:id="6211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166678">
      <w:bodyDiv w:val="1"/>
      <w:marLeft w:val="0"/>
      <w:marRight w:val="0"/>
      <w:marTop w:val="0"/>
      <w:marBottom w:val="0"/>
      <w:divBdr>
        <w:top w:val="none" w:sz="0" w:space="0" w:color="auto"/>
        <w:left w:val="none" w:sz="0" w:space="0" w:color="auto"/>
        <w:bottom w:val="none" w:sz="0" w:space="0" w:color="auto"/>
        <w:right w:val="none" w:sz="0" w:space="0" w:color="auto"/>
      </w:divBdr>
      <w:divsChild>
        <w:div w:id="1538808793">
          <w:marLeft w:val="0"/>
          <w:marRight w:val="0"/>
          <w:marTop w:val="0"/>
          <w:marBottom w:val="0"/>
          <w:divBdr>
            <w:top w:val="none" w:sz="0" w:space="0" w:color="auto"/>
            <w:left w:val="none" w:sz="0" w:space="0" w:color="auto"/>
            <w:bottom w:val="none" w:sz="0" w:space="0" w:color="auto"/>
            <w:right w:val="none" w:sz="0" w:space="0" w:color="auto"/>
          </w:divBdr>
          <w:divsChild>
            <w:div w:id="753671966">
              <w:marLeft w:val="0"/>
              <w:marRight w:val="0"/>
              <w:marTop w:val="0"/>
              <w:marBottom w:val="0"/>
              <w:divBdr>
                <w:top w:val="none" w:sz="0" w:space="0" w:color="auto"/>
                <w:left w:val="none" w:sz="0" w:space="0" w:color="auto"/>
                <w:bottom w:val="none" w:sz="0" w:space="0" w:color="auto"/>
                <w:right w:val="none" w:sz="0" w:space="0" w:color="auto"/>
              </w:divBdr>
              <w:divsChild>
                <w:div w:id="1581450351">
                  <w:marLeft w:val="0"/>
                  <w:marRight w:val="0"/>
                  <w:marTop w:val="0"/>
                  <w:marBottom w:val="0"/>
                  <w:divBdr>
                    <w:top w:val="none" w:sz="0" w:space="0" w:color="auto"/>
                    <w:left w:val="none" w:sz="0" w:space="0" w:color="auto"/>
                    <w:bottom w:val="none" w:sz="0" w:space="0" w:color="auto"/>
                    <w:right w:val="none" w:sz="0" w:space="0" w:color="auto"/>
                  </w:divBdr>
                  <w:divsChild>
                    <w:div w:id="143470384">
                      <w:marLeft w:val="0"/>
                      <w:marRight w:val="0"/>
                      <w:marTop w:val="0"/>
                      <w:marBottom w:val="0"/>
                      <w:divBdr>
                        <w:top w:val="none" w:sz="0" w:space="0" w:color="auto"/>
                        <w:left w:val="none" w:sz="0" w:space="0" w:color="auto"/>
                        <w:bottom w:val="none" w:sz="0" w:space="0" w:color="auto"/>
                        <w:right w:val="none" w:sz="0" w:space="0" w:color="auto"/>
                      </w:divBdr>
                      <w:divsChild>
                        <w:div w:id="469175577">
                          <w:marLeft w:val="0"/>
                          <w:marRight w:val="0"/>
                          <w:marTop w:val="0"/>
                          <w:marBottom w:val="0"/>
                          <w:divBdr>
                            <w:top w:val="none" w:sz="0" w:space="0" w:color="auto"/>
                            <w:left w:val="none" w:sz="0" w:space="0" w:color="auto"/>
                            <w:bottom w:val="none" w:sz="0" w:space="0" w:color="auto"/>
                            <w:right w:val="none" w:sz="0" w:space="0" w:color="auto"/>
                          </w:divBdr>
                          <w:divsChild>
                            <w:div w:id="5803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583272">
      <w:bodyDiv w:val="1"/>
      <w:marLeft w:val="0"/>
      <w:marRight w:val="0"/>
      <w:marTop w:val="0"/>
      <w:marBottom w:val="0"/>
      <w:divBdr>
        <w:top w:val="none" w:sz="0" w:space="0" w:color="auto"/>
        <w:left w:val="none" w:sz="0" w:space="0" w:color="auto"/>
        <w:bottom w:val="none" w:sz="0" w:space="0" w:color="auto"/>
        <w:right w:val="none" w:sz="0" w:space="0" w:color="auto"/>
      </w:divBdr>
      <w:divsChild>
        <w:div w:id="964579866">
          <w:marLeft w:val="0"/>
          <w:marRight w:val="0"/>
          <w:marTop w:val="0"/>
          <w:marBottom w:val="0"/>
          <w:divBdr>
            <w:top w:val="none" w:sz="0" w:space="0" w:color="auto"/>
            <w:left w:val="none" w:sz="0" w:space="0" w:color="auto"/>
            <w:bottom w:val="none" w:sz="0" w:space="0" w:color="auto"/>
            <w:right w:val="none" w:sz="0" w:space="0" w:color="auto"/>
          </w:divBdr>
          <w:divsChild>
            <w:div w:id="411660557">
              <w:marLeft w:val="0"/>
              <w:marRight w:val="0"/>
              <w:marTop w:val="0"/>
              <w:marBottom w:val="0"/>
              <w:divBdr>
                <w:top w:val="none" w:sz="0" w:space="0" w:color="auto"/>
                <w:left w:val="none" w:sz="0" w:space="0" w:color="auto"/>
                <w:bottom w:val="none" w:sz="0" w:space="0" w:color="auto"/>
                <w:right w:val="none" w:sz="0" w:space="0" w:color="auto"/>
              </w:divBdr>
              <w:divsChild>
                <w:div w:id="896357536">
                  <w:marLeft w:val="0"/>
                  <w:marRight w:val="0"/>
                  <w:marTop w:val="0"/>
                  <w:marBottom w:val="0"/>
                  <w:divBdr>
                    <w:top w:val="none" w:sz="0" w:space="0" w:color="auto"/>
                    <w:left w:val="none" w:sz="0" w:space="0" w:color="auto"/>
                    <w:bottom w:val="none" w:sz="0" w:space="0" w:color="auto"/>
                    <w:right w:val="none" w:sz="0" w:space="0" w:color="auto"/>
                  </w:divBdr>
                  <w:divsChild>
                    <w:div w:id="1371806013">
                      <w:marLeft w:val="0"/>
                      <w:marRight w:val="0"/>
                      <w:marTop w:val="0"/>
                      <w:marBottom w:val="0"/>
                      <w:divBdr>
                        <w:top w:val="none" w:sz="0" w:space="0" w:color="auto"/>
                        <w:left w:val="none" w:sz="0" w:space="0" w:color="auto"/>
                        <w:bottom w:val="none" w:sz="0" w:space="0" w:color="auto"/>
                        <w:right w:val="none" w:sz="0" w:space="0" w:color="auto"/>
                      </w:divBdr>
                      <w:divsChild>
                        <w:div w:id="1120566286">
                          <w:marLeft w:val="0"/>
                          <w:marRight w:val="0"/>
                          <w:marTop w:val="0"/>
                          <w:marBottom w:val="0"/>
                          <w:divBdr>
                            <w:top w:val="none" w:sz="0" w:space="0" w:color="auto"/>
                            <w:left w:val="none" w:sz="0" w:space="0" w:color="auto"/>
                            <w:bottom w:val="none" w:sz="0" w:space="0" w:color="auto"/>
                            <w:right w:val="none" w:sz="0" w:space="0" w:color="auto"/>
                          </w:divBdr>
                          <w:divsChild>
                            <w:div w:id="8400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622904">
      <w:bodyDiv w:val="1"/>
      <w:marLeft w:val="0"/>
      <w:marRight w:val="0"/>
      <w:marTop w:val="0"/>
      <w:marBottom w:val="0"/>
      <w:divBdr>
        <w:top w:val="none" w:sz="0" w:space="0" w:color="auto"/>
        <w:left w:val="none" w:sz="0" w:space="0" w:color="auto"/>
        <w:bottom w:val="none" w:sz="0" w:space="0" w:color="auto"/>
        <w:right w:val="none" w:sz="0" w:space="0" w:color="auto"/>
      </w:divBdr>
      <w:divsChild>
        <w:div w:id="82918279">
          <w:marLeft w:val="0"/>
          <w:marRight w:val="0"/>
          <w:marTop w:val="0"/>
          <w:marBottom w:val="0"/>
          <w:divBdr>
            <w:top w:val="none" w:sz="0" w:space="0" w:color="auto"/>
            <w:left w:val="none" w:sz="0" w:space="0" w:color="auto"/>
            <w:bottom w:val="none" w:sz="0" w:space="0" w:color="auto"/>
            <w:right w:val="none" w:sz="0" w:space="0" w:color="auto"/>
          </w:divBdr>
          <w:divsChild>
            <w:div w:id="110978092">
              <w:marLeft w:val="0"/>
              <w:marRight w:val="0"/>
              <w:marTop w:val="0"/>
              <w:marBottom w:val="0"/>
              <w:divBdr>
                <w:top w:val="none" w:sz="0" w:space="0" w:color="auto"/>
                <w:left w:val="none" w:sz="0" w:space="0" w:color="auto"/>
                <w:bottom w:val="none" w:sz="0" w:space="0" w:color="auto"/>
                <w:right w:val="none" w:sz="0" w:space="0" w:color="auto"/>
              </w:divBdr>
              <w:divsChild>
                <w:div w:id="1308780528">
                  <w:marLeft w:val="0"/>
                  <w:marRight w:val="0"/>
                  <w:marTop w:val="0"/>
                  <w:marBottom w:val="0"/>
                  <w:divBdr>
                    <w:top w:val="none" w:sz="0" w:space="0" w:color="auto"/>
                    <w:left w:val="none" w:sz="0" w:space="0" w:color="auto"/>
                    <w:bottom w:val="none" w:sz="0" w:space="0" w:color="auto"/>
                    <w:right w:val="none" w:sz="0" w:space="0" w:color="auto"/>
                  </w:divBdr>
                  <w:divsChild>
                    <w:div w:id="1007709661">
                      <w:marLeft w:val="0"/>
                      <w:marRight w:val="0"/>
                      <w:marTop w:val="0"/>
                      <w:marBottom w:val="0"/>
                      <w:divBdr>
                        <w:top w:val="none" w:sz="0" w:space="0" w:color="auto"/>
                        <w:left w:val="none" w:sz="0" w:space="0" w:color="auto"/>
                        <w:bottom w:val="none" w:sz="0" w:space="0" w:color="auto"/>
                        <w:right w:val="none" w:sz="0" w:space="0" w:color="auto"/>
                      </w:divBdr>
                      <w:divsChild>
                        <w:div w:id="1446271664">
                          <w:marLeft w:val="0"/>
                          <w:marRight w:val="0"/>
                          <w:marTop w:val="0"/>
                          <w:marBottom w:val="0"/>
                          <w:divBdr>
                            <w:top w:val="none" w:sz="0" w:space="0" w:color="auto"/>
                            <w:left w:val="none" w:sz="0" w:space="0" w:color="auto"/>
                            <w:bottom w:val="none" w:sz="0" w:space="0" w:color="auto"/>
                            <w:right w:val="none" w:sz="0" w:space="0" w:color="auto"/>
                          </w:divBdr>
                          <w:divsChild>
                            <w:div w:id="7050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555629">
      <w:bodyDiv w:val="1"/>
      <w:marLeft w:val="0"/>
      <w:marRight w:val="0"/>
      <w:marTop w:val="0"/>
      <w:marBottom w:val="0"/>
      <w:divBdr>
        <w:top w:val="none" w:sz="0" w:space="0" w:color="auto"/>
        <w:left w:val="none" w:sz="0" w:space="0" w:color="auto"/>
        <w:bottom w:val="none" w:sz="0" w:space="0" w:color="auto"/>
        <w:right w:val="none" w:sz="0" w:space="0" w:color="auto"/>
      </w:divBdr>
      <w:divsChild>
        <w:div w:id="2016371732">
          <w:marLeft w:val="0"/>
          <w:marRight w:val="0"/>
          <w:marTop w:val="0"/>
          <w:marBottom w:val="0"/>
          <w:divBdr>
            <w:top w:val="none" w:sz="0" w:space="0" w:color="auto"/>
            <w:left w:val="none" w:sz="0" w:space="0" w:color="auto"/>
            <w:bottom w:val="none" w:sz="0" w:space="0" w:color="auto"/>
            <w:right w:val="none" w:sz="0" w:space="0" w:color="auto"/>
          </w:divBdr>
          <w:divsChild>
            <w:div w:id="952979575">
              <w:marLeft w:val="0"/>
              <w:marRight w:val="0"/>
              <w:marTop w:val="0"/>
              <w:marBottom w:val="0"/>
              <w:divBdr>
                <w:top w:val="none" w:sz="0" w:space="0" w:color="auto"/>
                <w:left w:val="none" w:sz="0" w:space="0" w:color="auto"/>
                <w:bottom w:val="none" w:sz="0" w:space="0" w:color="auto"/>
                <w:right w:val="none" w:sz="0" w:space="0" w:color="auto"/>
              </w:divBdr>
              <w:divsChild>
                <w:div w:id="1224561624">
                  <w:marLeft w:val="0"/>
                  <w:marRight w:val="0"/>
                  <w:marTop w:val="0"/>
                  <w:marBottom w:val="0"/>
                  <w:divBdr>
                    <w:top w:val="none" w:sz="0" w:space="0" w:color="auto"/>
                    <w:left w:val="none" w:sz="0" w:space="0" w:color="auto"/>
                    <w:bottom w:val="none" w:sz="0" w:space="0" w:color="auto"/>
                    <w:right w:val="none" w:sz="0" w:space="0" w:color="auto"/>
                  </w:divBdr>
                  <w:divsChild>
                    <w:div w:id="239558715">
                      <w:marLeft w:val="0"/>
                      <w:marRight w:val="0"/>
                      <w:marTop w:val="0"/>
                      <w:marBottom w:val="0"/>
                      <w:divBdr>
                        <w:top w:val="none" w:sz="0" w:space="0" w:color="auto"/>
                        <w:left w:val="none" w:sz="0" w:space="0" w:color="auto"/>
                        <w:bottom w:val="none" w:sz="0" w:space="0" w:color="auto"/>
                        <w:right w:val="none" w:sz="0" w:space="0" w:color="auto"/>
                      </w:divBdr>
                      <w:divsChild>
                        <w:div w:id="665203516">
                          <w:marLeft w:val="0"/>
                          <w:marRight w:val="0"/>
                          <w:marTop w:val="0"/>
                          <w:marBottom w:val="0"/>
                          <w:divBdr>
                            <w:top w:val="none" w:sz="0" w:space="0" w:color="auto"/>
                            <w:left w:val="none" w:sz="0" w:space="0" w:color="auto"/>
                            <w:bottom w:val="none" w:sz="0" w:space="0" w:color="auto"/>
                            <w:right w:val="none" w:sz="0" w:space="0" w:color="auto"/>
                          </w:divBdr>
                          <w:divsChild>
                            <w:div w:id="3499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764770">
      <w:bodyDiv w:val="1"/>
      <w:marLeft w:val="0"/>
      <w:marRight w:val="0"/>
      <w:marTop w:val="0"/>
      <w:marBottom w:val="0"/>
      <w:divBdr>
        <w:top w:val="none" w:sz="0" w:space="0" w:color="auto"/>
        <w:left w:val="none" w:sz="0" w:space="0" w:color="auto"/>
        <w:bottom w:val="none" w:sz="0" w:space="0" w:color="auto"/>
        <w:right w:val="none" w:sz="0" w:space="0" w:color="auto"/>
      </w:divBdr>
      <w:divsChild>
        <w:div w:id="761488901">
          <w:marLeft w:val="0"/>
          <w:marRight w:val="0"/>
          <w:marTop w:val="0"/>
          <w:marBottom w:val="0"/>
          <w:divBdr>
            <w:top w:val="none" w:sz="0" w:space="0" w:color="auto"/>
            <w:left w:val="none" w:sz="0" w:space="0" w:color="auto"/>
            <w:bottom w:val="none" w:sz="0" w:space="0" w:color="auto"/>
            <w:right w:val="none" w:sz="0" w:space="0" w:color="auto"/>
          </w:divBdr>
          <w:divsChild>
            <w:div w:id="1957328408">
              <w:marLeft w:val="0"/>
              <w:marRight w:val="0"/>
              <w:marTop w:val="0"/>
              <w:marBottom w:val="0"/>
              <w:divBdr>
                <w:top w:val="none" w:sz="0" w:space="0" w:color="auto"/>
                <w:left w:val="none" w:sz="0" w:space="0" w:color="auto"/>
                <w:bottom w:val="none" w:sz="0" w:space="0" w:color="auto"/>
                <w:right w:val="none" w:sz="0" w:space="0" w:color="auto"/>
              </w:divBdr>
              <w:divsChild>
                <w:div w:id="520780735">
                  <w:marLeft w:val="0"/>
                  <w:marRight w:val="0"/>
                  <w:marTop w:val="0"/>
                  <w:marBottom w:val="0"/>
                  <w:divBdr>
                    <w:top w:val="none" w:sz="0" w:space="0" w:color="auto"/>
                    <w:left w:val="none" w:sz="0" w:space="0" w:color="auto"/>
                    <w:bottom w:val="none" w:sz="0" w:space="0" w:color="auto"/>
                    <w:right w:val="none" w:sz="0" w:space="0" w:color="auto"/>
                  </w:divBdr>
                  <w:divsChild>
                    <w:div w:id="1630090888">
                      <w:marLeft w:val="0"/>
                      <w:marRight w:val="0"/>
                      <w:marTop w:val="0"/>
                      <w:marBottom w:val="0"/>
                      <w:divBdr>
                        <w:top w:val="none" w:sz="0" w:space="0" w:color="auto"/>
                        <w:left w:val="none" w:sz="0" w:space="0" w:color="auto"/>
                        <w:bottom w:val="none" w:sz="0" w:space="0" w:color="auto"/>
                        <w:right w:val="none" w:sz="0" w:space="0" w:color="auto"/>
                      </w:divBdr>
                      <w:divsChild>
                        <w:div w:id="282735729">
                          <w:marLeft w:val="0"/>
                          <w:marRight w:val="0"/>
                          <w:marTop w:val="0"/>
                          <w:marBottom w:val="0"/>
                          <w:divBdr>
                            <w:top w:val="none" w:sz="0" w:space="0" w:color="auto"/>
                            <w:left w:val="none" w:sz="0" w:space="0" w:color="auto"/>
                            <w:bottom w:val="none" w:sz="0" w:space="0" w:color="auto"/>
                            <w:right w:val="none" w:sz="0" w:space="0" w:color="auto"/>
                          </w:divBdr>
                          <w:divsChild>
                            <w:div w:id="10259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H5i3Two</dc:creator>
  <cp:lastModifiedBy>H5i3Two</cp:lastModifiedBy>
  <cp:revision>23</cp:revision>
  <dcterms:created xsi:type="dcterms:W3CDTF">2015-12-30T10:33:00Z</dcterms:created>
  <dcterms:modified xsi:type="dcterms:W3CDTF">2015-12-30T13:18:00Z</dcterms:modified>
</cp:coreProperties>
</file>