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99" w:rsidRDefault="00012655" w:rsidP="00477C83">
      <w:pPr>
        <w:pStyle w:val="Title"/>
        <w:rPr>
          <w:lang w:val="fr-FR"/>
        </w:rPr>
      </w:pPr>
      <w:r w:rsidRPr="00477C83">
        <w:rPr>
          <w:lang w:val="fr-FR"/>
        </w:rPr>
        <w:t>Introduction</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Web Service est un composant logiciel identifié par une URI, dont les interfaces</w:t>
      </w:r>
      <w:r>
        <w:rPr>
          <w:rFonts w:eastAsia="Times New Roman" w:cs="Arial"/>
          <w:sz w:val="24"/>
          <w:szCs w:val="24"/>
          <w:lang w:val="fr-FR"/>
        </w:rPr>
        <w:t xml:space="preserve"> publiques </w:t>
      </w:r>
      <w:r w:rsidRPr="00FF041E">
        <w:rPr>
          <w:rFonts w:eastAsia="Times New Roman" w:cs="Arial"/>
          <w:sz w:val="24"/>
          <w:szCs w:val="24"/>
          <w:lang w:val="fr-FR"/>
        </w:rPr>
        <w:t>sont définies et appelées en XML.</w:t>
      </w:r>
      <w:r>
        <w:rPr>
          <w:rFonts w:eastAsia="Times New Roman" w:cs="Arial"/>
          <w:sz w:val="24"/>
          <w:szCs w:val="24"/>
          <w:lang w:val="fr-FR"/>
        </w:rPr>
        <w:t xml:space="preserve"> </w:t>
      </w:r>
      <w:r w:rsidRPr="00FF041E">
        <w:rPr>
          <w:rFonts w:eastAsia="Times New Roman" w:cs="Arial"/>
          <w:sz w:val="24"/>
          <w:szCs w:val="24"/>
          <w:lang w:val="fr-FR"/>
        </w:rPr>
        <w:t>Sa définition peut être découverte par d'autres systèmes logiciels.</w:t>
      </w:r>
      <w:r>
        <w:rPr>
          <w:rFonts w:eastAsia="Times New Roman" w:cs="Arial"/>
          <w:sz w:val="24"/>
          <w:szCs w:val="24"/>
          <w:lang w:val="fr-FR"/>
        </w:rPr>
        <w:t xml:space="preserve"> </w:t>
      </w:r>
      <w:r w:rsidRPr="00FF041E">
        <w:rPr>
          <w:rFonts w:eastAsia="Times New Roman" w:cs="Arial"/>
          <w:sz w:val="24"/>
          <w:szCs w:val="24"/>
          <w:lang w:val="fr-FR"/>
        </w:rPr>
        <w:t>Les services Web peuvent interagir entre eux d'une manière prescrite par leurs</w:t>
      </w:r>
      <w:r>
        <w:rPr>
          <w:rFonts w:eastAsia="Times New Roman" w:cs="Arial"/>
          <w:sz w:val="24"/>
          <w:szCs w:val="24"/>
          <w:lang w:val="fr-FR"/>
        </w:rPr>
        <w:t xml:space="preserve"> </w:t>
      </w:r>
      <w:r w:rsidRPr="00FF041E">
        <w:rPr>
          <w:rFonts w:eastAsia="Times New Roman" w:cs="Arial"/>
          <w:sz w:val="24"/>
          <w:szCs w:val="24"/>
          <w:lang w:val="fr-FR"/>
        </w:rPr>
        <w:t>définitions, en utilisant des messages XML portés par les protocoles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(W3C)</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Une technologie permettant à des applications de dialoguer à distance via Internet</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Indépendamment des plates-formes et des langages sur lesquelles elles reposent.</w:t>
      </w:r>
    </w:p>
    <w:p w:rsidR="00FF041E" w:rsidRDefault="00FF041E" w:rsidP="00FF041E">
      <w:pPr>
        <w:spacing w:after="0"/>
        <w:rPr>
          <w:rFonts w:eastAsia="Times New Roman" w:cs="Arial"/>
          <w:sz w:val="24"/>
          <w:szCs w:val="24"/>
          <w:rtl/>
          <w:lang w:val="fr-FR" w:bidi="ar-LB"/>
        </w:rPr>
      </w:pPr>
      <w:r w:rsidRPr="00FF041E">
        <w:rPr>
          <w:rFonts w:eastAsia="Times New Roman" w:cs="Arial"/>
          <w:sz w:val="24"/>
          <w:szCs w:val="24"/>
          <w:lang w:val="fr-FR"/>
        </w:rPr>
        <w:t xml:space="preserve">(Définition : </w:t>
      </w:r>
      <w:hyperlink r:id="rId5" w:history="1">
        <w:r w:rsidRPr="0007263A">
          <w:rPr>
            <w:rStyle w:val="Hyperlink"/>
            <w:rFonts w:eastAsia="Times New Roman" w:cs="Arial"/>
            <w:sz w:val="24"/>
            <w:szCs w:val="24"/>
            <w:lang w:val="fr-FR"/>
          </w:rPr>
          <w:t>http://www.dicodunet.com/</w:t>
        </w:r>
      </w:hyperlink>
      <w:r w:rsidRPr="00FF041E">
        <w:rPr>
          <w:rFonts w:eastAsia="Times New Roman" w:cs="Arial"/>
          <w:sz w:val="24"/>
          <w:szCs w:val="24"/>
          <w:lang w:val="fr-FR"/>
        </w:rPr>
        <w:t>)</w:t>
      </w:r>
    </w:p>
    <w:p w:rsidR="00FF041E" w:rsidRPr="00FF041E" w:rsidRDefault="00FF041E" w:rsidP="00FF041E">
      <w:pPr>
        <w:spacing w:after="0"/>
        <w:rPr>
          <w:rFonts w:eastAsia="Times New Roman" w:cs="Arial"/>
          <w:sz w:val="24"/>
          <w:szCs w:val="24"/>
          <w:lang w:val="fr-FR"/>
        </w:rPr>
      </w:pP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Un service web est un programme informatique permettant la communication et</w:t>
      </w:r>
      <w:r>
        <w:rPr>
          <w:rFonts w:eastAsia="Times New Roman" w:cs="Arial"/>
          <w:sz w:val="24"/>
          <w:szCs w:val="24"/>
          <w:lang w:val="fr-FR"/>
        </w:rPr>
        <w:t xml:space="preserve"> </w:t>
      </w:r>
      <w:r w:rsidRPr="00FF041E">
        <w:rPr>
          <w:rFonts w:eastAsia="Times New Roman" w:cs="Arial"/>
          <w:sz w:val="24"/>
          <w:szCs w:val="24"/>
          <w:lang w:val="fr-FR"/>
        </w:rPr>
        <w:t>l'échange de données entre applications et systèmes hétérogènes dans des</w:t>
      </w:r>
      <w:r>
        <w:rPr>
          <w:rFonts w:eastAsia="Times New Roman" w:cs="Arial"/>
          <w:sz w:val="24"/>
          <w:szCs w:val="24"/>
          <w:lang w:val="fr-FR"/>
        </w:rPr>
        <w:t xml:space="preserve"> </w:t>
      </w:r>
      <w:r w:rsidRPr="00FF041E">
        <w:rPr>
          <w:rFonts w:eastAsia="Times New Roman" w:cs="Arial"/>
          <w:sz w:val="24"/>
          <w:szCs w:val="24"/>
          <w:lang w:val="fr-FR"/>
        </w:rPr>
        <w:t>environne</w:t>
      </w:r>
      <w:r>
        <w:rPr>
          <w:rFonts w:eastAsia="Times New Roman" w:cs="Arial"/>
          <w:sz w:val="24"/>
          <w:szCs w:val="24"/>
          <w:lang w:val="fr-FR"/>
        </w:rPr>
        <w:t xml:space="preserve">ments distribués. Il </w:t>
      </w:r>
      <w:r w:rsidRPr="00FF041E">
        <w:rPr>
          <w:rFonts w:eastAsia="Times New Roman" w:cs="Arial"/>
          <w:sz w:val="24"/>
          <w:szCs w:val="24"/>
          <w:lang w:val="fr-FR"/>
        </w:rPr>
        <w:t>s'agit donc d'un ensemble de fonctionnalités exposées</w:t>
      </w:r>
      <w:r>
        <w:rPr>
          <w:rFonts w:eastAsia="Times New Roman" w:cs="Arial"/>
          <w:sz w:val="24"/>
          <w:szCs w:val="24"/>
          <w:lang w:val="fr-FR"/>
        </w:rPr>
        <w:t xml:space="preserve"> </w:t>
      </w:r>
      <w:r w:rsidRPr="00FF041E">
        <w:rPr>
          <w:rFonts w:eastAsia="Times New Roman" w:cs="Arial"/>
          <w:sz w:val="24"/>
          <w:szCs w:val="24"/>
          <w:lang w:val="fr-FR"/>
        </w:rPr>
        <w:t>sur internet</w:t>
      </w:r>
      <w:r w:rsidR="001C5B61">
        <w:rPr>
          <w:rFonts w:eastAsia="Times New Roman" w:cs="Arial" w:hint="cs"/>
          <w:sz w:val="24"/>
          <w:szCs w:val="24"/>
          <w:rtl/>
          <w:lang w:val="fr-FR"/>
        </w:rPr>
        <w:t xml:space="preserve"> </w:t>
      </w:r>
      <w:r w:rsidRPr="00FF041E">
        <w:rPr>
          <w:rFonts w:eastAsia="Times New Roman" w:cs="Arial"/>
          <w:sz w:val="24"/>
          <w:szCs w:val="24"/>
          <w:lang w:val="fr-FR"/>
        </w:rPr>
        <w:t>ou sur un intranet</w:t>
      </w:r>
      <w:r>
        <w:rPr>
          <w:rFonts w:eastAsia="Times New Roman" w:cs="Arial"/>
          <w:sz w:val="24"/>
          <w:szCs w:val="24"/>
          <w:lang w:val="fr-FR"/>
        </w:rPr>
        <w:t xml:space="preserve">, par et </w:t>
      </w:r>
      <w:r w:rsidRPr="00FF041E">
        <w:rPr>
          <w:rFonts w:eastAsia="Times New Roman" w:cs="Arial"/>
          <w:sz w:val="24"/>
          <w:szCs w:val="24"/>
          <w:lang w:val="fr-FR"/>
        </w:rPr>
        <w:t>pour des applications ou machines, sans</w:t>
      </w:r>
      <w:r>
        <w:rPr>
          <w:rFonts w:eastAsia="Times New Roman" w:cs="Arial"/>
          <w:sz w:val="24"/>
          <w:szCs w:val="24"/>
          <w:lang w:val="fr-FR"/>
        </w:rPr>
        <w:t xml:space="preserve"> </w:t>
      </w:r>
      <w:r w:rsidRPr="00FF041E">
        <w:rPr>
          <w:rFonts w:eastAsia="Times New Roman" w:cs="Arial"/>
          <w:sz w:val="24"/>
          <w:szCs w:val="24"/>
          <w:lang w:val="fr-FR"/>
        </w:rPr>
        <w:t>intervention humaine, et en temps réel.</w:t>
      </w:r>
    </w:p>
    <w:p w:rsidR="00FF041E" w:rsidRPr="00FF041E" w:rsidRDefault="00FF041E" w:rsidP="00FF041E">
      <w:pPr>
        <w:spacing w:after="0"/>
        <w:rPr>
          <w:rFonts w:eastAsia="Times New Roman" w:cs="Arial"/>
          <w:sz w:val="24"/>
          <w:szCs w:val="24"/>
          <w:lang w:val="fr-FR"/>
        </w:rPr>
      </w:pPr>
      <w:r w:rsidRPr="00FF041E">
        <w:rPr>
          <w:rFonts w:eastAsia="Times New Roman" w:cs="Arial"/>
          <w:sz w:val="24"/>
          <w:szCs w:val="24"/>
          <w:lang w:val="fr-FR"/>
        </w:rPr>
        <w:t xml:space="preserve">(Définition : </w:t>
      </w:r>
      <w:proofErr w:type="spellStart"/>
      <w:r w:rsidRPr="00FF041E">
        <w:rPr>
          <w:rFonts w:eastAsia="Times New Roman" w:cs="Arial"/>
          <w:sz w:val="24"/>
          <w:szCs w:val="24"/>
          <w:lang w:val="fr-FR"/>
        </w:rPr>
        <w:t>Wikipédia</w:t>
      </w:r>
      <w:proofErr w:type="spellEnd"/>
      <w:r w:rsidRPr="00FF041E">
        <w:rPr>
          <w:rFonts w:eastAsia="Times New Roman" w:cs="Arial"/>
          <w:sz w:val="24"/>
          <w:szCs w:val="24"/>
          <w:lang w:val="fr-FR"/>
        </w:rPr>
        <w:t>)</w:t>
      </w:r>
    </w:p>
    <w:p w:rsidR="001C5B61" w:rsidRDefault="001C5B61" w:rsidP="007F0A12">
      <w:pPr>
        <w:spacing w:after="0" w:line="240" w:lineRule="auto"/>
        <w:jc w:val="both"/>
        <w:rPr>
          <w:rtl/>
          <w:lang w:val="fr-FR"/>
        </w:rPr>
      </w:pPr>
    </w:p>
    <w:p w:rsidR="007F0A12" w:rsidRPr="006B4C50" w:rsidRDefault="007F0A12" w:rsidP="001C5B61">
      <w:pPr>
        <w:spacing w:after="0" w:line="240" w:lineRule="auto"/>
        <w:jc w:val="both"/>
        <w:rPr>
          <w:rFonts w:eastAsia="Times New Roman" w:cs="Times New Roman"/>
          <w:sz w:val="24"/>
          <w:szCs w:val="24"/>
          <w:lang w:val="fr-FR"/>
        </w:rPr>
      </w:pPr>
      <w:r w:rsidRPr="006B4C50">
        <w:rPr>
          <w:rFonts w:eastAsia="Times New Roman" w:cs="Times New Roman"/>
          <w:sz w:val="24"/>
          <w:szCs w:val="24"/>
          <w:lang w:val="fr-FR"/>
        </w:rPr>
        <w:t>Web Services</w:t>
      </w:r>
      <w:r w:rsidRPr="007F0A12">
        <w:rPr>
          <w:rFonts w:eastAsia="Times New Roman" w:cs="Times New Roman"/>
          <w:sz w:val="24"/>
          <w:szCs w:val="24"/>
          <w:lang w:val="fr-FR"/>
        </w:rPr>
        <w:t xml:space="preserve"> </w:t>
      </w:r>
      <w:r w:rsidR="00BB2C2E">
        <w:rPr>
          <w:rFonts w:eastAsia="Times New Roman" w:cs="Times New Roman"/>
          <w:sz w:val="24"/>
          <w:szCs w:val="24"/>
          <w:lang w:val="fr-FR"/>
        </w:rPr>
        <w:t>p</w:t>
      </w:r>
      <w:r w:rsidRPr="006B4C50">
        <w:rPr>
          <w:rFonts w:eastAsia="Times New Roman" w:cs="Times New Roman"/>
          <w:sz w:val="24"/>
          <w:szCs w:val="24"/>
          <w:lang w:val="fr-FR"/>
        </w:rPr>
        <w:t>eut</w:t>
      </w:r>
      <w:r w:rsidRPr="007F0A12">
        <w:rPr>
          <w:rFonts w:eastAsia="Times New Roman" w:cs="Times New Roman"/>
          <w:sz w:val="24"/>
          <w:szCs w:val="24"/>
          <w:lang w:val="fr-FR"/>
        </w:rPr>
        <w:t xml:space="preserve"> </w:t>
      </w:r>
      <w:r w:rsidRPr="006B4C50">
        <w:rPr>
          <w:rFonts w:eastAsia="Times New Roman" w:cs="Times New Roman"/>
          <w:sz w:val="24"/>
          <w:szCs w:val="24"/>
          <w:lang w:val="fr-FR"/>
        </w:rPr>
        <w:t>accélérer l'intégration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de différents types de</w:t>
      </w:r>
      <w:r w:rsidRPr="007F0A12">
        <w:rPr>
          <w:rFonts w:eastAsia="Times New Roman" w:cs="Times New Roman"/>
          <w:sz w:val="24"/>
          <w:szCs w:val="24"/>
          <w:lang w:val="fr-FR"/>
        </w:rPr>
        <w:t xml:space="preserve"> </w:t>
      </w:r>
      <w:r w:rsidRPr="006B4C50">
        <w:rPr>
          <w:rFonts w:eastAsia="Times New Roman" w:cs="Times New Roman"/>
          <w:sz w:val="24"/>
          <w:szCs w:val="24"/>
          <w:lang w:val="fr-FR"/>
        </w:rPr>
        <w:t>systèmes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gouvernements, des entreprises</w:t>
      </w:r>
      <w:r w:rsidRPr="007F0A12">
        <w:rPr>
          <w:rFonts w:eastAsia="Times New Roman" w:cs="Times New Roman"/>
          <w:sz w:val="24"/>
          <w:szCs w:val="24"/>
          <w:lang w:val="fr-FR"/>
        </w:rPr>
        <w:t xml:space="preserve"> </w:t>
      </w:r>
      <w:r w:rsidRPr="006B4C50">
        <w:rPr>
          <w:rFonts w:eastAsia="Times New Roman" w:cs="Times New Roman"/>
          <w:sz w:val="24"/>
          <w:szCs w:val="24"/>
          <w:lang w:val="fr-FR"/>
        </w:rPr>
        <w:t>et de l'entreprise</w:t>
      </w:r>
      <w:r w:rsidRPr="007F0A12">
        <w:rPr>
          <w:rFonts w:eastAsia="Times New Roman" w:cs="Times New Roman"/>
          <w:sz w:val="24"/>
          <w:szCs w:val="24"/>
          <w:lang w:val="fr-FR"/>
        </w:rPr>
        <w:t xml:space="preserve">, </w:t>
      </w:r>
      <w:r w:rsidRPr="006B4C50">
        <w:rPr>
          <w:rFonts w:eastAsia="Times New Roman" w:cs="Times New Roman"/>
          <w:sz w:val="24"/>
          <w:szCs w:val="24"/>
          <w:lang w:val="fr-FR"/>
        </w:rPr>
        <w:t>réduire les coûts et</w:t>
      </w:r>
      <w:r w:rsidRPr="007F0A12">
        <w:rPr>
          <w:rFonts w:eastAsia="Times New Roman" w:cs="Times New Roman"/>
          <w:sz w:val="24"/>
          <w:szCs w:val="24"/>
          <w:lang w:val="fr-FR"/>
        </w:rPr>
        <w:t xml:space="preserve"> </w:t>
      </w:r>
      <w:r w:rsidRPr="006B4C50">
        <w:rPr>
          <w:rFonts w:eastAsia="Times New Roman" w:cs="Times New Roman"/>
          <w:sz w:val="24"/>
          <w:szCs w:val="24"/>
          <w:lang w:val="fr-FR"/>
        </w:rPr>
        <w:t>améliorer la</w:t>
      </w:r>
      <w:r w:rsidRPr="007F0A12">
        <w:rPr>
          <w:rFonts w:eastAsia="Times New Roman" w:cs="Times New Roman"/>
          <w:sz w:val="24"/>
          <w:szCs w:val="24"/>
          <w:lang w:val="fr-FR"/>
        </w:rPr>
        <w:t xml:space="preserve"> </w:t>
      </w:r>
      <w:r w:rsidRPr="006B4C50">
        <w:rPr>
          <w:rFonts w:eastAsia="Times New Roman" w:cs="Times New Roman"/>
          <w:sz w:val="24"/>
          <w:szCs w:val="24"/>
          <w:lang w:val="fr-FR"/>
        </w:rPr>
        <w:t>prestation,</w:t>
      </w:r>
      <w:r w:rsidRPr="007F0A12">
        <w:rPr>
          <w:rFonts w:eastAsia="Times New Roman" w:cs="Times New Roman"/>
          <w:sz w:val="24"/>
          <w:szCs w:val="24"/>
          <w:lang w:val="fr-FR"/>
        </w:rPr>
        <w:t xml:space="preserve"> </w:t>
      </w:r>
      <w:r w:rsidRPr="006B4C50">
        <w:rPr>
          <w:rFonts w:eastAsia="Times New Roman" w:cs="Times New Roman"/>
          <w:sz w:val="24"/>
          <w:szCs w:val="24"/>
          <w:lang w:val="fr-FR"/>
        </w:rPr>
        <w:t>mais ils</w:t>
      </w:r>
      <w:r w:rsidRPr="007F0A12">
        <w:rPr>
          <w:rFonts w:eastAsia="Times New Roman" w:cs="Times New Roman"/>
          <w:sz w:val="24"/>
          <w:szCs w:val="24"/>
          <w:lang w:val="fr-FR"/>
        </w:rPr>
        <w:t xml:space="preserve"> </w:t>
      </w:r>
      <w:r w:rsidRPr="006B4C50">
        <w:rPr>
          <w:rFonts w:eastAsia="Times New Roman" w:cs="Times New Roman"/>
          <w:sz w:val="24"/>
          <w:szCs w:val="24"/>
          <w:lang w:val="fr-FR"/>
        </w:rPr>
        <w:t>conduisent également à</w:t>
      </w:r>
      <w:r w:rsidRPr="007F0A12">
        <w:rPr>
          <w:rFonts w:eastAsia="Times New Roman" w:cs="Times New Roman"/>
          <w:sz w:val="24"/>
          <w:szCs w:val="24"/>
          <w:lang w:val="fr-FR"/>
        </w:rPr>
        <w:t xml:space="preserve"> </w:t>
      </w:r>
      <w:r w:rsidRPr="006B4C50">
        <w:rPr>
          <w:rFonts w:eastAsia="Times New Roman" w:cs="Times New Roman"/>
          <w:sz w:val="24"/>
          <w:szCs w:val="24"/>
          <w:lang w:val="fr-FR"/>
        </w:rPr>
        <w:t>de nombreux problèmes</w:t>
      </w:r>
      <w:r w:rsidRPr="007F0A12">
        <w:rPr>
          <w:rFonts w:eastAsia="Times New Roman" w:cs="Times New Roman"/>
          <w:sz w:val="24"/>
          <w:szCs w:val="24"/>
          <w:lang w:val="fr-FR"/>
        </w:rPr>
        <w:t xml:space="preserve"> </w:t>
      </w:r>
      <w:r w:rsidRPr="006B4C50">
        <w:rPr>
          <w:rFonts w:eastAsia="Times New Roman" w:cs="Times New Roman"/>
          <w:sz w:val="24"/>
          <w:szCs w:val="24"/>
          <w:lang w:val="fr-FR"/>
        </w:rPr>
        <w:t>de sécurité</w:t>
      </w:r>
      <w:r w:rsidRPr="007F0A12">
        <w:rPr>
          <w:rFonts w:eastAsia="Times New Roman" w:cs="Times New Roman"/>
          <w:sz w:val="24"/>
          <w:szCs w:val="24"/>
          <w:lang w:val="fr-FR"/>
        </w:rPr>
        <w:t>.</w:t>
      </w:r>
      <w:r w:rsidR="009F2553" w:rsidRPr="009F2553">
        <w:rPr>
          <w:rStyle w:val="hps"/>
          <w:sz w:val="24"/>
          <w:szCs w:val="24"/>
          <w:lang w:val="fr-FR"/>
        </w:rPr>
        <w:t xml:space="preserve"> </w:t>
      </w:r>
      <w:r w:rsidR="009F2553" w:rsidRPr="006B4C50">
        <w:rPr>
          <w:rStyle w:val="hps"/>
          <w:sz w:val="24"/>
          <w:szCs w:val="24"/>
          <w:lang w:val="fr-FR"/>
        </w:rPr>
        <w:t>L’intérêt pour les services</w:t>
      </w:r>
      <w:r w:rsidR="009F2553" w:rsidRPr="006B4C50">
        <w:rPr>
          <w:sz w:val="24"/>
          <w:szCs w:val="24"/>
          <w:lang w:val="fr-FR"/>
        </w:rPr>
        <w:t xml:space="preserve"> </w:t>
      </w:r>
      <w:r w:rsidR="009F2553" w:rsidRPr="006B4C50">
        <w:rPr>
          <w:rStyle w:val="hps"/>
          <w:sz w:val="24"/>
          <w:szCs w:val="24"/>
          <w:lang w:val="fr-FR"/>
        </w:rPr>
        <w:t>Web</w:t>
      </w:r>
      <w:r w:rsidR="009F2553" w:rsidRPr="006B4C50">
        <w:rPr>
          <w:sz w:val="24"/>
          <w:szCs w:val="24"/>
          <w:lang w:val="fr-FR"/>
        </w:rPr>
        <w:t xml:space="preserve"> </w:t>
      </w:r>
      <w:r w:rsidR="009F2553" w:rsidRPr="006B4C50">
        <w:rPr>
          <w:rStyle w:val="hps"/>
          <w:sz w:val="24"/>
          <w:szCs w:val="24"/>
          <w:lang w:val="fr-FR"/>
        </w:rPr>
        <w:t>a rapidement</w:t>
      </w:r>
      <w:r w:rsidR="009F2553" w:rsidRPr="006B4C50">
        <w:rPr>
          <w:sz w:val="24"/>
          <w:szCs w:val="24"/>
          <w:lang w:val="fr-FR"/>
        </w:rPr>
        <w:t xml:space="preserve"> </w:t>
      </w:r>
      <w:r w:rsidR="009F2553" w:rsidRPr="006B4C50">
        <w:rPr>
          <w:rStyle w:val="hps"/>
          <w:sz w:val="24"/>
          <w:szCs w:val="24"/>
          <w:lang w:val="fr-FR"/>
        </w:rPr>
        <w:t>augmenté de</w:t>
      </w:r>
      <w:r w:rsidR="009F2553" w:rsidRPr="006B4C50">
        <w:rPr>
          <w:sz w:val="24"/>
          <w:szCs w:val="24"/>
          <w:lang w:val="fr-FR"/>
        </w:rPr>
        <w:t xml:space="preserve"> </w:t>
      </w:r>
      <w:r w:rsidR="009F2553" w:rsidRPr="006B4C50">
        <w:rPr>
          <w:rStyle w:val="hps"/>
          <w:sz w:val="24"/>
          <w:szCs w:val="24"/>
          <w:lang w:val="fr-FR"/>
        </w:rPr>
        <w:t>leur</w:t>
      </w:r>
      <w:r w:rsidR="009F2553" w:rsidRPr="006B4C50">
        <w:rPr>
          <w:sz w:val="24"/>
          <w:szCs w:val="24"/>
          <w:lang w:val="fr-FR"/>
        </w:rPr>
        <w:t xml:space="preserve"> </w:t>
      </w:r>
      <w:r w:rsidR="009F2553" w:rsidRPr="006B4C50">
        <w:rPr>
          <w:rStyle w:val="hps"/>
          <w:sz w:val="24"/>
          <w:szCs w:val="24"/>
          <w:lang w:val="fr-FR"/>
        </w:rPr>
        <w:t>début</w:t>
      </w:r>
      <w:r w:rsidR="009F2553" w:rsidRPr="006B4C50">
        <w:rPr>
          <w:sz w:val="24"/>
          <w:szCs w:val="24"/>
          <w:lang w:val="fr-FR"/>
        </w:rPr>
        <w:t xml:space="preserve"> </w:t>
      </w:r>
      <w:r w:rsidR="009F2553" w:rsidRPr="006B4C50">
        <w:rPr>
          <w:rStyle w:val="hps"/>
          <w:sz w:val="24"/>
          <w:szCs w:val="24"/>
          <w:lang w:val="fr-FR"/>
        </w:rPr>
        <w:t>d'utilisation.</w:t>
      </w:r>
    </w:p>
    <w:p w:rsidR="007F0A12" w:rsidRPr="006B4C50" w:rsidRDefault="007F0A12" w:rsidP="007F0A12">
      <w:pPr>
        <w:spacing w:after="0" w:line="240" w:lineRule="auto"/>
        <w:rPr>
          <w:rFonts w:eastAsia="Times New Roman" w:cs="Times New Roman"/>
          <w:sz w:val="24"/>
          <w:szCs w:val="24"/>
          <w:lang w:val="fr-FR"/>
        </w:rPr>
      </w:pPr>
    </w:p>
    <w:p w:rsidR="007E408C" w:rsidRDefault="00477C83" w:rsidP="00654733">
      <w:pPr>
        <w:jc w:val="both"/>
        <w:rPr>
          <w:sz w:val="24"/>
          <w:szCs w:val="24"/>
          <w:lang w:val="fr-FR"/>
        </w:rPr>
      </w:pP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est un ensemble de</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qui sont hébergés sur</w:t>
      </w:r>
      <w:r w:rsidRPr="006B4C50">
        <w:rPr>
          <w:sz w:val="24"/>
          <w:szCs w:val="24"/>
          <w:lang w:val="fr-FR"/>
        </w:rPr>
        <w:t xml:space="preserve"> </w:t>
      </w:r>
      <w:r w:rsidRPr="006B4C50">
        <w:rPr>
          <w:rStyle w:val="hps"/>
          <w:sz w:val="24"/>
          <w:szCs w:val="24"/>
          <w:lang w:val="fr-FR"/>
        </w:rPr>
        <w:t>un serveur d'application</w:t>
      </w:r>
      <w:r w:rsidRPr="006B4C50">
        <w:rPr>
          <w:sz w:val="24"/>
          <w:szCs w:val="24"/>
          <w:lang w:val="fr-FR"/>
        </w:rPr>
        <w:t xml:space="preserve">. </w:t>
      </w:r>
      <w:r w:rsidRPr="006B4C50">
        <w:rPr>
          <w:rStyle w:val="hps"/>
          <w:sz w:val="24"/>
          <w:szCs w:val="24"/>
          <w:lang w:val="fr-FR"/>
        </w:rPr>
        <w:t>Méthodes Web</w:t>
      </w:r>
      <w:r w:rsidRPr="006B4C50">
        <w:rPr>
          <w:sz w:val="24"/>
          <w:szCs w:val="24"/>
          <w:lang w:val="fr-FR"/>
        </w:rPr>
        <w:t xml:space="preserve"> </w:t>
      </w:r>
      <w:r w:rsidRPr="006B4C50">
        <w:rPr>
          <w:rStyle w:val="hps"/>
          <w:sz w:val="24"/>
          <w:szCs w:val="24"/>
          <w:lang w:val="fr-FR"/>
        </w:rPr>
        <w:t>sont des méthodes</w:t>
      </w:r>
      <w:r w:rsidRPr="006B4C50">
        <w:rPr>
          <w:sz w:val="24"/>
          <w:szCs w:val="24"/>
          <w:lang w:val="fr-FR"/>
        </w:rPr>
        <w:t xml:space="preserve"> </w:t>
      </w:r>
      <w:r w:rsidRPr="006B4C50">
        <w:rPr>
          <w:rStyle w:val="hps"/>
          <w:sz w:val="24"/>
          <w:szCs w:val="24"/>
          <w:lang w:val="fr-FR"/>
        </w:rPr>
        <w:t>qui peuvent être invoquées</w:t>
      </w:r>
      <w:r w:rsidRPr="006B4C50">
        <w:rPr>
          <w:sz w:val="24"/>
          <w:szCs w:val="24"/>
          <w:lang w:val="fr-FR"/>
        </w:rPr>
        <w:t xml:space="preserve"> </w:t>
      </w:r>
      <w:r w:rsidRPr="006B4C50">
        <w:rPr>
          <w:rStyle w:val="hps"/>
          <w:sz w:val="24"/>
          <w:szCs w:val="24"/>
          <w:lang w:val="fr-FR"/>
        </w:rPr>
        <w:t>à distance</w:t>
      </w:r>
      <w:r w:rsidRPr="006B4C50">
        <w:rPr>
          <w:sz w:val="24"/>
          <w:szCs w:val="24"/>
          <w:lang w:val="fr-FR"/>
        </w:rPr>
        <w:t xml:space="preserve"> </w:t>
      </w:r>
      <w:r w:rsidRPr="006B4C50">
        <w:rPr>
          <w:rStyle w:val="hps"/>
          <w:sz w:val="24"/>
          <w:szCs w:val="24"/>
          <w:lang w:val="fr-FR"/>
        </w:rPr>
        <w:t>sur un réseau ou</w:t>
      </w:r>
      <w:r w:rsidRPr="006B4C50">
        <w:rPr>
          <w:sz w:val="24"/>
          <w:szCs w:val="24"/>
          <w:lang w:val="fr-FR"/>
        </w:rPr>
        <w:t xml:space="preserve"> </w:t>
      </w:r>
      <w:r w:rsidRPr="006B4C50">
        <w:rPr>
          <w:rStyle w:val="hps"/>
          <w:sz w:val="24"/>
          <w:szCs w:val="24"/>
          <w:lang w:val="fr-FR"/>
        </w:rPr>
        <w:t>Internet</w:t>
      </w:r>
      <w:r w:rsidRPr="006B4C50">
        <w:rPr>
          <w:sz w:val="24"/>
          <w:szCs w:val="24"/>
          <w:lang w:val="fr-FR"/>
        </w:rPr>
        <w:t xml:space="preserve">. </w:t>
      </w:r>
      <w:r w:rsidRPr="006B4C50">
        <w:rPr>
          <w:rStyle w:val="hps"/>
          <w:sz w:val="24"/>
          <w:szCs w:val="24"/>
          <w:lang w:val="fr-FR"/>
        </w:rPr>
        <w:t>Pour invoquer une</w:t>
      </w:r>
      <w:r w:rsidRPr="006B4C50">
        <w:rPr>
          <w:sz w:val="24"/>
          <w:szCs w:val="24"/>
          <w:lang w:val="fr-FR"/>
        </w:rPr>
        <w:t xml:space="preserve"> </w:t>
      </w:r>
      <w:r w:rsidRPr="006B4C50">
        <w:rPr>
          <w:rStyle w:val="hps"/>
          <w:sz w:val="24"/>
          <w:szCs w:val="24"/>
          <w:lang w:val="fr-FR"/>
        </w:rPr>
        <w:t>méthode Web</w:t>
      </w:r>
      <w:r w:rsidRPr="006B4C50">
        <w:rPr>
          <w:sz w:val="24"/>
          <w:szCs w:val="24"/>
          <w:lang w:val="fr-FR"/>
        </w:rPr>
        <w:t xml:space="preserve">, </w:t>
      </w:r>
      <w:r w:rsidRPr="006B4C50">
        <w:rPr>
          <w:rStyle w:val="hps"/>
          <w:sz w:val="24"/>
          <w:szCs w:val="24"/>
          <w:lang w:val="fr-FR"/>
        </w:rPr>
        <w:t>il faut créer</w:t>
      </w:r>
      <w:r w:rsidRPr="006B4C50">
        <w:rPr>
          <w:sz w:val="24"/>
          <w:szCs w:val="24"/>
          <w:lang w:val="fr-FR"/>
        </w:rPr>
        <w:t xml:space="preserve"> </w:t>
      </w:r>
      <w:r w:rsidRPr="006B4C50">
        <w:rPr>
          <w:rStyle w:val="hps"/>
          <w:sz w:val="24"/>
          <w:szCs w:val="24"/>
          <w:lang w:val="fr-FR"/>
        </w:rPr>
        <w:t>un message et de l'envoyer</w:t>
      </w:r>
      <w:r w:rsidRPr="006B4C50">
        <w:rPr>
          <w:sz w:val="24"/>
          <w:szCs w:val="24"/>
          <w:lang w:val="fr-FR"/>
        </w:rPr>
        <w:t xml:space="preserve"> </w:t>
      </w:r>
      <w:r w:rsidRPr="006B4C50">
        <w:rPr>
          <w:rStyle w:val="hps"/>
          <w:sz w:val="24"/>
          <w:szCs w:val="24"/>
          <w:lang w:val="fr-FR"/>
        </w:rPr>
        <w:t>au service</w:t>
      </w:r>
      <w:r w:rsidRPr="006B4C50">
        <w:rPr>
          <w:sz w:val="24"/>
          <w:szCs w:val="24"/>
          <w:lang w:val="fr-FR"/>
        </w:rPr>
        <w:t xml:space="preserve"> </w:t>
      </w:r>
      <w:r w:rsidRPr="006B4C50">
        <w:rPr>
          <w:rStyle w:val="hps"/>
          <w:sz w:val="24"/>
          <w:szCs w:val="24"/>
          <w:lang w:val="fr-FR"/>
        </w:rPr>
        <w:t>Web</w:t>
      </w:r>
      <w:r w:rsidRPr="006B4C50">
        <w:rPr>
          <w:sz w:val="24"/>
          <w:szCs w:val="24"/>
          <w:lang w:val="fr-FR"/>
        </w:rPr>
        <w:t xml:space="preserve"> </w:t>
      </w:r>
      <w:r w:rsidRPr="006B4C50">
        <w:rPr>
          <w:rStyle w:val="hps"/>
          <w:sz w:val="24"/>
          <w:szCs w:val="24"/>
          <w:lang w:val="fr-FR"/>
        </w:rPr>
        <w:t>via HTTP</w:t>
      </w:r>
      <w:r w:rsidRPr="006B4C50">
        <w:rPr>
          <w:sz w:val="24"/>
          <w:szCs w:val="24"/>
          <w:lang w:val="fr-FR"/>
        </w:rPr>
        <w:t xml:space="preserve"> </w:t>
      </w:r>
      <w:r w:rsidRPr="006B4C50">
        <w:rPr>
          <w:rStyle w:val="hps"/>
          <w:sz w:val="24"/>
          <w:szCs w:val="24"/>
          <w:lang w:val="fr-FR"/>
        </w:rPr>
        <w:t>ou un autre mécanisme</w:t>
      </w:r>
      <w:r w:rsidRPr="006B4C50">
        <w:rPr>
          <w:sz w:val="24"/>
          <w:szCs w:val="24"/>
          <w:lang w:val="fr-FR"/>
        </w:rPr>
        <w:t xml:space="preserve"> </w:t>
      </w:r>
      <w:r w:rsidRPr="006B4C50">
        <w:rPr>
          <w:rStyle w:val="hps"/>
          <w:sz w:val="24"/>
          <w:szCs w:val="24"/>
          <w:lang w:val="fr-FR"/>
        </w:rPr>
        <w:t>de transport</w:t>
      </w:r>
      <w:r w:rsidRPr="006B4C50">
        <w:rPr>
          <w:sz w:val="24"/>
          <w:szCs w:val="24"/>
          <w:lang w:val="fr-FR"/>
        </w:rPr>
        <w:t xml:space="preserve">. </w:t>
      </w:r>
      <w:r w:rsidRPr="006B4C50">
        <w:rPr>
          <w:rStyle w:val="hps"/>
          <w:sz w:val="24"/>
          <w:szCs w:val="24"/>
          <w:lang w:val="fr-FR"/>
        </w:rPr>
        <w:t>Le plus souvent,</w:t>
      </w:r>
      <w:r w:rsidRPr="006B4C50">
        <w:rPr>
          <w:sz w:val="24"/>
          <w:szCs w:val="24"/>
          <w:lang w:val="fr-FR"/>
        </w:rPr>
        <w:t xml:space="preserve"> </w:t>
      </w:r>
      <w:r w:rsidRPr="006B4C50">
        <w:rPr>
          <w:rStyle w:val="hps"/>
          <w:sz w:val="24"/>
          <w:szCs w:val="24"/>
          <w:lang w:val="fr-FR"/>
        </w:rPr>
        <w:t>un service Web</w:t>
      </w:r>
      <w:r w:rsidRPr="006B4C50">
        <w:rPr>
          <w:sz w:val="24"/>
          <w:szCs w:val="24"/>
          <w:lang w:val="fr-FR"/>
        </w:rPr>
        <w:t xml:space="preserve"> </w:t>
      </w:r>
      <w:r w:rsidRPr="006B4C50">
        <w:rPr>
          <w:rStyle w:val="hps"/>
          <w:sz w:val="24"/>
          <w:szCs w:val="24"/>
          <w:lang w:val="fr-FR"/>
        </w:rPr>
        <w:t>envoie un message de</w:t>
      </w:r>
      <w:r w:rsidRPr="006B4C50">
        <w:rPr>
          <w:sz w:val="24"/>
          <w:szCs w:val="24"/>
          <w:lang w:val="fr-FR"/>
        </w:rPr>
        <w:t xml:space="preserve"> </w:t>
      </w:r>
      <w:r w:rsidRPr="006B4C50">
        <w:rPr>
          <w:rStyle w:val="hps"/>
          <w:sz w:val="24"/>
          <w:szCs w:val="24"/>
          <w:lang w:val="fr-FR"/>
        </w:rPr>
        <w:t>réponse en retour</w:t>
      </w:r>
      <w:r w:rsidRPr="006B4C50">
        <w:rPr>
          <w:sz w:val="24"/>
          <w:szCs w:val="24"/>
          <w:lang w:val="fr-FR"/>
        </w:rPr>
        <w:t xml:space="preserve"> </w:t>
      </w:r>
      <w:r w:rsidRPr="006B4C50">
        <w:rPr>
          <w:rStyle w:val="hps"/>
          <w:sz w:val="24"/>
          <w:szCs w:val="24"/>
          <w:lang w:val="fr-FR"/>
        </w:rPr>
        <w:t>pour chaque</w:t>
      </w:r>
      <w:r w:rsidRPr="006B4C50">
        <w:rPr>
          <w:sz w:val="24"/>
          <w:szCs w:val="24"/>
          <w:lang w:val="fr-FR"/>
        </w:rPr>
        <w:t xml:space="preserve"> </w:t>
      </w:r>
      <w:r w:rsidRPr="006B4C50">
        <w:rPr>
          <w:rStyle w:val="hps"/>
          <w:sz w:val="24"/>
          <w:szCs w:val="24"/>
          <w:lang w:val="fr-FR"/>
        </w:rPr>
        <w:t>appel de méthode</w:t>
      </w:r>
      <w:r w:rsidRPr="006B4C50">
        <w:rPr>
          <w:sz w:val="24"/>
          <w:szCs w:val="24"/>
          <w:lang w:val="fr-FR"/>
        </w:rPr>
        <w:t xml:space="preserve">; </w:t>
      </w:r>
      <w:r w:rsidRPr="006B4C50">
        <w:rPr>
          <w:rStyle w:val="hps"/>
          <w:sz w:val="24"/>
          <w:szCs w:val="24"/>
          <w:lang w:val="fr-FR"/>
        </w:rPr>
        <w:t>le message</w:t>
      </w:r>
      <w:r w:rsidRPr="006B4C50">
        <w:rPr>
          <w:sz w:val="24"/>
          <w:szCs w:val="24"/>
          <w:lang w:val="fr-FR"/>
        </w:rPr>
        <w:t xml:space="preserve"> </w:t>
      </w:r>
      <w:r w:rsidRPr="006B4C50">
        <w:rPr>
          <w:rStyle w:val="hps"/>
          <w:sz w:val="24"/>
          <w:szCs w:val="24"/>
          <w:lang w:val="fr-FR"/>
        </w:rPr>
        <w:t>de réponse contient</w:t>
      </w:r>
      <w:r w:rsidRPr="006B4C50">
        <w:rPr>
          <w:sz w:val="24"/>
          <w:szCs w:val="24"/>
          <w:lang w:val="fr-FR"/>
        </w:rPr>
        <w:t xml:space="preserve"> des </w:t>
      </w:r>
      <w:r w:rsidRPr="006B4C50">
        <w:rPr>
          <w:rStyle w:val="hps"/>
          <w:sz w:val="24"/>
          <w:szCs w:val="24"/>
          <w:lang w:val="fr-FR"/>
        </w:rPr>
        <w:t>informations utiles</w:t>
      </w:r>
      <w:r w:rsidRPr="006B4C50">
        <w:rPr>
          <w:sz w:val="24"/>
          <w:szCs w:val="24"/>
          <w:lang w:val="fr-FR"/>
        </w:rPr>
        <w:t xml:space="preserve"> </w:t>
      </w:r>
      <w:r w:rsidRPr="006B4C50">
        <w:rPr>
          <w:rStyle w:val="hps"/>
          <w:sz w:val="24"/>
          <w:szCs w:val="24"/>
          <w:lang w:val="fr-FR"/>
        </w:rPr>
        <w:t>ou des informations</w:t>
      </w:r>
      <w:r w:rsidRPr="006B4C50">
        <w:rPr>
          <w:sz w:val="24"/>
          <w:szCs w:val="24"/>
          <w:lang w:val="fr-FR"/>
        </w:rPr>
        <w:t xml:space="preserve"> </w:t>
      </w:r>
      <w:r w:rsidRPr="006B4C50">
        <w:rPr>
          <w:rStyle w:val="hps"/>
          <w:sz w:val="24"/>
          <w:szCs w:val="24"/>
          <w:lang w:val="fr-FR"/>
        </w:rPr>
        <w:t>de défaut</w:t>
      </w:r>
      <w:r w:rsidRPr="006B4C50">
        <w:rPr>
          <w:sz w:val="24"/>
          <w:szCs w:val="24"/>
          <w:lang w:val="fr-FR"/>
        </w:rPr>
        <w:t xml:space="preserve"> </w:t>
      </w:r>
      <w:r w:rsidRPr="006B4C50">
        <w:rPr>
          <w:rStyle w:val="hps"/>
          <w:sz w:val="24"/>
          <w:szCs w:val="24"/>
          <w:lang w:val="fr-FR"/>
        </w:rPr>
        <w:t>en cas d'</w:t>
      </w:r>
      <w:r w:rsidRPr="006B4C50">
        <w:rPr>
          <w:sz w:val="24"/>
          <w:szCs w:val="24"/>
          <w:lang w:val="fr-FR"/>
        </w:rPr>
        <w:t>erreur.</w:t>
      </w:r>
    </w:p>
    <w:p w:rsidR="005E62ED" w:rsidRDefault="005E62ED" w:rsidP="00654733">
      <w:pPr>
        <w:jc w:val="both"/>
        <w:rPr>
          <w:sz w:val="24"/>
          <w:szCs w:val="24"/>
          <w:lang w:val="fr-FR"/>
        </w:rPr>
      </w:pPr>
    </w:p>
    <w:p w:rsidR="005E62ED" w:rsidRDefault="005E62ED" w:rsidP="005E62ED">
      <w:pPr>
        <w:pStyle w:val="Heading1"/>
        <w:rPr>
          <w:lang w:val="fr-FR"/>
        </w:rPr>
      </w:pPr>
      <w:r>
        <w:rPr>
          <w:lang w:val="fr-FR"/>
        </w:rPr>
        <w:t>Architecture du service web</w:t>
      </w:r>
    </w:p>
    <w:p w:rsidR="00D34026" w:rsidRDefault="00D34026" w:rsidP="00D34026">
      <w:pPr>
        <w:jc w:val="both"/>
        <w:rPr>
          <w:sz w:val="24"/>
          <w:szCs w:val="24"/>
          <w:lang w:val="fr-FR"/>
        </w:rPr>
      </w:pPr>
      <w:r w:rsidRPr="003A240A">
        <w:rPr>
          <w:sz w:val="24"/>
          <w:szCs w:val="24"/>
          <w:lang w:val="fr-FR"/>
        </w:rPr>
        <w:t xml:space="preserve">L'architecture de services Web SOAP est </w:t>
      </w:r>
      <w:r>
        <w:rPr>
          <w:sz w:val="24"/>
          <w:szCs w:val="24"/>
          <w:lang w:val="fr-FR"/>
        </w:rPr>
        <w:t xml:space="preserve">illustrée dans la figure </w:t>
      </w:r>
      <w:r w:rsidRPr="003A240A">
        <w:rPr>
          <w:sz w:val="24"/>
          <w:szCs w:val="24"/>
          <w:lang w:val="fr-FR"/>
        </w:rPr>
        <w:t xml:space="preserve">1.0. Qui définit 3 entités: </w:t>
      </w:r>
    </w:p>
    <w:p w:rsidR="00D34026" w:rsidRDefault="00D34026" w:rsidP="00D34026">
      <w:pPr>
        <w:pStyle w:val="ListParagraph"/>
        <w:numPr>
          <w:ilvl w:val="0"/>
          <w:numId w:val="1"/>
        </w:numPr>
        <w:jc w:val="both"/>
        <w:rPr>
          <w:sz w:val="24"/>
          <w:szCs w:val="24"/>
          <w:lang w:val="fr-FR"/>
        </w:rPr>
      </w:pPr>
      <w:r>
        <w:rPr>
          <w:sz w:val="24"/>
          <w:szCs w:val="24"/>
          <w:lang w:val="fr-FR"/>
        </w:rPr>
        <w:t>Fournisseurs de services</w:t>
      </w:r>
    </w:p>
    <w:p w:rsidR="00D34026" w:rsidRDefault="00D34026" w:rsidP="00D34026">
      <w:pPr>
        <w:pStyle w:val="ListParagraph"/>
        <w:numPr>
          <w:ilvl w:val="0"/>
          <w:numId w:val="1"/>
        </w:numPr>
        <w:jc w:val="both"/>
        <w:rPr>
          <w:sz w:val="24"/>
          <w:szCs w:val="24"/>
          <w:lang w:val="fr-FR"/>
        </w:rPr>
      </w:pPr>
      <w:r>
        <w:rPr>
          <w:sz w:val="24"/>
          <w:szCs w:val="24"/>
          <w:lang w:val="fr-FR"/>
        </w:rPr>
        <w:t>Registre de service</w:t>
      </w:r>
    </w:p>
    <w:p w:rsidR="00D34026" w:rsidRDefault="00D34026" w:rsidP="00D34026">
      <w:pPr>
        <w:pStyle w:val="ListParagraph"/>
        <w:numPr>
          <w:ilvl w:val="0"/>
          <w:numId w:val="1"/>
        </w:numPr>
        <w:jc w:val="both"/>
        <w:rPr>
          <w:sz w:val="24"/>
          <w:szCs w:val="24"/>
          <w:lang w:val="fr-FR"/>
        </w:rPr>
      </w:pPr>
      <w:r>
        <w:rPr>
          <w:sz w:val="24"/>
          <w:szCs w:val="24"/>
          <w:lang w:val="fr-FR"/>
        </w:rPr>
        <w:t>D</w:t>
      </w:r>
      <w:r w:rsidRPr="00B02A21">
        <w:rPr>
          <w:sz w:val="24"/>
          <w:szCs w:val="24"/>
          <w:lang w:val="fr-FR"/>
        </w:rPr>
        <w:t>emandeur</w:t>
      </w:r>
      <w:r>
        <w:rPr>
          <w:sz w:val="24"/>
          <w:szCs w:val="24"/>
          <w:lang w:val="fr-FR"/>
        </w:rPr>
        <w:t xml:space="preserve"> de services</w:t>
      </w:r>
    </w:p>
    <w:p w:rsidR="00D34026" w:rsidRDefault="00D34026" w:rsidP="00D34026">
      <w:pPr>
        <w:jc w:val="both"/>
        <w:rPr>
          <w:sz w:val="24"/>
          <w:szCs w:val="24"/>
          <w:lang w:val="fr-FR"/>
        </w:rPr>
      </w:pPr>
      <w:r w:rsidRPr="00E6617B">
        <w:rPr>
          <w:sz w:val="24"/>
          <w:szCs w:val="24"/>
          <w:lang w:val="fr-FR"/>
        </w:rPr>
        <w:lastRenderedPageBreak/>
        <w:t xml:space="preserve"> Le fournisseur de services est l'entité adressable du réseau qui accepte et exécute </w:t>
      </w:r>
      <w:r>
        <w:rPr>
          <w:sz w:val="24"/>
          <w:szCs w:val="24"/>
          <w:lang w:val="fr-FR"/>
        </w:rPr>
        <w:t>les requêtes</w:t>
      </w:r>
      <w:r w:rsidRPr="00E6617B">
        <w:rPr>
          <w:sz w:val="24"/>
          <w:szCs w:val="24"/>
          <w:lang w:val="fr-FR"/>
        </w:rPr>
        <w:t xml:space="preserve"> du consommateur. Le </w:t>
      </w:r>
      <w:r w:rsidRPr="00B02A21">
        <w:rPr>
          <w:sz w:val="24"/>
          <w:szCs w:val="24"/>
          <w:lang w:val="fr-FR"/>
        </w:rPr>
        <w:t>demandeur</w:t>
      </w:r>
      <w:r w:rsidRPr="00E6617B">
        <w:rPr>
          <w:sz w:val="24"/>
          <w:szCs w:val="24"/>
          <w:lang w:val="fr-FR"/>
        </w:rPr>
        <w:t xml:space="preserve"> de service est une application, un service ou un autre type de module logiciel qui a besoin d'un service. </w:t>
      </w:r>
    </w:p>
    <w:p w:rsidR="00D34026" w:rsidRDefault="00D34026" w:rsidP="00D34026">
      <w:pPr>
        <w:jc w:val="both"/>
        <w:rPr>
          <w:sz w:val="24"/>
          <w:szCs w:val="24"/>
          <w:lang w:val="fr-FR"/>
        </w:rPr>
      </w:pPr>
      <w:r w:rsidRPr="00E6617B">
        <w:rPr>
          <w:sz w:val="24"/>
          <w:szCs w:val="24"/>
          <w:lang w:val="fr-FR"/>
        </w:rPr>
        <w:t>Un registre de service est un annuaire basé en réseau qui contient des services disponibles. Le consommateur de service trouve la description du service dans le registre qui est publié par le fournisseur de service. Grâce à cette description</w:t>
      </w:r>
      <w:r>
        <w:rPr>
          <w:sz w:val="24"/>
          <w:szCs w:val="24"/>
          <w:lang w:val="fr-FR"/>
        </w:rPr>
        <w:t>,</w:t>
      </w:r>
      <w:r w:rsidRPr="00E6617B">
        <w:rPr>
          <w:sz w:val="24"/>
          <w:szCs w:val="24"/>
          <w:lang w:val="fr-FR"/>
        </w:rPr>
        <w:t xml:space="preserve"> </w:t>
      </w:r>
      <w:r>
        <w:rPr>
          <w:sz w:val="24"/>
          <w:szCs w:val="24"/>
          <w:lang w:val="fr-FR"/>
        </w:rPr>
        <w:t xml:space="preserve">le </w:t>
      </w:r>
      <w:r w:rsidRPr="00E6617B">
        <w:rPr>
          <w:sz w:val="24"/>
          <w:szCs w:val="24"/>
          <w:lang w:val="fr-FR"/>
        </w:rPr>
        <w:t xml:space="preserve">consommateur commence </w:t>
      </w:r>
      <w:r>
        <w:rPr>
          <w:sz w:val="24"/>
          <w:szCs w:val="24"/>
          <w:lang w:val="fr-FR"/>
        </w:rPr>
        <w:t xml:space="preserve">à </w:t>
      </w:r>
      <w:r w:rsidRPr="00E6617B">
        <w:rPr>
          <w:sz w:val="24"/>
          <w:szCs w:val="24"/>
          <w:lang w:val="fr-FR"/>
        </w:rPr>
        <w:t xml:space="preserve">interagir avec le service. La communication entre ces entités est basée sur XML et protocole SOAP. </w:t>
      </w:r>
    </w:p>
    <w:p w:rsidR="00D34026" w:rsidRDefault="00D34026" w:rsidP="00D34026">
      <w:pPr>
        <w:jc w:val="both"/>
        <w:rPr>
          <w:sz w:val="24"/>
          <w:szCs w:val="24"/>
          <w:lang w:val="fr-FR"/>
        </w:rPr>
      </w:pPr>
    </w:p>
    <w:p w:rsidR="00D34026" w:rsidRDefault="00D34026" w:rsidP="00D34026">
      <w:pPr>
        <w:jc w:val="both"/>
        <w:rPr>
          <w:sz w:val="24"/>
          <w:szCs w:val="24"/>
          <w:lang w:val="fr-FR"/>
        </w:rPr>
      </w:pPr>
    </w:p>
    <w:p w:rsidR="00D34026" w:rsidRDefault="00D34026" w:rsidP="00D34026">
      <w:pPr>
        <w:ind w:left="1440"/>
        <w:jc w:val="both"/>
        <w:rPr>
          <w:sz w:val="24"/>
          <w:szCs w:val="24"/>
          <w:lang w:val="fr-FR"/>
        </w:rPr>
      </w:pPr>
      <w:r>
        <w:rPr>
          <w:noProof/>
          <w:sz w:val="24"/>
          <w:szCs w:val="24"/>
        </w:rPr>
        <w:drawing>
          <wp:inline distT="0" distB="0" distL="0" distR="0">
            <wp:extent cx="3771900" cy="2028825"/>
            <wp:effectExtent l="19050" t="0" r="0" b="0"/>
            <wp:docPr id="5" name="Picture 13" descr="\\cloud-pc\TeamShares\Hiba\ijsrp-p17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pc\TeamShares\Hiba\ijsrp-p17115-1.png"/>
                    <pic:cNvPicPr>
                      <a:picLocks noChangeAspect="1" noChangeArrowheads="1"/>
                    </pic:cNvPicPr>
                  </pic:nvPicPr>
                  <pic:blipFill>
                    <a:blip r:embed="rId6" cstate="print"/>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D34026" w:rsidRDefault="00D34026" w:rsidP="00D34026">
      <w:pPr>
        <w:ind w:left="1440"/>
        <w:jc w:val="both"/>
        <w:rPr>
          <w:sz w:val="24"/>
          <w:szCs w:val="24"/>
          <w:lang w:val="fr-FR"/>
        </w:rPr>
      </w:pPr>
    </w:p>
    <w:p w:rsidR="00D34026" w:rsidRDefault="00D34026" w:rsidP="00D34026">
      <w:pPr>
        <w:ind w:left="1440"/>
        <w:jc w:val="both"/>
        <w:rPr>
          <w:sz w:val="24"/>
          <w:szCs w:val="24"/>
          <w:lang w:val="fr-FR"/>
        </w:rPr>
      </w:pPr>
    </w:p>
    <w:p w:rsidR="00D34026" w:rsidRPr="00457B7A" w:rsidRDefault="00D34026" w:rsidP="00D34026">
      <w:pPr>
        <w:ind w:left="1440"/>
        <w:jc w:val="both"/>
        <w:rPr>
          <w:sz w:val="24"/>
          <w:szCs w:val="24"/>
          <w:lang w:val="fr-FR"/>
        </w:rPr>
      </w:pPr>
    </w:p>
    <w:tbl>
      <w:tblPr>
        <w:tblStyle w:val="LightGrid-Accent11"/>
        <w:tblW w:w="4756" w:type="pct"/>
        <w:tblLook w:val="0220"/>
      </w:tblPr>
      <w:tblGrid>
        <w:gridCol w:w="2395"/>
        <w:gridCol w:w="3203"/>
        <w:gridCol w:w="3511"/>
      </w:tblGrid>
      <w:tr w:rsidR="00D34026" w:rsidTr="000869C5">
        <w:trPr>
          <w:cnfStyle w:val="100000000000"/>
        </w:trPr>
        <w:tc>
          <w:tcPr>
            <w:cnfStyle w:val="000010000000"/>
            <w:tcW w:w="1315" w:type="pct"/>
            <w:tcBorders>
              <w:top w:val="nil"/>
              <w:left w:val="nil"/>
              <w:bottom w:val="single" w:sz="4" w:space="0" w:color="548DD4" w:themeColor="text2" w:themeTint="99"/>
              <w:right w:val="single" w:sz="4" w:space="0" w:color="548DD4" w:themeColor="text2" w:themeTint="99"/>
            </w:tcBorders>
            <w:shd w:val="clear" w:color="auto" w:fill="FFFFFF" w:themeFill="background1"/>
            <w:noWrap/>
          </w:tcPr>
          <w:p w:rsidR="00D34026" w:rsidRDefault="00D34026" w:rsidP="000869C5"/>
        </w:tc>
        <w:tc>
          <w:tcPr>
            <w:tcW w:w="1758" w:type="pct"/>
            <w:tcBorders>
              <w:left w:val="single" w:sz="4" w:space="0" w:color="548DD4" w:themeColor="text2" w:themeTint="99"/>
            </w:tcBorders>
            <w:shd w:val="clear" w:color="auto" w:fill="B8CCE4" w:themeFill="accent1" w:themeFillTint="66"/>
          </w:tcPr>
          <w:p w:rsidR="00D34026" w:rsidRDefault="00D34026" w:rsidP="000869C5">
            <w:pPr>
              <w:cnfStyle w:val="100000000000"/>
              <w:rPr>
                <w:rFonts w:ascii="Times New Roman" w:eastAsia="Times New Roman" w:hAnsi="Times New Roman" w:cs="Times New Roman"/>
                <w:sz w:val="28"/>
                <w:szCs w:val="28"/>
                <w:lang w:val="fr-FR"/>
              </w:rPr>
            </w:pPr>
          </w:p>
          <w:p w:rsidR="00D34026" w:rsidRPr="006B4C50" w:rsidRDefault="00D34026" w:rsidP="000869C5">
            <w:pPr>
              <w:cnfStyle w:val="100000000000"/>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P</w:t>
            </w:r>
            <w:r w:rsidRPr="00D0606D">
              <w:rPr>
                <w:rFonts w:ascii="Times New Roman" w:eastAsia="Times New Roman" w:hAnsi="Times New Roman" w:cs="Times New Roman"/>
                <w:sz w:val="28"/>
                <w:szCs w:val="28"/>
                <w:lang w:val="fr-FR"/>
              </w:rPr>
              <w:t>oint de vue commercial</w:t>
            </w:r>
          </w:p>
          <w:p w:rsidR="00D34026" w:rsidRDefault="00D34026" w:rsidP="000869C5">
            <w:pPr>
              <w:cnfStyle w:val="100000000000"/>
            </w:pPr>
          </w:p>
        </w:tc>
        <w:tc>
          <w:tcPr>
            <w:cnfStyle w:val="000010000000"/>
            <w:tcW w:w="1927" w:type="pct"/>
            <w:shd w:val="clear" w:color="auto" w:fill="B8CCE4" w:themeFill="accent1" w:themeFillTint="66"/>
          </w:tcPr>
          <w:p w:rsidR="00D34026" w:rsidRDefault="00D34026" w:rsidP="000869C5">
            <w:pPr>
              <w:rPr>
                <w:rFonts w:ascii="Times New Roman" w:eastAsia="Times New Roman" w:hAnsi="Times New Roman" w:cs="Times New Roman"/>
                <w:sz w:val="28"/>
                <w:szCs w:val="28"/>
                <w:lang w:val="fr-FR"/>
              </w:rPr>
            </w:pPr>
          </w:p>
          <w:p w:rsidR="00D34026" w:rsidRPr="006B4C50" w:rsidRDefault="00D34026" w:rsidP="000869C5">
            <w:pPr>
              <w:rPr>
                <w:rFonts w:ascii="Times New Roman" w:eastAsia="Times New Roman" w:hAnsi="Times New Roman" w:cs="Times New Roman"/>
                <w:sz w:val="28"/>
                <w:szCs w:val="28"/>
              </w:rPr>
            </w:pPr>
            <w:r>
              <w:rPr>
                <w:rFonts w:ascii="Times New Roman" w:eastAsia="Times New Roman" w:hAnsi="Times New Roman" w:cs="Times New Roman"/>
                <w:sz w:val="28"/>
                <w:szCs w:val="28"/>
                <w:lang w:val="fr-FR"/>
              </w:rPr>
              <w:t xml:space="preserve">Point de vue </w:t>
            </w:r>
            <w:r w:rsidRPr="00D0606D">
              <w:rPr>
                <w:rFonts w:ascii="Times New Roman" w:eastAsia="Times New Roman" w:hAnsi="Times New Roman" w:cs="Times New Roman"/>
                <w:sz w:val="28"/>
                <w:szCs w:val="28"/>
                <w:lang w:val="fr-FR"/>
              </w:rPr>
              <w:t>technique</w:t>
            </w:r>
          </w:p>
          <w:p w:rsidR="00D34026" w:rsidRDefault="00D34026" w:rsidP="000869C5">
            <w:pPr>
              <w:jc w:val="center"/>
            </w:pPr>
          </w:p>
        </w:tc>
      </w:tr>
      <w:tr w:rsidR="00D34026" w:rsidRPr="00932164" w:rsidTr="000869C5">
        <w:tc>
          <w:tcPr>
            <w:cnfStyle w:val="000010000000"/>
            <w:tcW w:w="1315" w:type="pct"/>
            <w:tcBorders>
              <w:top w:val="single" w:sz="4" w:space="0" w:color="548DD4" w:themeColor="text2" w:themeTint="99"/>
            </w:tcBorders>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F</w:t>
            </w:r>
            <w:r w:rsidRPr="00D0606D">
              <w:rPr>
                <w:rStyle w:val="hps"/>
                <w:b/>
                <w:bCs/>
                <w:lang w:val="fr-FR"/>
              </w:rPr>
              <w:t>ournisseur de services</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ropriétaire de la de service</w:t>
            </w: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P</w:t>
            </w:r>
            <w:r w:rsidRPr="00D0606D">
              <w:rPr>
                <w:rFonts w:ascii="Times New Roman" w:eastAsia="Times New Roman" w:hAnsi="Times New Roman" w:cs="Times New Roman"/>
                <w:sz w:val="24"/>
                <w:szCs w:val="24"/>
                <w:lang w:val="fr-FR"/>
              </w:rPr>
              <w:t>late-forme qui héberge le service</w:t>
            </w:r>
          </w:p>
          <w:p w:rsidR="00D34026" w:rsidRPr="00D0606D" w:rsidRDefault="00D34026" w:rsidP="000869C5">
            <w:pPr>
              <w:pStyle w:val="DecimalAligned"/>
              <w:rPr>
                <w:lang w:val="fr-FR"/>
              </w:rPr>
            </w:pPr>
          </w:p>
        </w:tc>
      </w:tr>
      <w:tr w:rsidR="00D34026" w:rsidRPr="00932164"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Pr>
                <w:rStyle w:val="hps"/>
                <w:b/>
                <w:bCs/>
                <w:lang w:val="fr-FR"/>
              </w:rPr>
              <w:t>D</w:t>
            </w:r>
            <w:r w:rsidRPr="00D0606D">
              <w:rPr>
                <w:rStyle w:val="hps"/>
                <w:b/>
                <w:bCs/>
                <w:lang w:val="fr-FR"/>
              </w:rPr>
              <w:t>emandeur de service</w:t>
            </w:r>
          </w:p>
          <w:p w:rsidR="00D34026" w:rsidRPr="00D0606D" w:rsidRDefault="00D34026" w:rsidP="000869C5">
            <w:pPr>
              <w:rPr>
                <w:b/>
                <w:bCs/>
              </w:rPr>
            </w:pPr>
          </w:p>
        </w:tc>
        <w:tc>
          <w:tcPr>
            <w:tcW w:w="1758" w:type="pct"/>
          </w:tcPr>
          <w:p w:rsidR="00D34026" w:rsidRDefault="00D34026" w:rsidP="000869C5">
            <w:pPr>
              <w:cnfStyle w:val="000000000000"/>
              <w:rPr>
                <w:rFonts w:ascii="Times New Roman" w:eastAsia="Times New Roman" w:hAnsi="Times New Roman" w:cs="Times New Roman"/>
                <w:sz w:val="24"/>
                <w:szCs w:val="24"/>
                <w:lang w:val="fr-FR"/>
              </w:rPr>
            </w:pPr>
          </w:p>
          <w:p w:rsidR="00D34026" w:rsidRPr="00D0606D"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w:t>
            </w:r>
            <w:r w:rsidRPr="00D0606D">
              <w:rPr>
                <w:rFonts w:ascii="Times New Roman" w:eastAsia="Times New Roman" w:hAnsi="Times New Roman" w:cs="Times New Roman"/>
                <w:sz w:val="24"/>
                <w:szCs w:val="24"/>
                <w:lang w:val="fr-FR"/>
              </w:rPr>
              <w:t>ntreprise qui nécessite certaines fonctionnalités</w:t>
            </w:r>
          </w:p>
          <w:p w:rsidR="00D34026" w:rsidRPr="00D0606D" w:rsidRDefault="00D34026" w:rsidP="000869C5">
            <w:pPr>
              <w:pStyle w:val="DecimalAligned"/>
              <w:cnfStyle w:val="000000000000"/>
              <w:rPr>
                <w:lang w:val="fr-FR"/>
              </w:rPr>
            </w:pPr>
          </w:p>
        </w:tc>
        <w:tc>
          <w:tcPr>
            <w:cnfStyle w:val="000010000000"/>
            <w:tcW w:w="1927" w:type="pct"/>
            <w:shd w:val="clear" w:color="auto" w:fill="FFFFFF" w:themeFill="background1"/>
          </w:tcPr>
          <w:p w:rsidR="00D34026" w:rsidRDefault="00D34026" w:rsidP="000869C5">
            <w:pPr>
              <w:rPr>
                <w:rFonts w:ascii="Times New Roman" w:eastAsia="Times New Roman" w:hAnsi="Times New Roman" w:cs="Times New Roman"/>
                <w:sz w:val="24"/>
                <w:szCs w:val="24"/>
                <w:lang w:val="fr-FR"/>
              </w:rPr>
            </w:pPr>
          </w:p>
          <w:p w:rsidR="00D34026" w:rsidRPr="00D0606D" w:rsidRDefault="00D34026" w:rsidP="000869C5">
            <w:pPr>
              <w:rPr>
                <w:rFonts w:ascii="Times New Roman" w:eastAsia="Times New Roman" w:hAnsi="Times New Roman" w:cs="Times New Roman"/>
                <w:sz w:val="24"/>
                <w:szCs w:val="24"/>
                <w:lang w:val="fr-FR"/>
              </w:rPr>
            </w:pPr>
            <w:r w:rsidRPr="00D0606D">
              <w:rPr>
                <w:rFonts w:ascii="Times New Roman" w:eastAsia="Times New Roman" w:hAnsi="Times New Roman" w:cs="Times New Roman"/>
                <w:sz w:val="24"/>
                <w:szCs w:val="24"/>
                <w:lang w:val="fr-FR"/>
              </w:rPr>
              <w:t>l'application qui appelle ou interagit avec le service</w:t>
            </w:r>
          </w:p>
          <w:p w:rsidR="00D34026" w:rsidRPr="00D0606D" w:rsidRDefault="00D34026" w:rsidP="000869C5">
            <w:pPr>
              <w:pStyle w:val="DecimalAligned"/>
              <w:rPr>
                <w:lang w:val="fr-FR"/>
              </w:rPr>
            </w:pPr>
          </w:p>
        </w:tc>
      </w:tr>
      <w:tr w:rsidR="00D34026" w:rsidRPr="00932164" w:rsidTr="000869C5">
        <w:tc>
          <w:tcPr>
            <w:cnfStyle w:val="000010000000"/>
            <w:tcW w:w="1315" w:type="pct"/>
            <w:noWrap/>
          </w:tcPr>
          <w:p w:rsidR="00D34026" w:rsidRDefault="00D34026" w:rsidP="000869C5">
            <w:pPr>
              <w:rPr>
                <w:rStyle w:val="hps"/>
                <w:b/>
                <w:bCs/>
                <w:lang w:val="fr-FR"/>
              </w:rPr>
            </w:pPr>
          </w:p>
          <w:p w:rsidR="00D34026" w:rsidRDefault="00D34026" w:rsidP="000869C5">
            <w:pPr>
              <w:rPr>
                <w:rStyle w:val="hps"/>
                <w:b/>
                <w:bCs/>
                <w:lang w:val="fr-FR"/>
              </w:rPr>
            </w:pPr>
            <w:r w:rsidRPr="00D0606D">
              <w:rPr>
                <w:rStyle w:val="hps"/>
                <w:b/>
                <w:bCs/>
                <w:lang w:val="fr-FR"/>
              </w:rPr>
              <w:t>Registre du service</w:t>
            </w:r>
          </w:p>
          <w:p w:rsidR="00D34026" w:rsidRPr="00D0606D" w:rsidRDefault="00D34026" w:rsidP="000869C5">
            <w:pPr>
              <w:rPr>
                <w:b/>
                <w:bCs/>
              </w:rPr>
            </w:pPr>
          </w:p>
        </w:tc>
        <w:tc>
          <w:tcPr>
            <w:tcW w:w="3685" w:type="pct"/>
            <w:gridSpan w:val="2"/>
          </w:tcPr>
          <w:p w:rsidR="00D34026" w:rsidRDefault="00D34026" w:rsidP="000869C5">
            <w:pPr>
              <w:cnfStyle w:val="000000000000"/>
              <w:rPr>
                <w:rFonts w:ascii="Times New Roman" w:eastAsia="Times New Roman" w:hAnsi="Times New Roman" w:cs="Times New Roman"/>
                <w:sz w:val="24"/>
                <w:szCs w:val="24"/>
                <w:lang w:val="fr-FR"/>
              </w:rPr>
            </w:pPr>
          </w:p>
          <w:p w:rsidR="00D34026" w:rsidRPr="009A06E0" w:rsidRDefault="00D34026" w:rsidP="000869C5">
            <w:pPr>
              <w:cnfStyle w:val="00000000000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w:t>
            </w:r>
            <w:r w:rsidRPr="009A06E0">
              <w:rPr>
                <w:rFonts w:ascii="Times New Roman" w:eastAsia="Times New Roman" w:hAnsi="Times New Roman" w:cs="Times New Roman"/>
                <w:sz w:val="24"/>
                <w:szCs w:val="24"/>
                <w:lang w:val="fr-FR"/>
              </w:rPr>
              <w:t>egistre consultable des descriptions de service où les fournisseurs de services publient leurs descriptions de service</w:t>
            </w:r>
          </w:p>
          <w:p w:rsidR="00D34026" w:rsidRPr="009A06E0" w:rsidRDefault="00D34026" w:rsidP="000869C5">
            <w:pPr>
              <w:pStyle w:val="DecimalAligned"/>
              <w:cnfStyle w:val="000000000000"/>
              <w:rPr>
                <w:lang w:val="fr-FR"/>
              </w:rPr>
            </w:pPr>
          </w:p>
        </w:tc>
      </w:tr>
    </w:tbl>
    <w:p w:rsidR="0034732C" w:rsidRDefault="0034732C"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EC5226" w:rsidRDefault="00EC5226" w:rsidP="00654733">
      <w:pPr>
        <w:jc w:val="both"/>
        <w:rPr>
          <w:sz w:val="24"/>
          <w:szCs w:val="24"/>
          <w:lang w:val="fr-FR"/>
        </w:rPr>
      </w:pPr>
    </w:p>
    <w:p w:rsidR="0034732C" w:rsidRDefault="0034732C" w:rsidP="0034732C">
      <w:pPr>
        <w:pStyle w:val="Title"/>
        <w:rPr>
          <w:lang w:val="fr-FR"/>
        </w:rPr>
      </w:pPr>
      <w:r>
        <w:rPr>
          <w:lang w:val="fr-FR"/>
        </w:rPr>
        <w:t>Définition SOAP</w:t>
      </w:r>
    </w:p>
    <w:p w:rsidR="002D55CE" w:rsidRPr="00B17391" w:rsidRDefault="002D55CE" w:rsidP="00B17391">
      <w:pPr>
        <w:pStyle w:val="NormalWeb"/>
        <w:spacing w:line="276" w:lineRule="auto"/>
        <w:rPr>
          <w:rFonts w:asciiTheme="minorHAnsi" w:hAnsiTheme="minorHAnsi"/>
          <w:lang w:val="fr-FR"/>
        </w:rPr>
      </w:pPr>
      <w:r w:rsidRPr="00B17391">
        <w:rPr>
          <w:rFonts w:asciiTheme="minorHAnsi" w:hAnsiTheme="minorHAnsi"/>
          <w:b/>
          <w:bCs/>
          <w:lang w:val="fr-FR"/>
        </w:rPr>
        <w:t>SOAP</w:t>
      </w:r>
      <w:r w:rsidRPr="00B17391">
        <w:rPr>
          <w:rFonts w:asciiTheme="minorHAnsi" w:hAnsiTheme="minorHAnsi"/>
          <w:lang w:val="fr-FR"/>
        </w:rPr>
        <w:t xml:space="preserve"> (Object Access Protocol) est un protocole de </w:t>
      </w:r>
      <w:r w:rsidRPr="00B17391">
        <w:rPr>
          <w:rFonts w:asciiTheme="minorHAnsi" w:hAnsiTheme="minorHAnsi"/>
          <w:b/>
          <w:bCs/>
          <w:lang w:val="fr-FR"/>
        </w:rPr>
        <w:t>RPC</w:t>
      </w:r>
      <w:r w:rsidRPr="00B17391">
        <w:rPr>
          <w:rFonts w:asciiTheme="minorHAnsi" w:hAnsiTheme="minorHAnsi"/>
          <w:lang w:val="fr-FR"/>
        </w:rPr>
        <w:t xml:space="preserve"> (</w:t>
      </w:r>
      <w:proofErr w:type="spellStart"/>
      <w:r w:rsidRPr="00B17391">
        <w:rPr>
          <w:rFonts w:asciiTheme="minorHAnsi" w:hAnsiTheme="minorHAnsi"/>
          <w:lang w:val="fr-FR"/>
        </w:rPr>
        <w:t>Remote</w:t>
      </w:r>
      <w:proofErr w:type="spellEnd"/>
      <w:r w:rsidRPr="00B17391">
        <w:rPr>
          <w:rFonts w:asciiTheme="minorHAnsi" w:hAnsiTheme="minorHAnsi"/>
          <w:lang w:val="fr-FR"/>
        </w:rPr>
        <w:t xml:space="preserve"> </w:t>
      </w:r>
      <w:proofErr w:type="spellStart"/>
      <w:r w:rsidRPr="00B17391">
        <w:rPr>
          <w:rFonts w:asciiTheme="minorHAnsi" w:hAnsiTheme="minorHAnsi"/>
          <w:lang w:val="fr-FR"/>
        </w:rPr>
        <w:t>Procedure</w:t>
      </w:r>
      <w:proofErr w:type="spellEnd"/>
      <w:r w:rsidRPr="00B17391">
        <w:rPr>
          <w:rFonts w:asciiTheme="minorHAnsi" w:hAnsiTheme="minorHAnsi"/>
          <w:lang w:val="fr-FR"/>
        </w:rPr>
        <w:t xml:space="preserve"> Call) permettant d'invoquer des méthodes d'objets distants. Il est comparable à DCOM ou CORBA mais contrairement à eux, il s'appuie sur des standards très connus. Il utilise XML pour définir les fonctions et les définitions disponibles. Il prend en charge divers protocoles de transport, tels que HTTP et SMTP, ainsi que différents formats comme MIME. Ces derniers sont très répandus sur de multiples plates-formes, ce qui donne à SOAP une grande portabilité et interopérabilité. </w:t>
      </w:r>
    </w:p>
    <w:p w:rsidR="002D55CE" w:rsidRDefault="002D55CE" w:rsidP="00B17391">
      <w:pPr>
        <w:pStyle w:val="NormalWeb"/>
        <w:spacing w:line="276" w:lineRule="auto"/>
        <w:rPr>
          <w:rFonts w:asciiTheme="minorHAnsi" w:hAnsiTheme="minorHAnsi"/>
          <w:lang w:val="fr-FR"/>
        </w:rPr>
      </w:pPr>
      <w:r w:rsidRPr="00B17391">
        <w:rPr>
          <w:rFonts w:asciiTheme="minorHAnsi" w:hAnsiTheme="minorHAnsi"/>
          <w:lang w:val="fr-FR"/>
        </w:rPr>
        <w:t xml:space="preserve">SOAP est une spécification non propriétaire. Il n'est pas lié à un protocole particulier. Il n'est pas non plus lié à un système d'exploitation ni à un langage de programmation. </w:t>
      </w:r>
    </w:p>
    <w:p w:rsidR="001C1E9A" w:rsidRPr="00B17391" w:rsidRDefault="001C1E9A" w:rsidP="001C1E9A">
      <w:pPr>
        <w:pStyle w:val="NormalWeb"/>
        <w:spacing w:line="276" w:lineRule="auto"/>
        <w:rPr>
          <w:rFonts w:asciiTheme="minorHAnsi" w:hAnsiTheme="minorHAnsi"/>
          <w:lang w:val="fr-FR"/>
        </w:rPr>
      </w:pPr>
      <w:r w:rsidRPr="00B17391">
        <w:rPr>
          <w:rFonts w:asciiTheme="minorHAnsi" w:hAnsiTheme="minorHAnsi"/>
          <w:lang w:val="fr-FR"/>
        </w:rPr>
        <w:t>SOAP étant un protocole d'échange d'informations entre diverses machines sur un réseau, elle nécessite un format pour transporter les données. Pour cela elle utilise des messages SOAP qui sont en fait des documents XML.</w:t>
      </w:r>
    </w:p>
    <w:p w:rsidR="001C1E9A" w:rsidRDefault="001C1E9A" w:rsidP="00B17391">
      <w:pPr>
        <w:pStyle w:val="NormalWeb"/>
        <w:spacing w:line="276" w:lineRule="auto"/>
        <w:rPr>
          <w:rFonts w:asciiTheme="minorHAnsi" w:hAnsiTheme="minorHAnsi"/>
          <w:lang w:val="fr-FR"/>
        </w:rPr>
      </w:pPr>
    </w:p>
    <w:p w:rsidR="0051194E" w:rsidRPr="0051194E" w:rsidRDefault="0051194E" w:rsidP="0076535B">
      <w:pPr>
        <w:pStyle w:val="Heading1"/>
        <w:rPr>
          <w:rFonts w:eastAsia="Times New Roman"/>
          <w:lang w:val="fr-FR"/>
        </w:rPr>
      </w:pPr>
      <w:r w:rsidRPr="0051194E">
        <w:rPr>
          <w:rFonts w:eastAsia="Times New Roman"/>
          <w:lang w:val="fr-FR"/>
        </w:rPr>
        <w:t>Historique de SOAP</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76535B">
        <w:rPr>
          <w:rFonts w:eastAsia="Times New Roman" w:cs="Arial"/>
          <w:b/>
          <w:bCs/>
          <w:sz w:val="24"/>
          <w:szCs w:val="24"/>
          <w:lang w:val="fr-FR"/>
        </w:rPr>
        <w:t>SOAP 0.9</w:t>
      </w:r>
      <w:r w:rsidRPr="0076535B">
        <w:rPr>
          <w:rFonts w:eastAsia="Times New Roman" w:cs="Arial"/>
          <w:sz w:val="24"/>
          <w:szCs w:val="24"/>
          <w:lang w:val="fr-FR"/>
        </w:rPr>
        <w:t xml:space="preserve"> (S</w:t>
      </w:r>
      <w:r w:rsidRPr="0051194E">
        <w:rPr>
          <w:rFonts w:eastAsia="Times New Roman" w:cs="Arial"/>
          <w:sz w:val="24"/>
          <w:szCs w:val="24"/>
          <w:lang w:val="fr-FR"/>
        </w:rPr>
        <w:t>eptembre 1999)</w:t>
      </w:r>
    </w:p>
    <w:p w:rsidR="0051194E" w:rsidRPr="009A35DA" w:rsidRDefault="0051194E" w:rsidP="009A35DA">
      <w:pPr>
        <w:pStyle w:val="ListParagraph"/>
        <w:numPr>
          <w:ilvl w:val="0"/>
          <w:numId w:val="6"/>
        </w:numPr>
        <w:spacing w:after="0" w:line="240" w:lineRule="auto"/>
        <w:rPr>
          <w:rFonts w:eastAsia="Times New Roman" w:cs="Arial"/>
          <w:sz w:val="24"/>
          <w:szCs w:val="24"/>
          <w:lang w:val="fr-FR"/>
        </w:rPr>
      </w:pPr>
      <w:r w:rsidRPr="009A35DA">
        <w:rPr>
          <w:rFonts w:eastAsia="Times New Roman" w:cs="Arial"/>
          <w:sz w:val="24"/>
          <w:szCs w:val="24"/>
          <w:lang w:val="fr-FR"/>
        </w:rPr>
        <w:t xml:space="preserve">Editeur (Microsoft, </w:t>
      </w:r>
      <w:proofErr w:type="spellStart"/>
      <w:r w:rsidRPr="009A35DA">
        <w:rPr>
          <w:rFonts w:eastAsia="Times New Roman" w:cs="Arial"/>
          <w:sz w:val="24"/>
          <w:szCs w:val="24"/>
          <w:lang w:val="fr-FR"/>
        </w:rPr>
        <w:t>DeveloppMentor</w:t>
      </w:r>
      <w:proofErr w:type="spellEnd"/>
      <w:r w:rsidRPr="009A35DA">
        <w:rPr>
          <w:rFonts w:eastAsia="Times New Roman" w:cs="Arial"/>
          <w:sz w:val="24"/>
          <w:szCs w:val="24"/>
          <w:lang w:val="fr-FR"/>
        </w:rPr>
        <w:t xml:space="preserve">, </w:t>
      </w:r>
      <w:proofErr w:type="spellStart"/>
      <w:r w:rsidRPr="009A35DA">
        <w:rPr>
          <w:rFonts w:eastAsia="Times New Roman" w:cs="Arial"/>
          <w:sz w:val="24"/>
          <w:szCs w:val="24"/>
          <w:lang w:val="fr-FR"/>
        </w:rPr>
        <w:t>UserLand</w:t>
      </w:r>
      <w:proofErr w:type="spellEnd"/>
      <w:r w:rsidRPr="009A35DA">
        <w:rPr>
          <w:rFonts w:eastAsia="Times New Roman" w:cs="Arial"/>
          <w:sz w:val="24"/>
          <w:szCs w:val="24"/>
          <w:lang w:val="fr-FR"/>
        </w:rPr>
        <w:t>)</w:t>
      </w:r>
    </w:p>
    <w:p w:rsidR="0051194E" w:rsidRPr="0051194E" w:rsidRDefault="0051194E" w:rsidP="0051194E">
      <w:pPr>
        <w:spacing w:after="0" w:line="240" w:lineRule="auto"/>
        <w:rPr>
          <w:rFonts w:eastAsia="Times New Roman" w:cs="Arial"/>
          <w:sz w:val="24"/>
          <w:szCs w:val="24"/>
          <w:lang w:val="fr-FR"/>
        </w:rPr>
      </w:pPr>
    </w:p>
    <w:p w:rsidR="0051194E" w:rsidRPr="0076535B" w:rsidRDefault="0051194E" w:rsidP="0051194E">
      <w:pPr>
        <w:spacing w:after="0" w:line="240" w:lineRule="auto"/>
        <w:rPr>
          <w:rFonts w:eastAsia="Times New Roman" w:cs="Arial"/>
          <w:sz w:val="24"/>
          <w:szCs w:val="24"/>
          <w:lang w:val="fr-FR"/>
        </w:rPr>
      </w:pPr>
      <w:r w:rsidRPr="0051194E">
        <w:rPr>
          <w:rFonts w:eastAsia="Times New Roman" w:cs="Arial"/>
          <w:b/>
          <w:bCs/>
          <w:sz w:val="24"/>
          <w:szCs w:val="24"/>
          <w:lang w:val="fr-FR"/>
        </w:rPr>
        <w:t>SOAP 1.0</w:t>
      </w:r>
      <w:r w:rsidRPr="0051194E">
        <w:rPr>
          <w:rFonts w:eastAsia="Times New Roman" w:cs="Arial"/>
          <w:sz w:val="24"/>
          <w:szCs w:val="24"/>
          <w:lang w:val="fr-FR"/>
        </w:rPr>
        <w:t xml:space="preserve"> (Nov</w:t>
      </w:r>
      <w:r w:rsidRPr="0076535B">
        <w:rPr>
          <w:rFonts w:eastAsia="Times New Roman" w:cs="Arial"/>
          <w:sz w:val="24"/>
          <w:szCs w:val="24"/>
          <w:lang w:val="fr-FR"/>
        </w:rPr>
        <w:t xml:space="preserve">embre </w:t>
      </w:r>
      <w:r w:rsidRPr="0051194E">
        <w:rPr>
          <w:rFonts w:eastAsia="Times New Roman" w:cs="Arial"/>
          <w:sz w:val="24"/>
          <w:szCs w:val="24"/>
          <w:lang w:val="fr-FR"/>
        </w:rPr>
        <w:t>1999)</w:t>
      </w:r>
    </w:p>
    <w:p w:rsidR="0051194E" w:rsidRPr="009A35DA" w:rsidRDefault="0051194E" w:rsidP="009A35DA">
      <w:pPr>
        <w:pStyle w:val="ListParagraph"/>
        <w:numPr>
          <w:ilvl w:val="0"/>
          <w:numId w:val="5"/>
        </w:numPr>
        <w:spacing w:after="0" w:line="240" w:lineRule="auto"/>
        <w:rPr>
          <w:rFonts w:eastAsia="Times New Roman" w:cs="Arial"/>
          <w:sz w:val="24"/>
          <w:szCs w:val="24"/>
          <w:lang w:val="fr-FR"/>
        </w:rPr>
      </w:pPr>
      <w:r w:rsidRPr="009A35DA">
        <w:rPr>
          <w:rFonts w:eastAsia="Times New Roman" w:cs="Arial"/>
          <w:sz w:val="24"/>
          <w:szCs w:val="24"/>
          <w:lang w:val="fr-FR"/>
        </w:rPr>
        <w:t>IETF</w:t>
      </w:r>
    </w:p>
    <w:p w:rsidR="0051194E" w:rsidRPr="0051194E" w:rsidRDefault="0051194E" w:rsidP="0051194E">
      <w:pPr>
        <w:spacing w:after="0" w:line="240" w:lineRule="auto"/>
        <w:rPr>
          <w:rFonts w:eastAsia="Times New Roman" w:cs="Arial"/>
          <w:sz w:val="24"/>
          <w:szCs w:val="24"/>
          <w:lang w:val="fr-FR"/>
        </w:rPr>
      </w:pPr>
    </w:p>
    <w:p w:rsidR="00985C44" w:rsidRPr="0076535B" w:rsidRDefault="0051194E" w:rsidP="00985C44">
      <w:pPr>
        <w:spacing w:after="0" w:line="240" w:lineRule="auto"/>
        <w:rPr>
          <w:rFonts w:eastAsia="Times New Roman" w:cs="Arial"/>
          <w:sz w:val="24"/>
          <w:szCs w:val="24"/>
          <w:lang w:val="fr-FR"/>
        </w:rPr>
      </w:pPr>
      <w:r w:rsidRPr="0051194E">
        <w:rPr>
          <w:rFonts w:eastAsia="Times New Roman" w:cs="Arial"/>
          <w:b/>
          <w:bCs/>
          <w:sz w:val="24"/>
          <w:szCs w:val="24"/>
          <w:lang w:val="fr-FR"/>
        </w:rPr>
        <w:t>SOAP 1.1</w:t>
      </w:r>
      <w:r w:rsidRPr="0051194E">
        <w:rPr>
          <w:rFonts w:eastAsia="Times New Roman" w:cs="Arial"/>
          <w:sz w:val="24"/>
          <w:szCs w:val="24"/>
          <w:lang w:val="fr-FR"/>
        </w:rPr>
        <w:t xml:space="preserve"> (Avril 2000)</w:t>
      </w:r>
    </w:p>
    <w:p w:rsidR="0051194E" w:rsidRPr="00985C44" w:rsidRDefault="0051194E" w:rsidP="00985C44">
      <w:pPr>
        <w:pStyle w:val="ListParagraph"/>
        <w:numPr>
          <w:ilvl w:val="0"/>
          <w:numId w:val="4"/>
        </w:numPr>
        <w:spacing w:after="0" w:line="240" w:lineRule="auto"/>
        <w:rPr>
          <w:rFonts w:eastAsia="Times New Roman" w:cs="Arial"/>
          <w:sz w:val="24"/>
          <w:szCs w:val="24"/>
          <w:lang w:val="fr-FR"/>
        </w:rPr>
      </w:pPr>
      <w:r w:rsidRPr="00985C44">
        <w:rPr>
          <w:rFonts w:eastAsia="Times New Roman" w:cs="Arial"/>
          <w:sz w:val="24"/>
          <w:szCs w:val="24"/>
          <w:lang w:val="fr-FR"/>
        </w:rPr>
        <w:t>IBM &amp; Soumission W3C</w:t>
      </w:r>
    </w:p>
    <w:p w:rsidR="0051194E" w:rsidRPr="0051194E" w:rsidRDefault="0051194E" w:rsidP="0051194E">
      <w:pPr>
        <w:spacing w:after="0" w:line="240" w:lineRule="auto"/>
        <w:rPr>
          <w:rFonts w:eastAsia="Times New Roman" w:cs="Arial"/>
          <w:sz w:val="24"/>
          <w:szCs w:val="24"/>
          <w:lang w:val="fr-FR"/>
        </w:rPr>
      </w:pPr>
    </w:p>
    <w:p w:rsidR="00393AC8" w:rsidRPr="0076535B" w:rsidRDefault="0051194E" w:rsidP="00393AC8">
      <w:pPr>
        <w:spacing w:after="0" w:line="240" w:lineRule="auto"/>
        <w:rPr>
          <w:rFonts w:eastAsia="Times New Roman" w:cs="Arial"/>
          <w:sz w:val="24"/>
          <w:szCs w:val="24"/>
          <w:lang w:val="fr-FR"/>
        </w:rPr>
      </w:pPr>
      <w:r w:rsidRPr="0051194E">
        <w:rPr>
          <w:rFonts w:eastAsia="Times New Roman" w:cs="Arial"/>
          <w:b/>
          <w:bCs/>
          <w:sz w:val="24"/>
          <w:szCs w:val="24"/>
          <w:lang w:val="fr-FR"/>
        </w:rPr>
        <w:t>W3C SOAP 1.2</w:t>
      </w:r>
      <w:r w:rsidRPr="0051194E">
        <w:rPr>
          <w:rFonts w:eastAsia="Times New Roman" w:cs="Arial"/>
          <w:sz w:val="24"/>
          <w:szCs w:val="24"/>
          <w:lang w:val="fr-FR"/>
        </w:rPr>
        <w:t xml:space="preserve"> (Sept 2000 à Mai 2002)</w:t>
      </w:r>
    </w:p>
    <w:p w:rsidR="0051194E" w:rsidRPr="009A35DA"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lastRenderedPageBreak/>
        <w:t>Refonte SOAP 1.1</w:t>
      </w:r>
    </w:p>
    <w:p w:rsidR="0051194E" w:rsidRDefault="0051194E" w:rsidP="009A35DA">
      <w:pPr>
        <w:pStyle w:val="ListParagraph"/>
        <w:numPr>
          <w:ilvl w:val="0"/>
          <w:numId w:val="4"/>
        </w:numPr>
        <w:spacing w:after="0" w:line="240" w:lineRule="auto"/>
        <w:rPr>
          <w:rFonts w:eastAsia="Times New Roman" w:cs="Arial"/>
          <w:sz w:val="24"/>
          <w:szCs w:val="24"/>
          <w:lang w:val="fr-FR"/>
        </w:rPr>
      </w:pPr>
      <w:r w:rsidRPr="009A35DA">
        <w:rPr>
          <w:rFonts w:eastAsia="Times New Roman" w:cs="Arial"/>
          <w:sz w:val="24"/>
          <w:szCs w:val="24"/>
          <w:lang w:val="fr-FR"/>
        </w:rPr>
        <w:t>Groupe de travail : 40 entreprises</w:t>
      </w:r>
      <w:r w:rsidR="00393AC8" w:rsidRPr="009A35DA">
        <w:rPr>
          <w:rFonts w:eastAsia="Times New Roman" w:cs="Arial"/>
          <w:sz w:val="24"/>
          <w:szCs w:val="24"/>
          <w:lang w:val="fr-FR"/>
        </w:rPr>
        <w:t xml:space="preserve"> </w:t>
      </w:r>
      <w:r w:rsidRPr="009A35DA">
        <w:rPr>
          <w:rFonts w:eastAsia="Times New Roman" w:cs="Arial"/>
          <w:sz w:val="24"/>
          <w:szCs w:val="24"/>
          <w:lang w:val="fr-FR"/>
        </w:rPr>
        <w:t>(IBM, Microsoft, Sun, Intel, Xerox, Canon ...</w:t>
      </w:r>
      <w:r w:rsidR="00393AC8" w:rsidRPr="009A35DA">
        <w:rPr>
          <w:rFonts w:eastAsia="Times New Roman" w:cs="Arial"/>
          <w:sz w:val="24"/>
          <w:szCs w:val="24"/>
          <w:lang w:val="fr-FR"/>
        </w:rPr>
        <w:t>)</w:t>
      </w:r>
    </w:p>
    <w:p w:rsidR="00712A6F" w:rsidRDefault="00712A6F" w:rsidP="00712A6F">
      <w:pPr>
        <w:spacing w:after="0" w:line="240" w:lineRule="auto"/>
        <w:rPr>
          <w:rFonts w:eastAsia="Times New Roman" w:cs="Arial"/>
          <w:sz w:val="24"/>
          <w:szCs w:val="24"/>
          <w:lang w:val="fr-FR"/>
        </w:rPr>
      </w:pPr>
    </w:p>
    <w:p w:rsidR="00712A6F" w:rsidRPr="00712A6F" w:rsidRDefault="00712A6F" w:rsidP="001C108A">
      <w:pPr>
        <w:spacing w:after="0" w:line="240" w:lineRule="auto"/>
        <w:rPr>
          <w:rFonts w:eastAsia="Times New Roman" w:cs="Arial"/>
          <w:sz w:val="24"/>
          <w:szCs w:val="24"/>
          <w:lang w:val="fr-FR"/>
        </w:rPr>
      </w:pP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Les spécifications de SOAP 1.2 sont composées de plusieurs parties :</w:t>
      </w:r>
    </w:p>
    <w:p w:rsidR="00625E7B" w:rsidRPr="00143F3E" w:rsidRDefault="009E0D74" w:rsidP="00625E7B">
      <w:pPr>
        <w:numPr>
          <w:ilvl w:val="0"/>
          <w:numId w:val="9"/>
        </w:numPr>
        <w:spacing w:before="100" w:beforeAutospacing="1" w:after="100" w:afterAutospacing="1"/>
        <w:rPr>
          <w:sz w:val="24"/>
          <w:szCs w:val="24"/>
        </w:rPr>
      </w:pPr>
      <w:hyperlink r:id="rId7"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0 : Primer</w:t>
        </w:r>
      </w:hyperlink>
    </w:p>
    <w:p w:rsidR="00625E7B" w:rsidRPr="00143F3E" w:rsidRDefault="009E0D74" w:rsidP="00625E7B">
      <w:pPr>
        <w:numPr>
          <w:ilvl w:val="0"/>
          <w:numId w:val="9"/>
        </w:numPr>
        <w:spacing w:before="100" w:beforeAutospacing="1" w:after="100" w:afterAutospacing="1"/>
        <w:rPr>
          <w:sz w:val="24"/>
          <w:szCs w:val="24"/>
        </w:rPr>
      </w:pPr>
      <w:hyperlink r:id="rId8"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1 : Messaging Framework</w:t>
        </w:r>
      </w:hyperlink>
    </w:p>
    <w:p w:rsidR="00625E7B" w:rsidRPr="00143F3E" w:rsidRDefault="009E0D74" w:rsidP="00625E7B">
      <w:pPr>
        <w:numPr>
          <w:ilvl w:val="0"/>
          <w:numId w:val="9"/>
        </w:numPr>
        <w:spacing w:before="100" w:beforeAutospacing="1" w:after="100" w:afterAutospacing="1"/>
        <w:rPr>
          <w:sz w:val="24"/>
          <w:szCs w:val="24"/>
        </w:rPr>
      </w:pPr>
      <w:hyperlink r:id="rId9" w:tgtFrame="_blank" w:history="1">
        <w:proofErr w:type="spellStart"/>
        <w:r w:rsidR="00625E7B" w:rsidRPr="00143F3E">
          <w:rPr>
            <w:rStyle w:val="Hyperlink"/>
            <w:color w:val="auto"/>
            <w:sz w:val="24"/>
            <w:szCs w:val="24"/>
            <w:u w:val="none"/>
          </w:rPr>
          <w:t>Part</w:t>
        </w:r>
        <w:r w:rsidR="008C3F88">
          <w:rPr>
            <w:rStyle w:val="Hyperlink"/>
            <w:color w:val="auto"/>
            <w:sz w:val="24"/>
            <w:szCs w:val="24"/>
            <w:u w:val="none"/>
          </w:rPr>
          <w:t>ie</w:t>
        </w:r>
        <w:proofErr w:type="spellEnd"/>
        <w:r w:rsidR="00625E7B" w:rsidRPr="00143F3E">
          <w:rPr>
            <w:rStyle w:val="Hyperlink"/>
            <w:color w:val="auto"/>
            <w:sz w:val="24"/>
            <w:szCs w:val="24"/>
            <w:u w:val="none"/>
          </w:rPr>
          <w:t xml:space="preserve"> 2 : Adjuncts</w:t>
        </w:r>
      </w:hyperlink>
    </w:p>
    <w:p w:rsidR="00625E7B" w:rsidRPr="00143F3E" w:rsidRDefault="009E0D74" w:rsidP="00625E7B">
      <w:pPr>
        <w:numPr>
          <w:ilvl w:val="0"/>
          <w:numId w:val="9"/>
        </w:numPr>
        <w:spacing w:before="100" w:beforeAutospacing="1" w:after="100" w:afterAutospacing="1"/>
        <w:rPr>
          <w:sz w:val="24"/>
          <w:szCs w:val="24"/>
        </w:rPr>
      </w:pPr>
      <w:hyperlink r:id="rId10" w:tgtFrame="_blank" w:history="1">
        <w:r w:rsidR="00625E7B" w:rsidRPr="00143F3E">
          <w:rPr>
            <w:rStyle w:val="Hyperlink"/>
            <w:color w:val="auto"/>
            <w:sz w:val="24"/>
            <w:szCs w:val="24"/>
            <w:u w:val="none"/>
          </w:rPr>
          <w:t>Specification Assertions and Test Collection</w:t>
        </w:r>
      </w:hyperlink>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La version 1.2 des spécifications de SOAP est plus précise pour réduire les ambigüités qui pouvaient conduire à des problèmes d'interopérabilité entre différentes implémentations.</w:t>
      </w:r>
    </w:p>
    <w:p w:rsidR="00625E7B" w:rsidRPr="00625E7B" w:rsidRDefault="00625E7B" w:rsidP="00625E7B">
      <w:pPr>
        <w:pStyle w:val="NormalWeb"/>
        <w:spacing w:line="276" w:lineRule="auto"/>
        <w:rPr>
          <w:rFonts w:asciiTheme="minorHAnsi" w:hAnsiTheme="minorHAnsi"/>
          <w:lang w:val="fr-FR"/>
        </w:rPr>
      </w:pPr>
      <w:r w:rsidRPr="00625E7B">
        <w:rPr>
          <w:rFonts w:asciiTheme="minorHAnsi" w:hAnsiTheme="minorHAnsi"/>
          <w:lang w:val="fr-FR"/>
        </w:rPr>
        <w:t xml:space="preserve">SOAP 1.2 propose un support pour des protocoles de transport différents de HTTP. La sérialisation de messages n'est pas obligatoirement en XML mais peut utiliser des formats binaires (XML </w:t>
      </w:r>
      <w:proofErr w:type="spellStart"/>
      <w:r w:rsidRPr="00625E7B">
        <w:rPr>
          <w:rFonts w:asciiTheme="minorHAnsi" w:hAnsiTheme="minorHAnsi"/>
          <w:lang w:val="fr-FR"/>
        </w:rPr>
        <w:t>Infoset</w:t>
      </w:r>
      <w:proofErr w:type="spellEnd"/>
      <w:r w:rsidRPr="00625E7B">
        <w:rPr>
          <w:rFonts w:asciiTheme="minorHAnsi" w:hAnsiTheme="minorHAnsi"/>
          <w:lang w:val="fr-FR"/>
        </w:rPr>
        <w:t xml:space="preserve"> par exemple).</w:t>
      </w:r>
    </w:p>
    <w:p w:rsidR="0051194E" w:rsidRDefault="0051194E" w:rsidP="00B17391">
      <w:pPr>
        <w:pStyle w:val="NormalWeb"/>
        <w:spacing w:line="276" w:lineRule="auto"/>
        <w:rPr>
          <w:rFonts w:asciiTheme="minorHAnsi" w:hAnsiTheme="minorHAnsi"/>
          <w:lang w:val="fr-FR"/>
        </w:rPr>
      </w:pPr>
    </w:p>
    <w:p w:rsidR="00EC5226" w:rsidRPr="0076535B" w:rsidRDefault="00EC5226" w:rsidP="00B17391">
      <w:pPr>
        <w:pStyle w:val="NormalWeb"/>
        <w:spacing w:line="276" w:lineRule="auto"/>
        <w:rPr>
          <w:rFonts w:asciiTheme="minorHAnsi" w:hAnsiTheme="minorHAnsi"/>
          <w:lang w:val="fr-FR"/>
        </w:rPr>
      </w:pPr>
    </w:p>
    <w:p w:rsidR="00060DF2" w:rsidRPr="00B17391" w:rsidRDefault="00EC5226" w:rsidP="00060DF2">
      <w:pPr>
        <w:pStyle w:val="Title"/>
        <w:rPr>
          <w:rFonts w:asciiTheme="minorHAnsi" w:hAnsiTheme="minorHAnsi"/>
          <w:sz w:val="24"/>
          <w:szCs w:val="24"/>
          <w:lang w:val="fr-FR"/>
        </w:rPr>
      </w:pPr>
      <w:r>
        <w:rPr>
          <w:lang w:val="fr-FR"/>
        </w:rPr>
        <w:t>F</w:t>
      </w:r>
      <w:r w:rsidR="005B42D4">
        <w:rPr>
          <w:lang w:val="fr-FR"/>
        </w:rPr>
        <w:t>onctionnement</w:t>
      </w:r>
      <w:r w:rsidR="007434B9">
        <w:rPr>
          <w:lang w:val="fr-FR"/>
        </w:rPr>
        <w:t xml:space="preserve"> SOAP</w:t>
      </w:r>
    </w:p>
    <w:p w:rsidR="00E81486" w:rsidRPr="00E81486" w:rsidRDefault="00E81486" w:rsidP="00E81486">
      <w:pPr>
        <w:spacing w:before="100" w:beforeAutospacing="1" w:after="100" w:afterAutospacing="1"/>
        <w:rPr>
          <w:rFonts w:eastAsia="Times New Roman" w:cs="Times New Roman"/>
          <w:sz w:val="24"/>
          <w:szCs w:val="24"/>
        </w:rPr>
      </w:pPr>
      <w:r w:rsidRPr="00E81486">
        <w:rPr>
          <w:rFonts w:eastAsia="Times New Roman" w:cs="Times New Roman"/>
          <w:sz w:val="24"/>
          <w:szCs w:val="24"/>
          <w:lang w:val="fr-FR"/>
        </w:rPr>
        <w:t xml:space="preserve">Les services web de type Soap permettent l'appel d'une méthode d'un objet distant en utilisant un protocole web pour le transport (http en général) et XML pour formater les échanges. </w:t>
      </w:r>
      <w:r w:rsidRPr="00E81486">
        <w:rPr>
          <w:rFonts w:eastAsia="Times New Roman" w:cs="Times New Roman"/>
          <w:sz w:val="24"/>
          <w:szCs w:val="24"/>
        </w:rPr>
        <w:t xml:space="preserve">Les services web </w:t>
      </w:r>
      <w:proofErr w:type="spellStart"/>
      <w:r w:rsidRPr="00E81486">
        <w:rPr>
          <w:rFonts w:eastAsia="Times New Roman" w:cs="Times New Roman"/>
          <w:sz w:val="24"/>
          <w:szCs w:val="24"/>
        </w:rPr>
        <w:t>fonctionnent</w:t>
      </w:r>
      <w:proofErr w:type="spellEnd"/>
      <w:r w:rsidRPr="00E81486">
        <w:rPr>
          <w:rFonts w:eastAsia="Times New Roman" w:cs="Times New Roman"/>
          <w:sz w:val="24"/>
          <w:szCs w:val="24"/>
        </w:rPr>
        <w:t xml:space="preserve"> </w:t>
      </w:r>
      <w:proofErr w:type="spellStart"/>
      <w:r w:rsidRPr="00E81486">
        <w:rPr>
          <w:rFonts w:eastAsia="Times New Roman" w:cs="Times New Roman"/>
          <w:sz w:val="24"/>
          <w:szCs w:val="24"/>
        </w:rPr>
        <w:t>sur</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principe</w:t>
      </w:r>
      <w:proofErr w:type="spellEnd"/>
      <w:r w:rsidRPr="00E81486">
        <w:rPr>
          <w:rFonts w:eastAsia="Times New Roman" w:cs="Times New Roman"/>
          <w:sz w:val="24"/>
          <w:szCs w:val="24"/>
        </w:rPr>
        <w:t xml:space="preserve"> client / </w:t>
      </w:r>
      <w:proofErr w:type="spellStart"/>
      <w:proofErr w:type="gramStart"/>
      <w:r w:rsidRPr="00E81486">
        <w:rPr>
          <w:rFonts w:eastAsia="Times New Roman" w:cs="Times New Roman"/>
          <w:sz w:val="24"/>
          <w:szCs w:val="24"/>
        </w:rPr>
        <w:t>serveur</w:t>
      </w:r>
      <w:proofErr w:type="spellEnd"/>
      <w:r w:rsidRPr="00E81486">
        <w:rPr>
          <w:rFonts w:eastAsia="Times New Roman" w:cs="Times New Roman"/>
          <w:sz w:val="24"/>
          <w:szCs w:val="24"/>
        </w:rPr>
        <w:t> :</w:t>
      </w:r>
      <w:proofErr w:type="gramEnd"/>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un client appelle les services web</w:t>
      </w:r>
    </w:p>
    <w:p w:rsidR="00E81486" w:rsidRPr="00E81486" w:rsidRDefault="00E81486" w:rsidP="00E81486">
      <w:pPr>
        <w:numPr>
          <w:ilvl w:val="0"/>
          <w:numId w:val="7"/>
        </w:numPr>
        <w:spacing w:before="100" w:beforeAutospacing="1" w:after="100" w:afterAutospacing="1"/>
        <w:rPr>
          <w:rFonts w:eastAsia="Times New Roman" w:cs="Times New Roman"/>
          <w:sz w:val="24"/>
          <w:szCs w:val="24"/>
          <w:lang w:val="fr-FR"/>
        </w:rPr>
      </w:pPr>
      <w:r w:rsidRPr="00E81486">
        <w:rPr>
          <w:rFonts w:eastAsia="Times New Roman" w:cs="Times New Roman"/>
          <w:sz w:val="24"/>
          <w:szCs w:val="24"/>
          <w:lang w:val="fr-FR"/>
        </w:rPr>
        <w:t>le serveur traite la demande et renvoie le résultat au client</w:t>
      </w:r>
    </w:p>
    <w:p w:rsidR="00E81486" w:rsidRPr="00E81486" w:rsidRDefault="00E81486" w:rsidP="00E81486">
      <w:pPr>
        <w:numPr>
          <w:ilvl w:val="0"/>
          <w:numId w:val="7"/>
        </w:numPr>
        <w:spacing w:before="100" w:beforeAutospacing="1" w:after="100" w:afterAutospacing="1"/>
        <w:rPr>
          <w:rFonts w:eastAsia="Times New Roman" w:cs="Times New Roman"/>
          <w:sz w:val="24"/>
          <w:szCs w:val="24"/>
        </w:rPr>
      </w:pPr>
      <w:r w:rsidRPr="00E81486">
        <w:rPr>
          <w:rFonts w:eastAsia="Times New Roman" w:cs="Times New Roman"/>
          <w:sz w:val="24"/>
          <w:szCs w:val="24"/>
        </w:rPr>
        <w:t xml:space="preserve">le client </w:t>
      </w:r>
      <w:proofErr w:type="spellStart"/>
      <w:r w:rsidRPr="00E81486">
        <w:rPr>
          <w:rFonts w:eastAsia="Times New Roman" w:cs="Times New Roman"/>
          <w:sz w:val="24"/>
          <w:szCs w:val="24"/>
        </w:rPr>
        <w:t>utilise</w:t>
      </w:r>
      <w:proofErr w:type="spellEnd"/>
      <w:r w:rsidRPr="00E81486">
        <w:rPr>
          <w:rFonts w:eastAsia="Times New Roman" w:cs="Times New Roman"/>
          <w:sz w:val="24"/>
          <w:szCs w:val="24"/>
        </w:rPr>
        <w:t xml:space="preserve"> le </w:t>
      </w:r>
      <w:proofErr w:type="spellStart"/>
      <w:r w:rsidRPr="00E81486">
        <w:rPr>
          <w:rFonts w:eastAsia="Times New Roman" w:cs="Times New Roman"/>
          <w:sz w:val="24"/>
          <w:szCs w:val="24"/>
        </w:rPr>
        <w:t>résultat</w:t>
      </w:r>
      <w:proofErr w:type="spellEnd"/>
    </w:p>
    <w:p w:rsidR="0034732C" w:rsidRDefault="0034732C" w:rsidP="0034732C">
      <w:pPr>
        <w:rPr>
          <w:lang w:val="fr-FR"/>
        </w:rPr>
      </w:pPr>
    </w:p>
    <w:p w:rsidR="00EC5226" w:rsidRDefault="00EC5226" w:rsidP="00EC5226">
      <w:pPr>
        <w:rPr>
          <w:lang w:val="fr-FR"/>
        </w:rPr>
      </w:pPr>
      <w:r w:rsidRPr="00EC5226">
        <w:rPr>
          <w:noProof/>
        </w:rPr>
        <w:lastRenderedPageBreak/>
        <w:drawing>
          <wp:inline distT="0" distB="0" distL="0" distR="0">
            <wp:extent cx="5943600" cy="3201035"/>
            <wp:effectExtent l="19050" t="0" r="0" b="0"/>
            <wp:docPr id="2" name="Picture 0" descr="fonctionnement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Soap.png"/>
                    <pic:cNvPicPr/>
                  </pic:nvPicPr>
                  <pic:blipFill>
                    <a:blip r:embed="rId11" cstate="print"/>
                    <a:stretch>
                      <a:fillRect/>
                    </a:stretch>
                  </pic:blipFill>
                  <pic:spPr>
                    <a:xfrm>
                      <a:off x="0" y="0"/>
                      <a:ext cx="5943600" cy="3201035"/>
                    </a:xfrm>
                    <a:prstGeom prst="rect">
                      <a:avLst/>
                    </a:prstGeom>
                  </pic:spPr>
                </pic:pic>
              </a:graphicData>
            </a:graphic>
          </wp:inline>
        </w:drawing>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L'appel à un service web de type SOAP suit plusieurs étapes :</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instancie une classe de type proxy encapsulant le service Web XML.</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client invoque une méthode du proxy.</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client crée le message à partir des paramètres utilisés pour invoquer la méthode</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Le moteur SOAP envoie le message SOAP au serveur généralement en utilisant le </w:t>
      </w:r>
      <w:proofErr w:type="spellStart"/>
      <w:r w:rsidRPr="005C0B98">
        <w:rPr>
          <w:rFonts w:eastAsia="Times New Roman" w:cs="Times New Roman"/>
          <w:sz w:val="24"/>
          <w:szCs w:val="24"/>
          <w:lang w:val="fr-FR"/>
        </w:rPr>
        <w:t>protocol</w:t>
      </w:r>
      <w:proofErr w:type="spellEnd"/>
      <w:r w:rsidRPr="005C0B98">
        <w:rPr>
          <w:rFonts w:eastAsia="Times New Roman" w:cs="Times New Roman"/>
          <w:sz w:val="24"/>
          <w:szCs w:val="24"/>
          <w:lang w:val="fr-FR"/>
        </w:rPr>
        <w:t xml:space="preserv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serveur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fait appel à la méthode de l'objet correspondant à la requête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sur le server crée le message réponse à partir de la valeur de retour</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envoie le message SOAP contenant la réponse au client généralement en utilisant le protocole http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réceptionne et analyse le message SOAP</w:t>
      </w:r>
    </w:p>
    <w:p w:rsidR="005C0B98" w:rsidRPr="005C0B98" w:rsidRDefault="005C0B98" w:rsidP="005C0B98">
      <w:pPr>
        <w:numPr>
          <w:ilvl w:val="0"/>
          <w:numId w:val="8"/>
        </w:num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Le moteur SOAP du client instancie un objet à partir du message SOAP contenant la réponse</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lastRenderedPageBreak/>
        <w:t xml:space="preserve">Ces API sont dépendantes des </w:t>
      </w:r>
      <w:proofErr w:type="spellStart"/>
      <w:r w:rsidRPr="005C0B98">
        <w:rPr>
          <w:rFonts w:eastAsia="Times New Roman" w:cs="Times New Roman"/>
          <w:sz w:val="24"/>
          <w:szCs w:val="24"/>
          <w:lang w:val="fr-FR"/>
        </w:rPr>
        <w:t>plate-formes</w:t>
      </w:r>
      <w:proofErr w:type="spellEnd"/>
      <w:r w:rsidRPr="005C0B98">
        <w:rPr>
          <w:rFonts w:eastAsia="Times New Roman" w:cs="Times New Roman"/>
          <w:sz w:val="24"/>
          <w:szCs w:val="24"/>
          <w:lang w:val="fr-FR"/>
        </w:rPr>
        <w:t xml:space="preserve"> utilisées (Java, .Net, PHP, Perl, ...) mais elles mettent toutes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 xml:space="preserve"> avec plus ou moins de complétude les standards de l'industrie relatifs aux services web notamment SOAP et WSDL.</w:t>
      </w:r>
    </w:p>
    <w:p w:rsidR="005C0B98" w:rsidRPr="005C0B98" w:rsidRDefault="005C0B98" w:rsidP="005C0B98">
      <w:pPr>
        <w:spacing w:before="100" w:beforeAutospacing="1" w:after="100" w:afterAutospacing="1"/>
        <w:rPr>
          <w:rFonts w:eastAsia="Times New Roman" w:cs="Times New Roman"/>
          <w:sz w:val="24"/>
          <w:szCs w:val="24"/>
          <w:lang w:val="fr-FR"/>
        </w:rPr>
      </w:pPr>
      <w:r w:rsidRPr="005C0B98">
        <w:rPr>
          <w:rFonts w:eastAsia="Times New Roman" w:cs="Times New Roman"/>
          <w:sz w:val="24"/>
          <w:szCs w:val="24"/>
          <w:lang w:val="fr-FR"/>
        </w:rPr>
        <w:t xml:space="preserve">Ainsi les développeurs peuvent se concentrer sur l'écriture des traitements proposés par les services et par leur consommation sans se soucier de la tuyauterie sous-jacente. Un minimum de compréhension est cependant nécessaire pour bien appréhender les mécanismes mis en </w:t>
      </w:r>
      <w:proofErr w:type="spellStart"/>
      <w:r w:rsidRPr="005C0B98">
        <w:rPr>
          <w:rFonts w:eastAsia="Times New Roman" w:cs="Times New Roman"/>
          <w:sz w:val="24"/>
          <w:szCs w:val="24"/>
          <w:lang w:val="fr-FR"/>
        </w:rPr>
        <w:t>oeuvre</w:t>
      </w:r>
      <w:proofErr w:type="spellEnd"/>
      <w:r w:rsidRPr="005C0B98">
        <w:rPr>
          <w:rFonts w:eastAsia="Times New Roman" w:cs="Times New Roman"/>
          <w:sz w:val="24"/>
          <w:szCs w:val="24"/>
          <w:lang w:val="fr-FR"/>
        </w:rPr>
        <w:t>.</w:t>
      </w:r>
    </w:p>
    <w:p w:rsidR="00EC5226" w:rsidRDefault="00EC5226" w:rsidP="0034732C">
      <w:pPr>
        <w:rPr>
          <w:lang w:val="fr-FR"/>
        </w:rPr>
      </w:pPr>
    </w:p>
    <w:p w:rsidR="00EC5226" w:rsidRDefault="00EC5226" w:rsidP="0034732C">
      <w:pPr>
        <w:rPr>
          <w:lang w:val="fr-FR"/>
        </w:rPr>
      </w:pPr>
    </w:p>
    <w:p w:rsidR="00F44039" w:rsidRPr="00612437" w:rsidRDefault="00412EE4" w:rsidP="00612437">
      <w:pPr>
        <w:pStyle w:val="Title"/>
        <w:rPr>
          <w:lang w:val="fr-FR"/>
        </w:rPr>
      </w:pPr>
      <w:r>
        <w:rPr>
          <w:lang w:val="fr-FR"/>
        </w:rPr>
        <w:t>Architecture</w:t>
      </w:r>
    </w:p>
    <w:p w:rsidR="00083665" w:rsidRDefault="00E867D9" w:rsidP="00F44039">
      <w:pPr>
        <w:jc w:val="both"/>
        <w:rPr>
          <w:sz w:val="24"/>
          <w:szCs w:val="24"/>
          <w:lang w:val="fr-FR"/>
        </w:rPr>
      </w:pPr>
      <w:r w:rsidRPr="00E867D9">
        <w:rPr>
          <w:sz w:val="24"/>
          <w:szCs w:val="24"/>
          <w:lang w:val="fr-FR"/>
        </w:rPr>
        <w:t xml:space="preserve">La grammaire de SOAP est assez simple à comprendre. Elle procure un moyen d'accès aux objets par appel de méthodes à distance. Les deux plus fortes fonctionnalités de SOAP sont sa simplicité et le fait que tout le monde a accepté de l'utiliser. </w:t>
      </w:r>
    </w:p>
    <w:p w:rsidR="00C138A9" w:rsidRDefault="00C138A9" w:rsidP="00F44039">
      <w:pPr>
        <w:jc w:val="both"/>
        <w:rPr>
          <w:sz w:val="24"/>
          <w:szCs w:val="24"/>
          <w:lang w:val="fr-FR"/>
        </w:rPr>
      </w:pPr>
    </w:p>
    <w:p w:rsidR="00C138A9" w:rsidRDefault="00C138A9" w:rsidP="00F44039">
      <w:pPr>
        <w:jc w:val="both"/>
        <w:rPr>
          <w:sz w:val="24"/>
          <w:szCs w:val="24"/>
          <w:lang w:val="fr-FR"/>
        </w:rPr>
      </w:pPr>
    </w:p>
    <w:p w:rsidR="00C138A9" w:rsidRDefault="00C138A9" w:rsidP="00C138A9">
      <w:pPr>
        <w:pStyle w:val="Heading1"/>
        <w:numPr>
          <w:ilvl w:val="0"/>
          <w:numId w:val="21"/>
        </w:numPr>
        <w:rPr>
          <w:lang w:val="fr-FR"/>
        </w:rPr>
      </w:pPr>
      <w:r w:rsidRPr="00C138A9">
        <w:rPr>
          <w:lang w:val="fr-FR"/>
        </w:rPr>
        <w:t>Comment construire un message SOAP</w:t>
      </w:r>
      <w:r>
        <w:rPr>
          <w:lang w:val="fr-FR"/>
        </w:rPr>
        <w:t> ?</w:t>
      </w:r>
    </w:p>
    <w:p w:rsidR="00C138A9" w:rsidRPr="00C138A9" w:rsidRDefault="00C138A9" w:rsidP="00C138A9">
      <w:pPr>
        <w:pStyle w:val="ListParagraph"/>
        <w:ind w:left="1080"/>
        <w:jc w:val="both"/>
        <w:rPr>
          <w:b/>
          <w:bCs/>
          <w:sz w:val="36"/>
          <w:szCs w:val="36"/>
          <w:lang w:val="fr-FR"/>
        </w:rPr>
      </w:pPr>
    </w:p>
    <w:p w:rsidR="00E867D9" w:rsidRDefault="00E867D9" w:rsidP="00F44039">
      <w:pPr>
        <w:jc w:val="both"/>
        <w:rPr>
          <w:b/>
          <w:bCs/>
          <w:sz w:val="24"/>
          <w:szCs w:val="24"/>
          <w:lang w:val="fr-FR"/>
        </w:rPr>
      </w:pPr>
      <w:r w:rsidRPr="00E867D9">
        <w:rPr>
          <w:sz w:val="24"/>
          <w:szCs w:val="24"/>
          <w:lang w:val="fr-FR"/>
        </w:rPr>
        <w:t xml:space="preserve">Un message SOAP est composé de deux parties obligatoires </w:t>
      </w:r>
      <w:r w:rsidRPr="00083665">
        <w:rPr>
          <w:b/>
          <w:bCs/>
          <w:sz w:val="24"/>
          <w:szCs w:val="24"/>
          <w:lang w:val="fr-FR"/>
        </w:rPr>
        <w:t>: l'enveloppe SOAP</w:t>
      </w:r>
      <w:r w:rsidRPr="00E867D9">
        <w:rPr>
          <w:sz w:val="24"/>
          <w:szCs w:val="24"/>
          <w:lang w:val="fr-FR"/>
        </w:rPr>
        <w:t xml:space="preserve"> et </w:t>
      </w:r>
      <w:r w:rsidRPr="00083665">
        <w:rPr>
          <w:b/>
          <w:bCs/>
          <w:sz w:val="24"/>
          <w:szCs w:val="24"/>
          <w:lang w:val="fr-FR"/>
        </w:rPr>
        <w:t>le corps SOAP</w:t>
      </w:r>
      <w:r w:rsidRPr="00E867D9">
        <w:rPr>
          <w:sz w:val="24"/>
          <w:szCs w:val="24"/>
          <w:lang w:val="fr-FR"/>
        </w:rPr>
        <w:t xml:space="preserve"> ; et une partie optionnelle : </w:t>
      </w:r>
      <w:r w:rsidRPr="00083665">
        <w:rPr>
          <w:b/>
          <w:bCs/>
          <w:sz w:val="24"/>
          <w:szCs w:val="24"/>
          <w:lang w:val="fr-FR"/>
        </w:rPr>
        <w:t>l'en-tête SOAP.</w:t>
      </w:r>
    </w:p>
    <w:p w:rsidR="00B114BB" w:rsidRDefault="00B114BB" w:rsidP="00F44039">
      <w:pPr>
        <w:jc w:val="both"/>
        <w:rPr>
          <w:b/>
          <w:bCs/>
          <w:sz w:val="24"/>
          <w:szCs w:val="24"/>
          <w:lang w:val="fr-FR"/>
        </w:rPr>
      </w:pPr>
    </w:p>
    <w:p w:rsidR="00B114BB" w:rsidRDefault="009152D4" w:rsidP="00F44039">
      <w:pPr>
        <w:jc w:val="both"/>
        <w:rPr>
          <w:b/>
          <w:bCs/>
          <w:sz w:val="24"/>
          <w:szCs w:val="24"/>
          <w:lang w:val="fr-FR"/>
        </w:rPr>
      </w:pPr>
      <w:r>
        <w:rPr>
          <w:b/>
          <w:bCs/>
          <w:noProof/>
          <w:sz w:val="24"/>
          <w:szCs w:val="24"/>
        </w:rPr>
        <w:lastRenderedPageBreak/>
        <w:drawing>
          <wp:inline distT="0" distB="0" distL="0" distR="0">
            <wp:extent cx="6062773" cy="2688213"/>
            <wp:effectExtent l="19050" t="0" r="0" b="0"/>
            <wp:docPr id="1" name="Picture 0"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2" cstate="print"/>
                    <a:stretch>
                      <a:fillRect/>
                    </a:stretch>
                  </pic:blipFill>
                  <pic:spPr>
                    <a:xfrm>
                      <a:off x="0" y="0"/>
                      <a:ext cx="6057894" cy="2686050"/>
                    </a:xfrm>
                    <a:prstGeom prst="rect">
                      <a:avLst/>
                    </a:prstGeom>
                  </pic:spPr>
                </pic:pic>
              </a:graphicData>
            </a:graphic>
          </wp:inline>
        </w:drawing>
      </w:r>
    </w:p>
    <w:p w:rsidR="00F42295" w:rsidRDefault="00F42295" w:rsidP="00F44039">
      <w:pPr>
        <w:jc w:val="both"/>
        <w:rPr>
          <w:b/>
          <w:bCs/>
          <w:sz w:val="24"/>
          <w:szCs w:val="24"/>
          <w:lang w:val="fr-FR"/>
        </w:rPr>
      </w:pPr>
    </w:p>
    <w:p w:rsidR="00F42295" w:rsidRDefault="00F42295" w:rsidP="00F44039">
      <w:pPr>
        <w:jc w:val="both"/>
        <w:rPr>
          <w:b/>
          <w:bCs/>
          <w:sz w:val="24"/>
          <w:szCs w:val="24"/>
          <w:lang w:val="fr-FR"/>
        </w:rPr>
      </w:pPr>
    </w:p>
    <w:p w:rsidR="00F42295" w:rsidRDefault="00D77325" w:rsidP="00C138A9">
      <w:pPr>
        <w:pStyle w:val="Subtitle"/>
        <w:rPr>
          <w:lang w:val="fr-FR"/>
        </w:rPr>
      </w:pPr>
      <w:r w:rsidRPr="00D77325">
        <w:rPr>
          <w:rStyle w:val="Strong"/>
          <w:rFonts w:asciiTheme="minorHAnsi" w:hAnsiTheme="minorHAnsi"/>
          <w:lang w:val="fr-FR"/>
        </w:rPr>
        <w:t xml:space="preserve">SOAP </w:t>
      </w:r>
      <w:proofErr w:type="spellStart"/>
      <w:r w:rsidRPr="00D77325">
        <w:rPr>
          <w:rStyle w:val="Strong"/>
          <w:rFonts w:asciiTheme="minorHAnsi" w:hAnsiTheme="minorHAnsi"/>
          <w:lang w:val="fr-FR"/>
        </w:rPr>
        <w:t>envelope</w:t>
      </w:r>
      <w:proofErr w:type="spellEnd"/>
      <w:r w:rsidRPr="00D77325">
        <w:rPr>
          <w:lang w:val="fr-FR"/>
        </w:rPr>
        <w:t xml:space="preserve"> </w:t>
      </w:r>
      <w:r w:rsidR="00F42295">
        <w:rPr>
          <w:lang w:val="fr-FR"/>
        </w:rPr>
        <w:t>(enveloppe) :</w:t>
      </w:r>
    </w:p>
    <w:p w:rsidR="00D77325" w:rsidRDefault="00F42295" w:rsidP="00F42295">
      <w:pPr>
        <w:pStyle w:val="NormalWeb"/>
        <w:ind w:left="720"/>
        <w:rPr>
          <w:rFonts w:asciiTheme="minorHAnsi" w:hAnsiTheme="minorHAnsi"/>
          <w:lang w:val="fr-FR"/>
        </w:rPr>
      </w:pPr>
      <w:r w:rsidRPr="00D77325">
        <w:rPr>
          <w:rFonts w:asciiTheme="minorHAnsi" w:hAnsiTheme="minorHAnsi"/>
          <w:lang w:val="fr-FR"/>
        </w:rPr>
        <w:t>Est</w:t>
      </w:r>
      <w:r w:rsidR="00D77325" w:rsidRPr="00D77325">
        <w:rPr>
          <w:rFonts w:asciiTheme="minorHAnsi" w:hAnsiTheme="minorHAnsi"/>
          <w:lang w:val="fr-FR"/>
        </w:rPr>
        <w:t xml:space="preserve"> l'élément de base du message SOAP. L'enveloppe contient la spécification des espaces de désignation (</w:t>
      </w:r>
      <w:proofErr w:type="spellStart"/>
      <w:r w:rsidR="009E0D74">
        <w:fldChar w:fldCharType="begin"/>
      </w:r>
      <w:r w:rsidR="00AD6C80" w:rsidRPr="000D4A90">
        <w:rPr>
          <w:lang w:val="fr-FR"/>
        </w:rPr>
        <w:instrText>HYPERLINK "http://fr.wikipedia.org/wiki/Namespace%23En_informatique"</w:instrText>
      </w:r>
      <w:r w:rsidR="009E0D74">
        <w:fldChar w:fldCharType="separate"/>
      </w:r>
      <w:r w:rsidR="00D77325" w:rsidRPr="001E6BF3">
        <w:rPr>
          <w:rStyle w:val="Hyperlink"/>
          <w:rFonts w:asciiTheme="minorHAnsi" w:eastAsiaTheme="majorEastAsia" w:hAnsiTheme="minorHAnsi"/>
          <w:b/>
          <w:bCs/>
          <w:color w:val="auto"/>
          <w:u w:val="none"/>
          <w:lang w:val="fr-FR"/>
        </w:rPr>
        <w:t>namespace</w:t>
      </w:r>
      <w:proofErr w:type="spellEnd"/>
      <w:r w:rsidR="009E0D74">
        <w:fldChar w:fldCharType="end"/>
      </w:r>
      <w:r w:rsidR="00D77325" w:rsidRPr="00D77325">
        <w:rPr>
          <w:rFonts w:asciiTheme="minorHAnsi" w:hAnsiTheme="minorHAnsi"/>
          <w:lang w:val="fr-FR"/>
        </w:rPr>
        <w:t>) et du codage de données.</w:t>
      </w:r>
    </w:p>
    <w:p w:rsidR="00975AD3" w:rsidRPr="00D77325" w:rsidRDefault="00975AD3" w:rsidP="00975AD3">
      <w:pPr>
        <w:pStyle w:val="NormalWeb"/>
        <w:ind w:left="720"/>
        <w:rPr>
          <w:rFonts w:asciiTheme="minorHAnsi" w:hAnsiTheme="minorHAnsi"/>
          <w:lang w:val="fr-FR"/>
        </w:rPr>
      </w:pPr>
    </w:p>
    <w:p w:rsidR="00F42295" w:rsidRDefault="00D77325" w:rsidP="00C138A9">
      <w:pPr>
        <w:pStyle w:val="Subtitle"/>
        <w:rPr>
          <w:lang w:val="fr-FR"/>
        </w:rPr>
      </w:pPr>
      <w:r w:rsidRPr="00D77325">
        <w:rPr>
          <w:rStyle w:val="Strong"/>
          <w:rFonts w:asciiTheme="minorHAnsi" w:hAnsiTheme="minorHAnsi"/>
          <w:lang w:val="fr-FR"/>
        </w:rPr>
        <w:t>SOAP header</w:t>
      </w:r>
      <w:r w:rsidRPr="00D77325">
        <w:rPr>
          <w:lang w:val="fr-FR"/>
        </w:rPr>
        <w:t xml:space="preserve"> (entête)</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une partie facultative qui permet d'ajouter des fonctionnalités à un message SOAP de manière décentralisée sans agrément entre les parties qui communiquent. C'est ici qu'il est indiqué si le message est mandataire ou optionnel. L'entête est utile surtout, quand le message doit être traité par plusieurs intermédiaires.</w:t>
      </w:r>
    </w:p>
    <w:p w:rsidR="00CC6260" w:rsidRPr="00CC6260" w:rsidRDefault="00B93D6E" w:rsidP="00CC6260">
      <w:pPr>
        <w:pStyle w:val="NormalWeb"/>
        <w:ind w:left="720"/>
        <w:rPr>
          <w:rFonts w:asciiTheme="minorHAnsi" w:hAnsiTheme="minorHAnsi"/>
          <w:lang w:val="fr-FR"/>
        </w:rPr>
      </w:pPr>
      <w:r w:rsidRPr="00CC6260">
        <w:rPr>
          <w:rFonts w:asciiTheme="minorHAnsi" w:hAnsiTheme="minorHAnsi"/>
          <w:lang w:val="fr-FR"/>
        </w:rPr>
        <w:t>S’il</w:t>
      </w:r>
      <w:r w:rsidR="00CC6260" w:rsidRPr="00CC6260">
        <w:rPr>
          <w:rFonts w:asciiTheme="minorHAnsi" w:hAnsiTheme="minorHAnsi"/>
          <w:lang w:val="fr-FR"/>
        </w:rPr>
        <w:t xml:space="preserve"> est présent, ce bloc doit toujours se trouver avant le bloc </w:t>
      </w:r>
      <w:r w:rsidR="00CC6260" w:rsidRPr="00CC6260">
        <w:rPr>
          <w:rFonts w:asciiTheme="minorHAnsi" w:hAnsiTheme="minorHAnsi"/>
          <w:b/>
          <w:bCs/>
          <w:lang w:val="fr-FR"/>
        </w:rPr>
        <w:t>Body</w:t>
      </w:r>
      <w:r w:rsidR="00CC6260" w:rsidRPr="00CC6260">
        <w:rPr>
          <w:rFonts w:asciiTheme="minorHAnsi" w:hAnsiTheme="minorHAnsi"/>
          <w:lang w:val="fr-FR"/>
        </w:rPr>
        <w:t xml:space="preserve"> à l'intérieur du bloc </w:t>
      </w:r>
      <w:proofErr w:type="spellStart"/>
      <w:r w:rsidR="00CC6260" w:rsidRPr="00CC6260">
        <w:rPr>
          <w:rFonts w:asciiTheme="minorHAnsi" w:hAnsiTheme="minorHAnsi"/>
          <w:b/>
          <w:bCs/>
          <w:lang w:val="fr-FR"/>
        </w:rPr>
        <w:t>Envelope</w:t>
      </w:r>
      <w:proofErr w:type="spellEnd"/>
      <w:r w:rsidR="00CC6260" w:rsidRPr="00CC6260">
        <w:rPr>
          <w:rFonts w:asciiTheme="minorHAnsi" w:hAnsiTheme="minorHAnsi"/>
          <w:lang w:val="fr-FR"/>
        </w:rPr>
        <w:t>.</w:t>
      </w:r>
    </w:p>
    <w:p w:rsidR="00975AD3" w:rsidRPr="00D77325" w:rsidRDefault="00975AD3" w:rsidP="00975AD3">
      <w:pPr>
        <w:pStyle w:val="NormalWeb"/>
        <w:ind w:left="720"/>
        <w:rPr>
          <w:rFonts w:asciiTheme="minorHAnsi" w:hAnsiTheme="minorHAnsi"/>
          <w:lang w:val="fr-FR"/>
        </w:rPr>
      </w:pPr>
    </w:p>
    <w:p w:rsidR="00F42295" w:rsidRDefault="00D77325" w:rsidP="00C138A9">
      <w:pPr>
        <w:pStyle w:val="Subtitle"/>
        <w:rPr>
          <w:lang w:val="fr-FR"/>
        </w:rPr>
      </w:pPr>
      <w:r w:rsidRPr="00D77325">
        <w:rPr>
          <w:rStyle w:val="Strong"/>
          <w:rFonts w:asciiTheme="minorHAnsi" w:hAnsiTheme="minorHAnsi"/>
          <w:lang w:val="fr-FR"/>
        </w:rPr>
        <w:t>SOAP body</w:t>
      </w:r>
      <w:r w:rsidRPr="00D77325">
        <w:rPr>
          <w:lang w:val="fr-FR"/>
        </w:rPr>
        <w:t xml:space="preserve"> (corps)</w:t>
      </w:r>
      <w:r w:rsidR="00F42295">
        <w:rPr>
          <w:lang w:val="fr-FR"/>
        </w:rPr>
        <w:t> :</w:t>
      </w:r>
    </w:p>
    <w:p w:rsidR="00D77325" w:rsidRDefault="00D77325" w:rsidP="00F42295">
      <w:pPr>
        <w:pStyle w:val="NormalWeb"/>
        <w:ind w:left="720"/>
        <w:rPr>
          <w:rFonts w:asciiTheme="minorHAnsi" w:hAnsiTheme="minorHAnsi"/>
          <w:lang w:val="fr-FR"/>
        </w:rPr>
      </w:pPr>
      <w:r w:rsidRPr="00D77325">
        <w:rPr>
          <w:rFonts w:asciiTheme="minorHAnsi" w:hAnsiTheme="minorHAnsi"/>
          <w:lang w:val="fr-FR"/>
        </w:rPr>
        <w:t xml:space="preserve"> </w:t>
      </w:r>
      <w:r w:rsidR="00F42295" w:rsidRPr="00D77325">
        <w:rPr>
          <w:rFonts w:asciiTheme="minorHAnsi" w:hAnsiTheme="minorHAnsi"/>
          <w:lang w:val="fr-FR"/>
        </w:rPr>
        <w:t>Est</w:t>
      </w:r>
      <w:r w:rsidRPr="00D77325">
        <w:rPr>
          <w:rFonts w:asciiTheme="minorHAnsi" w:hAnsiTheme="minorHAnsi"/>
          <w:lang w:val="fr-FR"/>
        </w:rPr>
        <w:t xml:space="preserve"> un </w:t>
      </w:r>
      <w:r w:rsidRPr="00D77325">
        <w:rPr>
          <w:rStyle w:val="Emphasis"/>
          <w:rFonts w:asciiTheme="minorHAnsi" w:hAnsiTheme="minorHAnsi"/>
          <w:lang w:val="fr-FR"/>
        </w:rPr>
        <w:t>container</w:t>
      </w:r>
      <w:r w:rsidRPr="00D77325">
        <w:rPr>
          <w:rFonts w:asciiTheme="minorHAnsi" w:hAnsiTheme="minorHAnsi"/>
          <w:lang w:val="fr-FR"/>
        </w:rPr>
        <w:t xml:space="preserve"> pour les informations mandataires à l'intention du récepteur du message, il contient les méthodes et les paramètres qui seront exécutés par le destinataire final.</w:t>
      </w:r>
    </w:p>
    <w:p w:rsidR="00975AD3" w:rsidRPr="00D77325" w:rsidRDefault="00975AD3" w:rsidP="00975AD3">
      <w:pPr>
        <w:pStyle w:val="NormalWeb"/>
        <w:ind w:left="720"/>
        <w:rPr>
          <w:rFonts w:asciiTheme="minorHAnsi" w:hAnsiTheme="minorHAnsi"/>
          <w:lang w:val="fr-FR"/>
        </w:rPr>
      </w:pPr>
    </w:p>
    <w:p w:rsidR="00FA171E" w:rsidRDefault="00D77325" w:rsidP="00C138A9">
      <w:pPr>
        <w:pStyle w:val="Subtitle"/>
        <w:rPr>
          <w:lang w:val="fr-FR"/>
        </w:rPr>
      </w:pPr>
      <w:r w:rsidRPr="00D77325">
        <w:rPr>
          <w:rStyle w:val="Strong"/>
          <w:rFonts w:asciiTheme="minorHAnsi" w:hAnsiTheme="minorHAnsi"/>
          <w:lang w:val="fr-FR"/>
        </w:rPr>
        <w:t xml:space="preserve">SOAP </w:t>
      </w:r>
      <w:proofErr w:type="spellStart"/>
      <w:r w:rsidRPr="00D77325">
        <w:rPr>
          <w:rStyle w:val="Strong"/>
          <w:rFonts w:asciiTheme="minorHAnsi" w:hAnsiTheme="minorHAnsi"/>
          <w:lang w:val="fr-FR"/>
        </w:rPr>
        <w:t>fault</w:t>
      </w:r>
      <w:proofErr w:type="spellEnd"/>
      <w:r w:rsidRPr="00D77325">
        <w:rPr>
          <w:lang w:val="fr-FR"/>
        </w:rPr>
        <w:t xml:space="preserve"> (erreur)</w:t>
      </w:r>
      <w:r w:rsidR="00FA171E">
        <w:rPr>
          <w:lang w:val="fr-FR"/>
        </w:rPr>
        <w:t> :</w:t>
      </w:r>
    </w:p>
    <w:p w:rsidR="00F44039" w:rsidRDefault="00D77325" w:rsidP="00FA171E">
      <w:pPr>
        <w:pStyle w:val="NormalWeb"/>
        <w:ind w:left="720"/>
        <w:rPr>
          <w:rFonts w:asciiTheme="minorHAnsi" w:hAnsiTheme="minorHAnsi"/>
          <w:lang w:val="fr-FR"/>
        </w:rPr>
      </w:pPr>
      <w:r w:rsidRPr="00D77325">
        <w:rPr>
          <w:rFonts w:asciiTheme="minorHAnsi" w:hAnsiTheme="minorHAnsi"/>
          <w:lang w:val="fr-FR"/>
        </w:rPr>
        <w:t xml:space="preserve"> </w:t>
      </w:r>
      <w:r w:rsidR="00FA171E" w:rsidRPr="00D77325">
        <w:rPr>
          <w:rFonts w:asciiTheme="minorHAnsi" w:hAnsiTheme="minorHAnsi"/>
          <w:lang w:val="fr-FR"/>
        </w:rPr>
        <w:t>Est</w:t>
      </w:r>
      <w:r w:rsidRPr="00D77325">
        <w:rPr>
          <w:rFonts w:asciiTheme="minorHAnsi" w:hAnsiTheme="minorHAnsi"/>
          <w:lang w:val="fr-FR"/>
        </w:rPr>
        <w:t xml:space="preserve"> un élément facultatif défini dans le corps SOAP et qui est utilisé pour reporter les erreurs.</w:t>
      </w:r>
    </w:p>
    <w:p w:rsidR="00D91DBC" w:rsidRPr="005B3D77" w:rsidRDefault="00D91DBC" w:rsidP="00FA171E">
      <w:pPr>
        <w:pStyle w:val="NormalWeb"/>
        <w:ind w:left="720"/>
        <w:rPr>
          <w:rFonts w:asciiTheme="minorHAnsi" w:hAnsiTheme="minorHAnsi"/>
          <w:lang w:val="fr-FR"/>
        </w:rPr>
      </w:pPr>
    </w:p>
    <w:p w:rsidR="00F44039" w:rsidRDefault="00F44039" w:rsidP="00F44039">
      <w:pPr>
        <w:ind w:left="1440"/>
        <w:jc w:val="both"/>
        <w:rPr>
          <w:sz w:val="24"/>
          <w:szCs w:val="24"/>
          <w:lang w:val="fr-FR"/>
        </w:rPr>
      </w:pPr>
    </w:p>
    <w:p w:rsidR="00F44039" w:rsidRPr="00523383" w:rsidRDefault="00523383" w:rsidP="000D4A90">
      <w:pPr>
        <w:jc w:val="both"/>
        <w:rPr>
          <w:sz w:val="24"/>
          <w:szCs w:val="24"/>
          <w:lang w:val="fr-FR"/>
        </w:rPr>
      </w:pPr>
      <w:r w:rsidRPr="00523383">
        <w:rPr>
          <w:sz w:val="24"/>
          <w:szCs w:val="24"/>
          <w:lang w:val="fr-FR"/>
        </w:rPr>
        <w:t xml:space="preserve">Par la suite, nous étudierons plus en détail le contenu </w:t>
      </w:r>
      <w:r w:rsidR="000D4A90">
        <w:rPr>
          <w:sz w:val="24"/>
          <w:szCs w:val="24"/>
          <w:lang w:val="fr-FR"/>
        </w:rPr>
        <w:t xml:space="preserve">de </w:t>
      </w:r>
      <w:r w:rsidR="000D4A90" w:rsidRPr="00192912">
        <w:rPr>
          <w:b/>
          <w:bCs/>
          <w:sz w:val="24"/>
          <w:szCs w:val="24"/>
          <w:lang w:val="fr-FR"/>
        </w:rPr>
        <w:t>l’enveloppe SOAP</w:t>
      </w:r>
      <w:r w:rsidR="000D4A90">
        <w:rPr>
          <w:sz w:val="24"/>
          <w:szCs w:val="24"/>
          <w:lang w:val="fr-FR"/>
        </w:rPr>
        <w:t xml:space="preserve">, </w:t>
      </w:r>
      <w:r w:rsidR="000D4A90" w:rsidRPr="00192912">
        <w:rPr>
          <w:b/>
          <w:bCs/>
          <w:sz w:val="24"/>
          <w:szCs w:val="24"/>
          <w:lang w:val="fr-FR"/>
        </w:rPr>
        <w:t>le cor</w:t>
      </w:r>
      <w:r w:rsidR="00F30EE3">
        <w:rPr>
          <w:b/>
          <w:bCs/>
          <w:sz w:val="24"/>
          <w:szCs w:val="24"/>
          <w:lang w:val="fr-FR"/>
        </w:rPr>
        <w:t>p</w:t>
      </w:r>
      <w:r w:rsidR="000D4A90" w:rsidRPr="00192912">
        <w:rPr>
          <w:b/>
          <w:bCs/>
          <w:sz w:val="24"/>
          <w:szCs w:val="24"/>
          <w:lang w:val="fr-FR"/>
        </w:rPr>
        <w:t>s SOAP</w:t>
      </w:r>
      <w:r w:rsidR="000D4A90">
        <w:rPr>
          <w:sz w:val="24"/>
          <w:szCs w:val="24"/>
          <w:lang w:val="fr-FR"/>
        </w:rPr>
        <w:t xml:space="preserve">, </w:t>
      </w:r>
      <w:r w:rsidR="000D4A90" w:rsidRPr="00192912">
        <w:rPr>
          <w:b/>
          <w:bCs/>
          <w:sz w:val="24"/>
          <w:szCs w:val="24"/>
          <w:lang w:val="fr-FR"/>
        </w:rPr>
        <w:t>l’</w:t>
      </w:r>
      <w:r w:rsidR="00192912" w:rsidRPr="00192912">
        <w:rPr>
          <w:b/>
          <w:bCs/>
          <w:sz w:val="24"/>
          <w:szCs w:val="24"/>
          <w:lang w:val="fr-FR"/>
        </w:rPr>
        <w:t>entête</w:t>
      </w:r>
      <w:r w:rsidR="000D4A90" w:rsidRPr="00192912">
        <w:rPr>
          <w:b/>
          <w:bCs/>
          <w:sz w:val="24"/>
          <w:szCs w:val="24"/>
          <w:lang w:val="fr-FR"/>
        </w:rPr>
        <w:t xml:space="preserve"> SOAP</w:t>
      </w:r>
      <w:r w:rsidR="000D4A90">
        <w:rPr>
          <w:sz w:val="24"/>
          <w:szCs w:val="24"/>
          <w:lang w:val="fr-FR"/>
        </w:rPr>
        <w:t>.</w:t>
      </w:r>
    </w:p>
    <w:p w:rsidR="00F44039" w:rsidRPr="00457B7A" w:rsidRDefault="00F44039" w:rsidP="00F44039">
      <w:pPr>
        <w:ind w:left="1440"/>
        <w:jc w:val="both"/>
        <w:rPr>
          <w:sz w:val="24"/>
          <w:szCs w:val="24"/>
          <w:lang w:val="fr-FR"/>
        </w:rPr>
      </w:pPr>
    </w:p>
    <w:p w:rsidR="00F44039" w:rsidRDefault="00526C93" w:rsidP="00C138A9">
      <w:pPr>
        <w:pStyle w:val="Heading2"/>
        <w:numPr>
          <w:ilvl w:val="0"/>
          <w:numId w:val="19"/>
        </w:numPr>
        <w:rPr>
          <w:lang w:val="fr-FR"/>
        </w:rPr>
      </w:pPr>
      <w:r>
        <w:rPr>
          <w:lang w:val="fr-FR"/>
        </w:rPr>
        <w:t>L’enveloppe SOAP </w:t>
      </w:r>
    </w:p>
    <w:p w:rsidR="00F67A84" w:rsidRPr="00F67A84" w:rsidRDefault="00F67A84" w:rsidP="00F67A84">
      <w:pPr>
        <w:rPr>
          <w:lang w:val="fr-FR"/>
        </w:rPr>
      </w:pPr>
    </w:p>
    <w:p w:rsidR="006A2E32" w:rsidRDefault="00526C93" w:rsidP="002302B9">
      <w:pPr>
        <w:rPr>
          <w:b/>
          <w:bCs/>
          <w:sz w:val="24"/>
          <w:szCs w:val="24"/>
          <w:lang w:val="fr-FR"/>
        </w:rPr>
      </w:pPr>
      <w:r>
        <w:rPr>
          <w:lang w:val="fr-FR"/>
        </w:rPr>
        <w:tab/>
      </w:r>
      <w:r w:rsidR="002302B9" w:rsidRPr="002302B9">
        <w:rPr>
          <w:sz w:val="24"/>
          <w:szCs w:val="24"/>
          <w:lang w:val="fr-FR"/>
        </w:rPr>
        <w:t xml:space="preserve">L'enveloppe SOAP </w:t>
      </w:r>
      <w:r w:rsidR="002302B9">
        <w:rPr>
          <w:sz w:val="24"/>
          <w:szCs w:val="24"/>
          <w:lang w:val="fr-FR"/>
        </w:rPr>
        <w:t>joue le rôle d’un conteneur pour les</w:t>
      </w:r>
      <w:r w:rsidR="002302B9" w:rsidRPr="002302B9">
        <w:rPr>
          <w:sz w:val="24"/>
          <w:szCs w:val="24"/>
          <w:lang w:val="fr-FR"/>
        </w:rPr>
        <w:t xml:space="preserve"> autres éléments du message SOAP, elle est définie au début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r w:rsidR="002302B9" w:rsidRPr="002302B9">
        <w:rPr>
          <w:sz w:val="24"/>
          <w:szCs w:val="24"/>
          <w:lang w:val="fr-FR"/>
        </w:rPr>
        <w:t xml:space="preserve"> et se termine par la balise </w:t>
      </w:r>
      <w:r w:rsidR="002302B9" w:rsidRPr="002302B9">
        <w:rPr>
          <w:b/>
          <w:bCs/>
          <w:sz w:val="24"/>
          <w:szCs w:val="24"/>
          <w:lang w:val="fr-FR"/>
        </w:rPr>
        <w:t>&lt;/</w:t>
      </w:r>
      <w:proofErr w:type="spellStart"/>
      <w:r w:rsidR="002302B9" w:rsidRPr="002302B9">
        <w:rPr>
          <w:b/>
          <w:bCs/>
          <w:sz w:val="24"/>
          <w:szCs w:val="24"/>
          <w:lang w:val="fr-FR"/>
        </w:rPr>
        <w:t>soap:Envelope</w:t>
      </w:r>
      <w:proofErr w:type="spellEnd"/>
      <w:r w:rsidR="002302B9" w:rsidRPr="002302B9">
        <w:rPr>
          <w:b/>
          <w:bCs/>
          <w:sz w:val="24"/>
          <w:szCs w:val="24"/>
          <w:lang w:val="fr-FR"/>
        </w:rPr>
        <w:t>&gt;.</w:t>
      </w:r>
    </w:p>
    <w:p w:rsidR="00526C93" w:rsidRDefault="002302B9" w:rsidP="002302B9">
      <w:pPr>
        <w:rPr>
          <w:sz w:val="24"/>
          <w:szCs w:val="24"/>
          <w:lang w:val="fr-FR"/>
        </w:rPr>
      </w:pPr>
      <w:r w:rsidRPr="002302B9">
        <w:rPr>
          <w:sz w:val="24"/>
          <w:szCs w:val="24"/>
          <w:lang w:val="fr-FR"/>
        </w:rPr>
        <w:t xml:space="preserve"> Les messages SOAP ne peuvent pas être envoyés en lots, autrement dit l'enveloppe contient un seul message constitué </w:t>
      </w:r>
      <w:r w:rsidRPr="00C7330F">
        <w:rPr>
          <w:b/>
          <w:bCs/>
          <w:sz w:val="24"/>
          <w:szCs w:val="24"/>
          <w:lang w:val="fr-FR"/>
        </w:rPr>
        <w:t>d'un entête facultatif</w:t>
      </w:r>
      <w:r w:rsidRPr="002302B9">
        <w:rPr>
          <w:sz w:val="24"/>
          <w:szCs w:val="24"/>
          <w:lang w:val="fr-FR"/>
        </w:rPr>
        <w:t xml:space="preserve"> (SOAP header) et d'un </w:t>
      </w:r>
      <w:r w:rsidRPr="002302B9">
        <w:rPr>
          <w:rStyle w:val="Strong"/>
          <w:sz w:val="24"/>
          <w:szCs w:val="24"/>
          <w:lang w:val="fr-FR"/>
        </w:rPr>
        <w:t>corps obligatoire</w:t>
      </w:r>
      <w:r w:rsidRPr="002302B9">
        <w:rPr>
          <w:sz w:val="24"/>
          <w:szCs w:val="24"/>
          <w:lang w:val="fr-FR"/>
        </w:rPr>
        <w:t xml:space="preserve"> (SOAP body).</w:t>
      </w:r>
    </w:p>
    <w:p w:rsidR="00E663E8" w:rsidRDefault="00623385" w:rsidP="002302B9">
      <w:pPr>
        <w:rPr>
          <w:sz w:val="24"/>
          <w:szCs w:val="24"/>
          <w:lang w:val="fr-FR"/>
        </w:rPr>
      </w:pPr>
      <w:r>
        <w:rPr>
          <w:noProof/>
          <w:sz w:val="24"/>
          <w:szCs w:val="24"/>
        </w:rPr>
        <w:drawing>
          <wp:inline distT="0" distB="0" distL="0" distR="0">
            <wp:extent cx="6413941" cy="2998381"/>
            <wp:effectExtent l="19050" t="0" r="5909" b="0"/>
            <wp:docPr id="3" name="Picture 2" descr="soap-envel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envelopper.png"/>
                    <pic:cNvPicPr/>
                  </pic:nvPicPr>
                  <pic:blipFill>
                    <a:blip r:embed="rId13" cstate="print"/>
                    <a:srcRect r="9096" b="52229"/>
                    <a:stretch>
                      <a:fillRect/>
                    </a:stretch>
                  </pic:blipFill>
                  <pic:spPr>
                    <a:xfrm>
                      <a:off x="0" y="0"/>
                      <a:ext cx="6413944" cy="2998382"/>
                    </a:xfrm>
                    <a:prstGeom prst="rect">
                      <a:avLst/>
                    </a:prstGeom>
                  </pic:spPr>
                </pic:pic>
              </a:graphicData>
            </a:graphic>
          </wp:inline>
        </w:drawing>
      </w:r>
    </w:p>
    <w:p w:rsidR="00E663E8" w:rsidRPr="00EE3CA7" w:rsidRDefault="00E663E8" w:rsidP="00EE3CA7">
      <w:pPr>
        <w:rPr>
          <w:sz w:val="24"/>
          <w:szCs w:val="24"/>
          <w:lang w:val="fr-FR"/>
        </w:rPr>
      </w:pPr>
      <w:r w:rsidRPr="00EE3CA7">
        <w:rPr>
          <w:sz w:val="24"/>
          <w:szCs w:val="24"/>
          <w:lang w:val="fr-FR"/>
        </w:rPr>
        <w:lastRenderedPageBreak/>
        <w:t>Toutes les balises XML associ</w:t>
      </w:r>
      <w:r w:rsidR="00EE3CA7">
        <w:rPr>
          <w:sz w:val="24"/>
          <w:szCs w:val="24"/>
          <w:lang w:val="fr-FR"/>
        </w:rPr>
        <w:t xml:space="preserve">ées à SOAP ont le préfixe </w:t>
      </w:r>
      <w:r w:rsidR="00EE3CA7" w:rsidRPr="00A3666D">
        <w:rPr>
          <w:b/>
          <w:bCs/>
          <w:i/>
          <w:iCs/>
          <w:sz w:val="24"/>
          <w:szCs w:val="24"/>
          <w:lang w:val="fr-FR"/>
        </w:rPr>
        <w:t>soap</w:t>
      </w:r>
      <w:r w:rsidR="00EE3CA7">
        <w:rPr>
          <w:sz w:val="24"/>
          <w:szCs w:val="24"/>
          <w:lang w:val="fr-FR"/>
        </w:rPr>
        <w:t xml:space="preserve"> .</w:t>
      </w:r>
      <w:r w:rsidRPr="00EE3CA7">
        <w:rPr>
          <w:sz w:val="24"/>
          <w:szCs w:val="24"/>
          <w:lang w:val="fr-FR"/>
        </w:rPr>
        <w:t xml:space="preserve">L'entête est </w:t>
      </w:r>
      <w:r w:rsidRPr="00EE3CA7">
        <w:rPr>
          <w:b/>
          <w:bCs/>
          <w:sz w:val="24"/>
          <w:szCs w:val="24"/>
          <w:lang w:val="fr-FR"/>
        </w:rPr>
        <w:t>&lt;</w:t>
      </w:r>
      <w:proofErr w:type="spellStart"/>
      <w:r w:rsidRPr="00EE3CA7">
        <w:rPr>
          <w:b/>
          <w:bCs/>
          <w:sz w:val="24"/>
          <w:szCs w:val="24"/>
          <w:lang w:val="fr-FR"/>
        </w:rPr>
        <w:t>soap:Header</w:t>
      </w:r>
      <w:proofErr w:type="spellEnd"/>
      <w:r w:rsidRPr="00EE3CA7">
        <w:rPr>
          <w:b/>
          <w:bCs/>
          <w:sz w:val="24"/>
          <w:szCs w:val="24"/>
          <w:lang w:val="fr-FR"/>
        </w:rPr>
        <w:t>&gt;</w:t>
      </w:r>
      <w:r w:rsidRPr="00EE3CA7">
        <w:rPr>
          <w:sz w:val="24"/>
          <w:szCs w:val="24"/>
          <w:lang w:val="fr-FR"/>
        </w:rPr>
        <w:t xml:space="preserve"> et le corps </w:t>
      </w:r>
      <w:r w:rsidRPr="00EE3CA7">
        <w:rPr>
          <w:b/>
          <w:bCs/>
          <w:sz w:val="24"/>
          <w:szCs w:val="24"/>
          <w:lang w:val="fr-FR"/>
        </w:rPr>
        <w:t>&lt;</w:t>
      </w:r>
      <w:proofErr w:type="spellStart"/>
      <w:r w:rsidRPr="00EE3CA7">
        <w:rPr>
          <w:b/>
          <w:bCs/>
          <w:sz w:val="24"/>
          <w:szCs w:val="24"/>
          <w:lang w:val="fr-FR"/>
        </w:rPr>
        <w:t>soap:Body</w:t>
      </w:r>
      <w:proofErr w:type="spellEnd"/>
      <w:r w:rsidRPr="00EE3CA7">
        <w:rPr>
          <w:b/>
          <w:bCs/>
          <w:sz w:val="24"/>
          <w:szCs w:val="24"/>
          <w:lang w:val="fr-FR"/>
        </w:rPr>
        <w:t>&gt;.</w:t>
      </w:r>
    </w:p>
    <w:p w:rsidR="00AE069C" w:rsidRDefault="00D20683" w:rsidP="00AE069C">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SOAP repose entièrement sur les espaces de noms XML. Dans cet exemple, les espaces de noms sont introduits à l'aide d'un mot-clé « </w:t>
      </w:r>
      <w:proofErr w:type="spellStart"/>
      <w:r w:rsidRPr="00D20683">
        <w:rPr>
          <w:rFonts w:eastAsia="Times New Roman" w:cs="Times New Roman"/>
          <w:sz w:val="24"/>
          <w:szCs w:val="24"/>
          <w:lang w:val="fr-FR"/>
        </w:rPr>
        <w:t>xmlns</w:t>
      </w:r>
      <w:proofErr w:type="spellEnd"/>
      <w:r w:rsidRPr="00D20683">
        <w:rPr>
          <w:rFonts w:eastAsia="Times New Roman" w:cs="Times New Roman"/>
          <w:sz w:val="24"/>
          <w:szCs w:val="24"/>
          <w:lang w:val="fr-FR"/>
        </w:rPr>
        <w:t xml:space="preserve"> » </w:t>
      </w:r>
      <w:r w:rsidRPr="00D20683">
        <w:rPr>
          <w:rFonts w:eastAsia="Times New Roman" w:cs="Times New Roman"/>
          <w:i/>
          <w:iCs/>
          <w:sz w:val="24"/>
          <w:szCs w:val="24"/>
          <w:lang w:val="fr-FR"/>
        </w:rPr>
        <w:t xml:space="preserve">XML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qui signifie espace de noms XML. L'espace de noms est utilisé pour identifier toutes les balises afin d'éviter les conflits. La spécification impose que tous les attributs contenus dans l'enveloppe SOAP soient explicitement associés à un </w:t>
      </w:r>
      <w:proofErr w:type="spellStart"/>
      <w:r w:rsidRPr="00D20683">
        <w:rPr>
          <w:rFonts w:eastAsia="Times New Roman" w:cs="Times New Roman"/>
          <w:i/>
          <w:iCs/>
          <w:sz w:val="24"/>
          <w:szCs w:val="24"/>
          <w:lang w:val="fr-FR"/>
        </w:rPr>
        <w:t>namespace</w:t>
      </w:r>
      <w:proofErr w:type="spellEnd"/>
      <w:r w:rsidRPr="00D20683">
        <w:rPr>
          <w:rFonts w:eastAsia="Times New Roman" w:cs="Times New Roman"/>
          <w:sz w:val="24"/>
          <w:szCs w:val="24"/>
          <w:lang w:val="fr-FR"/>
        </w:rPr>
        <w:t xml:space="preserve">, de manière à supprimer toute ambiguïté. Par convention, la spécification SOAP définit deux </w:t>
      </w:r>
      <w:proofErr w:type="spellStart"/>
      <w:r w:rsidRPr="00D20683">
        <w:rPr>
          <w:rFonts w:eastAsia="Times New Roman" w:cs="Times New Roman"/>
          <w:i/>
          <w:iCs/>
          <w:sz w:val="24"/>
          <w:szCs w:val="24"/>
          <w:lang w:val="fr-FR"/>
        </w:rPr>
        <w:t>namespaces</w:t>
      </w:r>
      <w:proofErr w:type="spellEnd"/>
      <w:r w:rsidRPr="00D20683">
        <w:rPr>
          <w:rFonts w:eastAsia="Times New Roman" w:cs="Times New Roman"/>
          <w:sz w:val="24"/>
          <w:szCs w:val="24"/>
          <w:lang w:val="fr-FR"/>
        </w:rPr>
        <w:t xml:space="preserve"> fréquemment utilisés :</w:t>
      </w:r>
    </w:p>
    <w:p w:rsidR="00D20683" w:rsidRDefault="00D20683" w:rsidP="00AE069C">
      <w:pPr>
        <w:pStyle w:val="ListParagraph"/>
        <w:numPr>
          <w:ilvl w:val="0"/>
          <w:numId w:val="12"/>
        </w:numPr>
        <w:spacing w:before="100" w:beforeAutospacing="1" w:after="100" w:afterAutospacing="1" w:line="240" w:lineRule="auto"/>
        <w:rPr>
          <w:rFonts w:eastAsia="Times New Roman" w:cs="Times New Roman"/>
          <w:sz w:val="24"/>
          <w:szCs w:val="24"/>
          <w:lang w:val="fr-FR"/>
        </w:rPr>
      </w:pPr>
      <w:r w:rsidRPr="002B6E4E">
        <w:rPr>
          <w:rFonts w:eastAsia="Times New Roman" w:cs="Times New Roman"/>
          <w:b/>
          <w:bCs/>
          <w:sz w:val="24"/>
          <w:szCs w:val="24"/>
          <w:lang w:val="fr-FR"/>
        </w:rPr>
        <w:t>soap-</w:t>
      </w:r>
      <w:proofErr w:type="spellStart"/>
      <w:r w:rsidRPr="002B6E4E">
        <w:rPr>
          <w:rFonts w:eastAsia="Times New Roman" w:cs="Times New Roman"/>
          <w:b/>
          <w:bCs/>
          <w:sz w:val="24"/>
          <w:szCs w:val="24"/>
          <w:lang w:val="fr-FR"/>
        </w:rPr>
        <w:t>env</w:t>
      </w:r>
      <w:proofErr w:type="spellEnd"/>
      <w:r w:rsidRPr="002B6E4E">
        <w:rPr>
          <w:rFonts w:eastAsia="Times New Roman" w:cs="Times New Roman"/>
          <w:b/>
          <w:bCs/>
          <w:sz w:val="24"/>
          <w:szCs w:val="24"/>
          <w:lang w:val="fr-FR"/>
        </w:rPr>
        <w:t xml:space="preserve"> ou soap</w:t>
      </w:r>
      <w:r w:rsidRPr="00AE069C">
        <w:rPr>
          <w:rFonts w:eastAsia="Times New Roman" w:cs="Times New Roman"/>
          <w:sz w:val="24"/>
          <w:szCs w:val="24"/>
          <w:lang w:val="fr-FR"/>
        </w:rPr>
        <w:t xml:space="preserve"> associé à l'URI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schemas.xmlsoap.org/soap/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pour définir le </w:t>
      </w:r>
      <w:proofErr w:type="spellStart"/>
      <w:r w:rsidRPr="00AE069C">
        <w:rPr>
          <w:rFonts w:eastAsia="Times New Roman" w:cs="Times New Roman"/>
          <w:i/>
          <w:iCs/>
          <w:sz w:val="24"/>
          <w:szCs w:val="24"/>
          <w:lang w:val="fr-FR"/>
        </w:rPr>
        <w:t>namespace</w:t>
      </w:r>
      <w:proofErr w:type="spellEnd"/>
      <w:r w:rsidRPr="00AE069C">
        <w:rPr>
          <w:rFonts w:eastAsia="Times New Roman" w:cs="Times New Roman"/>
          <w:sz w:val="24"/>
          <w:szCs w:val="24"/>
          <w:lang w:val="fr-FR"/>
        </w:rPr>
        <w:t xml:space="preserve"> de l'enveloppe dans la version 1.1, et à « [</w:t>
      </w:r>
      <w:proofErr w:type="gramStart"/>
      <w:r w:rsidRPr="00AE069C">
        <w:rPr>
          <w:rFonts w:eastAsia="Times New Roman" w:cs="Times New Roman"/>
          <w:sz w:val="24"/>
          <w:szCs w:val="24"/>
          <w:lang w:val="fr-FR"/>
        </w:rPr>
        <w:t>..]</w:t>
      </w:r>
      <w:proofErr w:type="gramEnd"/>
      <w:r w:rsidRPr="00AE069C">
        <w:rPr>
          <w:rFonts w:eastAsia="Times New Roman" w:cs="Times New Roman"/>
          <w:sz w:val="24"/>
          <w:szCs w:val="24"/>
          <w:lang w:val="fr-FR"/>
        </w:rPr>
        <w:t>wwww.w3.org/2001/06/soap-</w:t>
      </w:r>
      <w:proofErr w:type="spellStart"/>
      <w:r w:rsidRPr="00AE069C">
        <w:rPr>
          <w:rFonts w:eastAsia="Times New Roman" w:cs="Times New Roman"/>
          <w:sz w:val="24"/>
          <w:szCs w:val="24"/>
          <w:lang w:val="fr-FR"/>
        </w:rPr>
        <w:t>envelope</w:t>
      </w:r>
      <w:proofErr w:type="spellEnd"/>
      <w:r w:rsidRPr="00AE069C">
        <w:rPr>
          <w:rFonts w:eastAsia="Times New Roman" w:cs="Times New Roman"/>
          <w:sz w:val="24"/>
          <w:szCs w:val="24"/>
          <w:lang w:val="fr-FR"/>
        </w:rPr>
        <w:t xml:space="preserve"> » dans la version 1.2 reprise par le W3C.</w:t>
      </w:r>
    </w:p>
    <w:p w:rsidR="002B6E4E" w:rsidRPr="00AE069C" w:rsidRDefault="002B6E4E" w:rsidP="002B6E4E">
      <w:pPr>
        <w:pStyle w:val="ListParagraph"/>
        <w:spacing w:before="100" w:beforeAutospacing="1" w:after="100" w:afterAutospacing="1" w:line="240" w:lineRule="auto"/>
        <w:rPr>
          <w:rFonts w:eastAsia="Times New Roman" w:cs="Times New Roman"/>
          <w:sz w:val="24"/>
          <w:szCs w:val="24"/>
          <w:lang w:val="fr-FR"/>
        </w:rPr>
      </w:pPr>
    </w:p>
    <w:p w:rsidR="00D20683" w:rsidRPr="00D20683" w:rsidRDefault="00D20683" w:rsidP="00D20683">
      <w:pPr>
        <w:numPr>
          <w:ilvl w:val="0"/>
          <w:numId w:val="12"/>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soap-enc:encodingStyle</w:t>
      </w:r>
      <w:proofErr w:type="spellEnd"/>
      <w:r w:rsidR="009E1948">
        <w:rPr>
          <w:rFonts w:eastAsia="Times New Roman" w:cs="Times New Roman"/>
          <w:b/>
          <w:bCs/>
          <w:sz w:val="24"/>
          <w:szCs w:val="24"/>
          <w:lang w:val="fr-FR"/>
        </w:rPr>
        <w:t xml:space="preserve"> </w:t>
      </w:r>
      <w:r w:rsidRPr="00D20683">
        <w:rPr>
          <w:rFonts w:eastAsia="Times New Roman" w:cs="Times New Roman"/>
          <w:sz w:val="24"/>
          <w:szCs w:val="24"/>
          <w:lang w:val="fr-FR"/>
        </w:rPr>
        <w:t xml:space="preserve"> associé à l'URI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schemas.xmlsoap.org/soap/</w:t>
      </w:r>
      <w:proofErr w:type="spellStart"/>
      <w:r w:rsidRPr="00D20683">
        <w:rPr>
          <w:rFonts w:eastAsia="Times New Roman" w:cs="Times New Roman"/>
          <w:sz w:val="24"/>
          <w:szCs w:val="24"/>
          <w:lang w:val="fr-FR"/>
        </w:rPr>
        <w:t>encoding</w:t>
      </w:r>
      <w:proofErr w:type="spellEnd"/>
      <w:r w:rsidRPr="00D20683">
        <w:rPr>
          <w:rFonts w:eastAsia="Times New Roman" w:cs="Times New Roman"/>
          <w:sz w:val="24"/>
          <w:szCs w:val="24"/>
          <w:lang w:val="fr-FR"/>
        </w:rPr>
        <w:t xml:space="preserve"> » pour la définition des formats de types de données dans la version 1.1, et à « [</w:t>
      </w:r>
      <w:proofErr w:type="gramStart"/>
      <w:r w:rsidRPr="00D20683">
        <w:rPr>
          <w:rFonts w:eastAsia="Times New Roman" w:cs="Times New Roman"/>
          <w:sz w:val="24"/>
          <w:szCs w:val="24"/>
          <w:lang w:val="fr-FR"/>
        </w:rPr>
        <w:t>..]</w:t>
      </w:r>
      <w:proofErr w:type="gramEnd"/>
      <w:r w:rsidRPr="00D20683">
        <w:rPr>
          <w:rFonts w:eastAsia="Times New Roman" w:cs="Times New Roman"/>
          <w:sz w:val="24"/>
          <w:szCs w:val="24"/>
          <w:lang w:val="fr-FR"/>
        </w:rPr>
        <w:t>www.w3.org/2001/06/soap-encoding » dans la version 1.2.</w:t>
      </w:r>
    </w:p>
    <w:p w:rsidR="00D20683" w:rsidRPr="00D20683" w:rsidRDefault="00D20683" w:rsidP="00D20683">
      <w:pPr>
        <w:spacing w:before="100" w:beforeAutospacing="1" w:after="100" w:afterAutospacing="1" w:line="240" w:lineRule="auto"/>
        <w:rPr>
          <w:rFonts w:eastAsia="Times New Roman" w:cs="Times New Roman"/>
          <w:sz w:val="24"/>
          <w:szCs w:val="24"/>
          <w:lang w:val="fr-FR"/>
        </w:rPr>
      </w:pPr>
      <w:r w:rsidRPr="00D20683">
        <w:rPr>
          <w:rFonts w:eastAsia="Times New Roman" w:cs="Times New Roman"/>
          <w:sz w:val="24"/>
          <w:szCs w:val="24"/>
          <w:lang w:val="fr-FR"/>
        </w:rPr>
        <w:t xml:space="preserve">Deux autres espaces de noms fortement utilisés dans SOAP sont « </w:t>
      </w:r>
      <w:proofErr w:type="spellStart"/>
      <w:r w:rsidRPr="00D20683">
        <w:rPr>
          <w:rFonts w:eastAsia="Times New Roman" w:cs="Times New Roman"/>
          <w:b/>
          <w:bCs/>
          <w:sz w:val="24"/>
          <w:szCs w:val="24"/>
          <w:lang w:val="fr-FR"/>
        </w:rPr>
        <w:t>xsd</w:t>
      </w:r>
      <w:proofErr w:type="spellEnd"/>
      <w:r w:rsidRPr="00D20683">
        <w:rPr>
          <w:rFonts w:eastAsia="Times New Roman" w:cs="Times New Roman"/>
          <w:sz w:val="24"/>
          <w:szCs w:val="24"/>
          <w:lang w:val="fr-FR"/>
        </w:rPr>
        <w:t xml:space="preserve"> » et « </w:t>
      </w:r>
      <w:proofErr w:type="spellStart"/>
      <w:r w:rsidRPr="00D20683">
        <w:rPr>
          <w:rFonts w:eastAsia="Times New Roman" w:cs="Times New Roman"/>
          <w:b/>
          <w:bCs/>
          <w:sz w:val="24"/>
          <w:szCs w:val="24"/>
          <w:lang w:val="fr-FR"/>
        </w:rPr>
        <w:t>xsi</w:t>
      </w:r>
      <w:proofErr w:type="spellEnd"/>
      <w:r w:rsidRPr="00D20683">
        <w:rPr>
          <w:rFonts w:eastAsia="Times New Roman" w:cs="Times New Roman"/>
          <w:sz w:val="24"/>
          <w:szCs w:val="24"/>
          <w:lang w:val="fr-FR"/>
        </w:rPr>
        <w:t xml:space="preserve"> ».</w:t>
      </w:r>
    </w:p>
    <w:p w:rsidR="00D20683" w:rsidRP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xsd</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précise que les balises proviennent de la définition de schéma XML.</w:t>
      </w:r>
    </w:p>
    <w:p w:rsidR="00D20683" w:rsidRDefault="00D20683" w:rsidP="00D20683">
      <w:pPr>
        <w:numPr>
          <w:ilvl w:val="0"/>
          <w:numId w:val="13"/>
        </w:numPr>
        <w:spacing w:before="100" w:beforeAutospacing="1" w:after="100" w:afterAutospacing="1" w:line="240" w:lineRule="auto"/>
        <w:rPr>
          <w:rFonts w:eastAsia="Times New Roman" w:cs="Times New Roman"/>
          <w:sz w:val="24"/>
          <w:szCs w:val="24"/>
          <w:lang w:val="fr-FR"/>
        </w:rPr>
      </w:pPr>
      <w:proofErr w:type="spellStart"/>
      <w:r w:rsidRPr="00D20683">
        <w:rPr>
          <w:rFonts w:eastAsia="Times New Roman" w:cs="Times New Roman"/>
          <w:b/>
          <w:bCs/>
          <w:sz w:val="24"/>
          <w:szCs w:val="24"/>
          <w:lang w:val="fr-FR"/>
        </w:rPr>
        <w:t>xsi</w:t>
      </w:r>
      <w:proofErr w:type="spellEnd"/>
      <w:r w:rsidRPr="00D20683">
        <w:rPr>
          <w:rFonts w:eastAsia="Times New Roman" w:cs="Times New Roman"/>
          <w:b/>
          <w:bCs/>
          <w:sz w:val="24"/>
          <w:szCs w:val="24"/>
          <w:lang w:val="fr-FR"/>
        </w:rPr>
        <w:t xml:space="preserve"> </w:t>
      </w:r>
      <w:proofErr w:type="spellStart"/>
      <w:r w:rsidRPr="00D20683">
        <w:rPr>
          <w:rFonts w:eastAsia="Times New Roman" w:cs="Times New Roman"/>
          <w:b/>
          <w:bCs/>
          <w:sz w:val="24"/>
          <w:szCs w:val="24"/>
          <w:lang w:val="fr-FR"/>
        </w:rPr>
        <w:t>namespace</w:t>
      </w:r>
      <w:proofErr w:type="spellEnd"/>
      <w:r w:rsidRPr="00D20683">
        <w:rPr>
          <w:rFonts w:eastAsia="Times New Roman" w:cs="Times New Roman"/>
          <w:sz w:val="24"/>
          <w:szCs w:val="24"/>
          <w:lang w:val="fr-FR"/>
        </w:rPr>
        <w:t xml:space="preserve"> indique que les balises viennent d'une instance d'un schéma XML.</w:t>
      </w:r>
    </w:p>
    <w:p w:rsidR="005760E2" w:rsidRDefault="005760E2" w:rsidP="005760E2">
      <w:pPr>
        <w:spacing w:before="100" w:beforeAutospacing="1" w:after="100" w:afterAutospacing="1" w:line="240" w:lineRule="auto"/>
        <w:rPr>
          <w:rFonts w:eastAsia="Times New Roman" w:cs="Times New Roman"/>
          <w:sz w:val="24"/>
          <w:szCs w:val="24"/>
          <w:lang w:val="fr-FR"/>
        </w:rPr>
      </w:pPr>
    </w:p>
    <w:p w:rsidR="005760E2" w:rsidRDefault="005760E2" w:rsidP="005760E2">
      <w:pPr>
        <w:spacing w:before="100" w:beforeAutospacing="1" w:after="100" w:afterAutospacing="1" w:line="240" w:lineRule="auto"/>
        <w:rPr>
          <w:rFonts w:eastAsia="Times New Roman" w:cs="Times New Roman"/>
          <w:sz w:val="24"/>
          <w:szCs w:val="24"/>
          <w:lang w:val="fr-FR"/>
        </w:rPr>
      </w:pPr>
    </w:p>
    <w:p w:rsidR="005760E2" w:rsidRDefault="005760E2" w:rsidP="00C138A9">
      <w:pPr>
        <w:pStyle w:val="Heading2"/>
        <w:numPr>
          <w:ilvl w:val="0"/>
          <w:numId w:val="19"/>
        </w:numPr>
        <w:rPr>
          <w:rFonts w:eastAsia="Times New Roman"/>
          <w:lang w:val="fr-FR"/>
        </w:rPr>
      </w:pPr>
      <w:r>
        <w:rPr>
          <w:rFonts w:eastAsia="Times New Roman"/>
          <w:lang w:val="fr-FR"/>
        </w:rPr>
        <w:t>L’entête SOAP</w:t>
      </w:r>
    </w:p>
    <w:p w:rsidR="005760E2" w:rsidRDefault="005760E2" w:rsidP="005760E2">
      <w:pPr>
        <w:rPr>
          <w:lang w:val="fr-FR"/>
        </w:rPr>
      </w:pPr>
    </w:p>
    <w:p w:rsidR="005760E2" w:rsidRDefault="005760E2" w:rsidP="005760E2">
      <w:pPr>
        <w:spacing w:before="100" w:beforeAutospacing="1" w:after="100" w:afterAutospacing="1"/>
        <w:rPr>
          <w:sz w:val="24"/>
          <w:szCs w:val="24"/>
          <w:lang w:val="fr-FR"/>
        </w:rPr>
      </w:pPr>
      <w:r w:rsidRPr="005760E2">
        <w:rPr>
          <w:sz w:val="24"/>
          <w:szCs w:val="24"/>
          <w:lang w:val="fr-FR"/>
        </w:rPr>
        <w:t xml:space="preserve">L'en-tête SOAP est un élément facultatif dans un message SOAP. Toutefois, si un en-tête est présent, il doit être le premier élément qui apparaît dans l'enveloppe SOAP. </w:t>
      </w:r>
    </w:p>
    <w:p w:rsidR="005760E2" w:rsidRPr="005760E2" w:rsidRDefault="00750A3D" w:rsidP="00750A3D">
      <w:pPr>
        <w:spacing w:before="100" w:beforeAutospacing="1" w:after="100" w:afterAutospacing="1"/>
        <w:rPr>
          <w:sz w:val="24"/>
          <w:szCs w:val="24"/>
          <w:lang w:val="fr-FR"/>
        </w:rPr>
      </w:pPr>
      <w:r>
        <w:rPr>
          <w:sz w:val="24"/>
          <w:szCs w:val="24"/>
          <w:lang w:val="fr-FR"/>
        </w:rPr>
        <w:t>Son rôle</w:t>
      </w:r>
      <w:r w:rsidR="005760E2" w:rsidRPr="005760E2">
        <w:rPr>
          <w:sz w:val="24"/>
          <w:szCs w:val="24"/>
          <w:lang w:val="fr-FR"/>
        </w:rPr>
        <w:t xml:space="preserve"> </w:t>
      </w:r>
      <w:r>
        <w:rPr>
          <w:sz w:val="24"/>
          <w:szCs w:val="24"/>
          <w:lang w:val="fr-FR"/>
        </w:rPr>
        <w:t>est</w:t>
      </w:r>
      <w:r w:rsidR="005760E2" w:rsidRPr="005760E2">
        <w:rPr>
          <w:sz w:val="24"/>
          <w:szCs w:val="24"/>
          <w:lang w:val="fr-FR"/>
        </w:rPr>
        <w:t xml:space="preserve"> de communiquer des informations authentifiant l'émetteur ou bien encore le contexte d'une transaction dont le message SOAP doit passer par plusieurs intermédiaires SOAP pour arriver au destinataire final. Un intermédiaire SOAP est toute entité capable de recevoir et transmettre des messages SOAP.</w:t>
      </w:r>
    </w:p>
    <w:p w:rsidR="005760E2" w:rsidRPr="00750A3D" w:rsidRDefault="005760E2" w:rsidP="00750A3D">
      <w:pPr>
        <w:spacing w:before="100" w:beforeAutospacing="1" w:after="100" w:afterAutospacing="1"/>
        <w:rPr>
          <w:b/>
          <w:bCs/>
          <w:sz w:val="24"/>
          <w:szCs w:val="24"/>
          <w:lang w:val="fr-FR"/>
        </w:rPr>
      </w:pPr>
      <w:r w:rsidRPr="005760E2">
        <w:rPr>
          <w:sz w:val="24"/>
          <w:szCs w:val="24"/>
          <w:lang w:val="fr-FR"/>
        </w:rPr>
        <w:t xml:space="preserve">L'en-tête d'un message SOAP commence avec la balise </w:t>
      </w:r>
      <w:r w:rsidRPr="00750A3D">
        <w:rPr>
          <w:b/>
          <w:bCs/>
          <w:sz w:val="24"/>
          <w:szCs w:val="24"/>
          <w:lang w:val="fr-FR"/>
        </w:rPr>
        <w:t>&lt;</w:t>
      </w:r>
      <w:proofErr w:type="spellStart"/>
      <w:r w:rsidRPr="00750A3D">
        <w:rPr>
          <w:b/>
          <w:bCs/>
          <w:sz w:val="24"/>
          <w:szCs w:val="24"/>
          <w:lang w:val="fr-FR"/>
        </w:rPr>
        <w:t>soap:Header</w:t>
      </w:r>
      <w:proofErr w:type="spellEnd"/>
      <w:r w:rsidRPr="00750A3D">
        <w:rPr>
          <w:b/>
          <w:bCs/>
          <w:sz w:val="24"/>
          <w:szCs w:val="24"/>
          <w:lang w:val="fr-FR"/>
        </w:rPr>
        <w:t>&gt;</w:t>
      </w:r>
      <w:r w:rsidRPr="005760E2">
        <w:rPr>
          <w:sz w:val="24"/>
          <w:szCs w:val="24"/>
          <w:lang w:val="fr-FR"/>
        </w:rPr>
        <w:t xml:space="preserve"> et se termine avec la balise </w:t>
      </w:r>
      <w:r w:rsidRPr="00750A3D">
        <w:rPr>
          <w:b/>
          <w:bCs/>
          <w:sz w:val="24"/>
          <w:szCs w:val="24"/>
          <w:lang w:val="fr-FR"/>
        </w:rPr>
        <w:t>&lt;/</w:t>
      </w:r>
      <w:proofErr w:type="spellStart"/>
      <w:r w:rsidRPr="00750A3D">
        <w:rPr>
          <w:b/>
          <w:bCs/>
          <w:sz w:val="24"/>
          <w:szCs w:val="24"/>
          <w:lang w:val="fr-FR"/>
        </w:rPr>
        <w:t>soap:Header</w:t>
      </w:r>
      <w:proofErr w:type="spellEnd"/>
      <w:r w:rsidRPr="00750A3D">
        <w:rPr>
          <w:b/>
          <w:bCs/>
          <w:sz w:val="24"/>
          <w:szCs w:val="24"/>
          <w:lang w:val="fr-FR"/>
        </w:rPr>
        <w:t>&gt;,</w:t>
      </w:r>
      <w:r w:rsidRPr="005760E2">
        <w:rPr>
          <w:sz w:val="24"/>
          <w:szCs w:val="24"/>
          <w:lang w:val="fr-FR"/>
        </w:rPr>
        <w:t xml:space="preserve"> </w:t>
      </w:r>
      <w:r w:rsidR="00750A3D">
        <w:rPr>
          <w:sz w:val="24"/>
          <w:szCs w:val="24"/>
          <w:lang w:val="fr-FR"/>
        </w:rPr>
        <w:t xml:space="preserve">on </w:t>
      </w:r>
      <w:r w:rsidRPr="005760E2">
        <w:rPr>
          <w:sz w:val="24"/>
          <w:szCs w:val="24"/>
          <w:lang w:val="fr-FR"/>
        </w:rPr>
        <w:t xml:space="preserve">peut aussi faire </w:t>
      </w:r>
      <w:r w:rsidRPr="00750A3D">
        <w:rPr>
          <w:b/>
          <w:bCs/>
          <w:sz w:val="24"/>
          <w:szCs w:val="24"/>
          <w:lang w:val="fr-FR"/>
        </w:rPr>
        <w:t>&lt;</w:t>
      </w:r>
      <w:proofErr w:type="spellStart"/>
      <w:r w:rsidRPr="00750A3D">
        <w:rPr>
          <w:b/>
          <w:bCs/>
          <w:sz w:val="24"/>
          <w:szCs w:val="24"/>
          <w:lang w:val="fr-FR"/>
        </w:rPr>
        <w:t>sopa-env:Header</w:t>
      </w:r>
      <w:proofErr w:type="spellEnd"/>
      <w:r w:rsidRPr="00750A3D">
        <w:rPr>
          <w:b/>
          <w:bCs/>
          <w:sz w:val="24"/>
          <w:szCs w:val="24"/>
          <w:lang w:val="fr-FR"/>
        </w:rPr>
        <w:t>&gt;&lt;/</w:t>
      </w:r>
      <w:proofErr w:type="spellStart"/>
      <w:r w:rsidRPr="00750A3D">
        <w:rPr>
          <w:b/>
          <w:bCs/>
          <w:sz w:val="24"/>
          <w:szCs w:val="24"/>
          <w:lang w:val="fr-FR"/>
        </w:rPr>
        <w:t>sopa-env:Header</w:t>
      </w:r>
      <w:proofErr w:type="spellEnd"/>
      <w:r w:rsidRPr="00750A3D">
        <w:rPr>
          <w:b/>
          <w:bCs/>
          <w:sz w:val="24"/>
          <w:szCs w:val="24"/>
          <w:lang w:val="fr-FR"/>
        </w:rPr>
        <w:t>&gt;.</w:t>
      </w:r>
    </w:p>
    <w:p w:rsidR="005760E2" w:rsidRPr="005760E2" w:rsidRDefault="005760E2" w:rsidP="005760E2">
      <w:pPr>
        <w:spacing w:before="100" w:beforeAutospacing="1" w:after="100" w:afterAutospacing="1"/>
        <w:rPr>
          <w:sz w:val="24"/>
          <w:szCs w:val="24"/>
          <w:lang w:val="fr-FR"/>
        </w:rPr>
      </w:pPr>
      <w:r w:rsidRPr="005760E2">
        <w:rPr>
          <w:sz w:val="24"/>
          <w:szCs w:val="24"/>
          <w:lang w:val="fr-FR"/>
        </w:rPr>
        <w:t>Trois attributs associés à l'en-tête SOAP peuvent être utilisés :</w:t>
      </w:r>
    </w:p>
    <w:p w:rsidR="00750A3D" w:rsidRDefault="005760E2" w:rsidP="00750A3D">
      <w:pPr>
        <w:pStyle w:val="NormalWeb"/>
        <w:numPr>
          <w:ilvl w:val="0"/>
          <w:numId w:val="16"/>
        </w:numPr>
        <w:rPr>
          <w:rFonts w:asciiTheme="minorHAnsi" w:hAnsiTheme="minorHAnsi"/>
          <w:lang w:val="fr-FR"/>
        </w:rPr>
      </w:pPr>
      <w:r w:rsidRPr="005760E2">
        <w:rPr>
          <w:rStyle w:val="Strong"/>
          <w:rFonts w:asciiTheme="minorHAnsi" w:hAnsiTheme="minorHAnsi"/>
          <w:lang w:val="fr-FR"/>
        </w:rPr>
        <w:lastRenderedPageBreak/>
        <w:t>soap:mustUnderstand</w:t>
      </w:r>
      <w:r w:rsidRPr="005760E2">
        <w:rPr>
          <w:rFonts w:asciiTheme="minorHAnsi" w:hAnsiTheme="minorHAnsi"/>
          <w:lang w:val="fr-FR"/>
        </w:rPr>
        <w:t xml:space="preserve"> : cet attribut prend la valeur 1 ou 0. La valeur 1 signale que le récepteur doit reconnaître l'information présente dans l'en-tête et que son traitement est obligatoire. La valeur 0 indique que l'en-tête peut être ignoré par le récepteur.</w:t>
      </w:r>
    </w:p>
    <w:p w:rsidR="00750A3D" w:rsidRPr="00750A3D" w:rsidRDefault="00750A3D" w:rsidP="00750A3D">
      <w:pPr>
        <w:pStyle w:val="NormalWeb"/>
        <w:ind w:left="1440"/>
        <w:rPr>
          <w:rStyle w:val="Strong"/>
          <w:rFonts w:asciiTheme="minorHAnsi" w:hAnsiTheme="minorHAnsi"/>
          <w:b w:val="0"/>
          <w:bCs w:val="0"/>
          <w:lang w:val="fr-FR"/>
        </w:rPr>
      </w:pPr>
    </w:p>
    <w:p w:rsidR="00750A3D" w:rsidRDefault="005760E2" w:rsidP="00750A3D">
      <w:pPr>
        <w:pStyle w:val="NormalWeb"/>
        <w:numPr>
          <w:ilvl w:val="0"/>
          <w:numId w:val="16"/>
        </w:numPr>
        <w:rPr>
          <w:rFonts w:asciiTheme="minorHAnsi" w:hAnsiTheme="minorHAnsi"/>
          <w:lang w:val="fr-FR"/>
        </w:rPr>
      </w:pPr>
      <w:proofErr w:type="spellStart"/>
      <w:r w:rsidRPr="00750A3D">
        <w:rPr>
          <w:rStyle w:val="Strong"/>
          <w:rFonts w:asciiTheme="minorHAnsi" w:hAnsiTheme="minorHAnsi"/>
          <w:lang w:val="fr-FR"/>
        </w:rPr>
        <w:t>soap:role</w:t>
      </w:r>
      <w:proofErr w:type="spellEnd"/>
      <w:r w:rsidRPr="00750A3D">
        <w:rPr>
          <w:rFonts w:asciiTheme="minorHAnsi" w:hAnsiTheme="minorHAnsi"/>
          <w:lang w:val="fr-FR"/>
        </w:rPr>
        <w:t xml:space="preserve"> : sert à indiquer le destinataire SOAP auquel un bloc d'en-tête SOAP particulier est destiné.</w:t>
      </w:r>
    </w:p>
    <w:p w:rsidR="00750A3D" w:rsidRDefault="00750A3D" w:rsidP="00750A3D">
      <w:pPr>
        <w:pStyle w:val="ListParagraph"/>
        <w:rPr>
          <w:rStyle w:val="Strong"/>
          <w:lang w:val="fr-FR"/>
        </w:rPr>
      </w:pPr>
    </w:p>
    <w:p w:rsidR="005760E2" w:rsidRPr="00750A3D" w:rsidRDefault="005760E2" w:rsidP="00750A3D">
      <w:pPr>
        <w:pStyle w:val="NormalWeb"/>
        <w:numPr>
          <w:ilvl w:val="0"/>
          <w:numId w:val="16"/>
        </w:numPr>
        <w:rPr>
          <w:rFonts w:asciiTheme="minorHAnsi" w:hAnsiTheme="minorHAnsi"/>
          <w:lang w:val="fr-FR"/>
        </w:rPr>
      </w:pPr>
      <w:proofErr w:type="spellStart"/>
      <w:r w:rsidRPr="00750A3D">
        <w:rPr>
          <w:rStyle w:val="Strong"/>
          <w:rFonts w:asciiTheme="minorHAnsi" w:hAnsiTheme="minorHAnsi"/>
          <w:lang w:val="fr-FR"/>
        </w:rPr>
        <w:t>soap:relay</w:t>
      </w:r>
      <w:proofErr w:type="spellEnd"/>
      <w:r w:rsidRPr="00750A3D">
        <w:rPr>
          <w:rFonts w:asciiTheme="minorHAnsi" w:hAnsiTheme="minorHAnsi"/>
          <w:lang w:val="fr-FR"/>
        </w:rPr>
        <w:t xml:space="preserve"> : est utilisé pour indiquer si un bloc d'en-tête SOAP ciblé sur un récepteur SOAP doit être réacheminé (relayé) s'il n'est pas traité.</w:t>
      </w:r>
    </w:p>
    <w:p w:rsidR="005760E2" w:rsidRPr="005760E2" w:rsidRDefault="005760E2" w:rsidP="005760E2">
      <w:pPr>
        <w:spacing w:before="100" w:beforeAutospacing="1" w:after="100" w:afterAutospacing="1"/>
        <w:rPr>
          <w:sz w:val="24"/>
          <w:szCs w:val="24"/>
          <w:lang w:val="fr-FR"/>
        </w:rPr>
      </w:pPr>
      <w:r w:rsidRPr="00750A3D">
        <w:rPr>
          <w:b/>
          <w:bCs/>
          <w:sz w:val="24"/>
          <w:szCs w:val="24"/>
          <w:lang w:val="fr-FR"/>
        </w:rPr>
        <w:t>&lt;</w:t>
      </w:r>
      <w:proofErr w:type="spellStart"/>
      <w:r w:rsidRPr="00750A3D">
        <w:rPr>
          <w:b/>
          <w:bCs/>
          <w:sz w:val="24"/>
          <w:szCs w:val="24"/>
          <w:lang w:val="fr-FR"/>
        </w:rPr>
        <w:t>soap:role</w:t>
      </w:r>
      <w:proofErr w:type="spellEnd"/>
      <w:r w:rsidRPr="00750A3D">
        <w:rPr>
          <w:b/>
          <w:bCs/>
          <w:sz w:val="24"/>
          <w:szCs w:val="24"/>
          <w:lang w:val="fr-FR"/>
        </w:rPr>
        <w:t>&gt;</w:t>
      </w:r>
      <w:r w:rsidRPr="005760E2">
        <w:rPr>
          <w:sz w:val="24"/>
          <w:szCs w:val="24"/>
          <w:lang w:val="fr-FR"/>
        </w:rPr>
        <w:t xml:space="preserve"> et </w:t>
      </w:r>
      <w:r w:rsidRPr="00750A3D">
        <w:rPr>
          <w:b/>
          <w:bCs/>
          <w:sz w:val="24"/>
          <w:szCs w:val="24"/>
          <w:lang w:val="fr-FR"/>
        </w:rPr>
        <w:t>&lt;</w:t>
      </w:r>
      <w:proofErr w:type="spellStart"/>
      <w:r w:rsidRPr="00750A3D">
        <w:rPr>
          <w:b/>
          <w:bCs/>
          <w:sz w:val="24"/>
          <w:szCs w:val="24"/>
          <w:lang w:val="fr-FR"/>
        </w:rPr>
        <w:t>soap:relay</w:t>
      </w:r>
      <w:proofErr w:type="spellEnd"/>
      <w:r w:rsidRPr="00750A3D">
        <w:rPr>
          <w:b/>
          <w:bCs/>
          <w:sz w:val="24"/>
          <w:szCs w:val="24"/>
          <w:lang w:val="fr-FR"/>
        </w:rPr>
        <w:t>&gt;</w:t>
      </w:r>
      <w:r w:rsidRPr="005760E2">
        <w:rPr>
          <w:sz w:val="24"/>
          <w:szCs w:val="24"/>
          <w:lang w:val="fr-FR"/>
        </w:rPr>
        <w:t xml:space="preserve"> sont utilisés conjointement par l'ensemble des nœuds SOAP intermédiaires qu'un message SOAP doit traverser pour arriver au destinataire final.</w:t>
      </w:r>
    </w:p>
    <w:p w:rsidR="005760E2" w:rsidRDefault="00750A3D" w:rsidP="00750A3D">
      <w:pPr>
        <w:rPr>
          <w:lang w:val="fr-FR"/>
        </w:rPr>
      </w:pPr>
      <w:r>
        <w:rPr>
          <w:noProof/>
        </w:rPr>
        <w:lastRenderedPageBreak/>
        <w:drawing>
          <wp:inline distT="0" distB="0" distL="0" distR="0">
            <wp:extent cx="6147834" cy="5981887"/>
            <wp:effectExtent l="19050" t="0" r="5316" b="0"/>
            <wp:docPr id="7" name="Picture 6" descr="soap-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head.png"/>
                    <pic:cNvPicPr/>
                  </pic:nvPicPr>
                  <pic:blipFill>
                    <a:blip r:embed="rId14" cstate="print"/>
                    <a:stretch>
                      <a:fillRect/>
                    </a:stretch>
                  </pic:blipFill>
                  <pic:spPr>
                    <a:xfrm>
                      <a:off x="0" y="0"/>
                      <a:ext cx="6152092" cy="5986031"/>
                    </a:xfrm>
                    <a:prstGeom prst="rect">
                      <a:avLst/>
                    </a:prstGeom>
                  </pic:spPr>
                </pic:pic>
              </a:graphicData>
            </a:graphic>
          </wp:inline>
        </w:drawing>
      </w:r>
    </w:p>
    <w:p w:rsidR="00750A3D" w:rsidRDefault="00750A3D" w:rsidP="00750A3D">
      <w:pPr>
        <w:rPr>
          <w:lang w:val="fr-FR"/>
        </w:rPr>
      </w:pPr>
    </w:p>
    <w:p w:rsidR="00750A3D" w:rsidRPr="005760E2" w:rsidRDefault="00750A3D" w:rsidP="00750A3D">
      <w:pPr>
        <w:rPr>
          <w:lang w:val="fr-FR"/>
        </w:rPr>
      </w:pPr>
    </w:p>
    <w:p w:rsidR="006B4C50" w:rsidRDefault="0093694F" w:rsidP="00C138A9">
      <w:pPr>
        <w:pStyle w:val="Heading2"/>
        <w:numPr>
          <w:ilvl w:val="0"/>
          <w:numId w:val="19"/>
        </w:numPr>
        <w:rPr>
          <w:lang w:val="fr-FR"/>
        </w:rPr>
      </w:pPr>
      <w:r>
        <w:rPr>
          <w:lang w:val="fr-FR"/>
        </w:rPr>
        <w:t>Le corps SOAP</w:t>
      </w:r>
    </w:p>
    <w:p w:rsidR="004729F7" w:rsidRPr="004729F7" w:rsidRDefault="004729F7" w:rsidP="004729F7">
      <w:pPr>
        <w:rPr>
          <w:lang w:val="fr-FR"/>
        </w:rPr>
      </w:pPr>
    </w:p>
    <w:p w:rsidR="00F67A84" w:rsidRPr="00D91AEE" w:rsidRDefault="00F67A84" w:rsidP="004729F7">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t>Le corps SOAP est un élément obligatoire dans le message SOAP. Il contient l'information destinée au receveur.</w:t>
      </w:r>
    </w:p>
    <w:p w:rsidR="00F67A84" w:rsidRPr="00D91AEE" w:rsidRDefault="00F67A84" w:rsidP="00A67ED2">
      <w:pPr>
        <w:spacing w:before="100" w:beforeAutospacing="1" w:after="100" w:afterAutospacing="1" w:line="240" w:lineRule="auto"/>
        <w:ind w:left="45"/>
        <w:rPr>
          <w:rFonts w:eastAsia="Times New Roman" w:cs="Times New Roman"/>
          <w:sz w:val="24"/>
          <w:szCs w:val="24"/>
          <w:lang w:val="fr-FR"/>
        </w:rPr>
      </w:pPr>
      <w:r w:rsidRPr="00D91AEE">
        <w:rPr>
          <w:rFonts w:eastAsia="Times New Roman" w:cs="Times New Roman"/>
          <w:sz w:val="24"/>
          <w:szCs w:val="24"/>
          <w:lang w:val="fr-FR"/>
        </w:rPr>
        <w:lastRenderedPageBreak/>
        <w:t>Le corps (</w:t>
      </w:r>
      <w:r w:rsidRPr="00D91AEE">
        <w:rPr>
          <w:rFonts w:eastAsia="Times New Roman" w:cs="Times New Roman"/>
          <w:i/>
          <w:iCs/>
          <w:sz w:val="24"/>
          <w:szCs w:val="24"/>
          <w:lang w:val="fr-FR"/>
        </w:rPr>
        <w:t>body</w:t>
      </w:r>
      <w:r w:rsidRPr="00D91AEE">
        <w:rPr>
          <w:rFonts w:eastAsia="Times New Roman" w:cs="Times New Roman"/>
          <w:sz w:val="24"/>
          <w:szCs w:val="24"/>
          <w:lang w:val="fr-FR"/>
        </w:rPr>
        <w:t xml:space="preserve">) doit fournir le nom de la méthode invoquée par une requête ainsi que les paramètres associés </w:t>
      </w:r>
      <w:r w:rsidR="00C7330F" w:rsidRPr="00D91AEE">
        <w:rPr>
          <w:rFonts w:eastAsia="Times New Roman" w:cs="Times New Roman"/>
          <w:sz w:val="24"/>
          <w:szCs w:val="24"/>
          <w:lang w:val="fr-FR"/>
        </w:rPr>
        <w:t>à</w:t>
      </w:r>
      <w:r w:rsidRPr="00D91AEE">
        <w:rPr>
          <w:rFonts w:eastAsia="Times New Roman" w:cs="Times New Roman"/>
          <w:sz w:val="24"/>
          <w:szCs w:val="24"/>
          <w:lang w:val="fr-FR"/>
        </w:rPr>
        <w:t xml:space="preserve"> celle-ci.</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Le contenu du corps SOAP est utilisé pour spécifier un appel de méthode à un ordinateur distant avec les valeurs de paramètre. Par exemple, la demande du solde d'un compte bancaire.</w:t>
      </w:r>
    </w:p>
    <w:p w:rsidR="00F67A84" w:rsidRPr="00D91AEE" w:rsidRDefault="00F67A84" w:rsidP="00D91AEE">
      <w:pPr>
        <w:spacing w:before="100" w:beforeAutospacing="1" w:after="100" w:afterAutospacing="1" w:line="240" w:lineRule="auto"/>
        <w:rPr>
          <w:rFonts w:eastAsia="Times New Roman" w:cs="Times New Roman"/>
          <w:sz w:val="24"/>
          <w:szCs w:val="24"/>
          <w:lang w:val="fr-FR"/>
        </w:rPr>
      </w:pPr>
      <w:r w:rsidRPr="00D91AEE">
        <w:rPr>
          <w:rFonts w:eastAsia="Times New Roman" w:cs="Times New Roman"/>
          <w:sz w:val="24"/>
          <w:szCs w:val="24"/>
          <w:lang w:val="fr-FR"/>
        </w:rPr>
        <w:t xml:space="preserve">L'extrait suivant représente un corps SOAP qui fait appel de procédure distante (RPC) à une méthode appelée </w:t>
      </w:r>
      <w:proofErr w:type="spellStart"/>
      <w:proofErr w:type="gramStart"/>
      <w:r w:rsidRPr="0062377D">
        <w:rPr>
          <w:rFonts w:eastAsia="Times New Roman" w:cs="Times New Roman"/>
          <w:b/>
          <w:bCs/>
          <w:sz w:val="24"/>
          <w:szCs w:val="24"/>
          <w:lang w:val="fr-FR"/>
        </w:rPr>
        <w:t>checkAccountBalance</w:t>
      </w:r>
      <w:proofErr w:type="spellEnd"/>
      <w:r w:rsidRPr="0062377D">
        <w:rPr>
          <w:rFonts w:eastAsia="Times New Roman" w:cs="Times New Roman"/>
          <w:b/>
          <w:bCs/>
          <w:sz w:val="24"/>
          <w:szCs w:val="24"/>
          <w:lang w:val="fr-FR"/>
        </w:rPr>
        <w:t>(</w:t>
      </w:r>
      <w:proofErr w:type="gramEnd"/>
      <w:r w:rsidRPr="0062377D">
        <w:rPr>
          <w:rFonts w:eastAsia="Times New Roman" w:cs="Times New Roman"/>
          <w:b/>
          <w:bCs/>
          <w:sz w:val="24"/>
          <w:szCs w:val="24"/>
          <w:lang w:val="fr-FR"/>
        </w:rPr>
        <w:t>).</w:t>
      </w:r>
    </w:p>
    <w:p w:rsidR="0093694F" w:rsidRPr="0093694F" w:rsidRDefault="005D19CF" w:rsidP="005D19CF">
      <w:pPr>
        <w:rPr>
          <w:lang w:val="fr-FR"/>
        </w:rPr>
      </w:pPr>
      <w:r>
        <w:rPr>
          <w:noProof/>
        </w:rPr>
        <w:drawing>
          <wp:inline distT="0" distB="0" distL="0" distR="0">
            <wp:extent cx="6398129" cy="1392865"/>
            <wp:effectExtent l="19050" t="0" r="2671" b="0"/>
            <wp:docPr id="4" name="Picture 3" descr="soa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body.png"/>
                    <pic:cNvPicPr/>
                  </pic:nvPicPr>
                  <pic:blipFill>
                    <a:blip r:embed="rId15" cstate="print"/>
                    <a:stretch>
                      <a:fillRect/>
                    </a:stretch>
                  </pic:blipFill>
                  <pic:spPr>
                    <a:xfrm>
                      <a:off x="0" y="0"/>
                      <a:ext cx="6433148" cy="1400489"/>
                    </a:xfrm>
                    <a:prstGeom prst="rect">
                      <a:avLst/>
                    </a:prstGeom>
                  </pic:spPr>
                </pic:pic>
              </a:graphicData>
            </a:graphic>
          </wp:inline>
        </w:drawing>
      </w:r>
    </w:p>
    <w:p w:rsidR="00EC5226" w:rsidRDefault="00EC5226" w:rsidP="005C71F2">
      <w:pPr>
        <w:jc w:val="both"/>
        <w:rPr>
          <w:sz w:val="24"/>
          <w:szCs w:val="24"/>
          <w:lang w:val="fr-FR"/>
        </w:rPr>
      </w:pPr>
    </w:p>
    <w:p w:rsidR="00C3711B" w:rsidRDefault="00E67CEE" w:rsidP="005C71F2">
      <w:pPr>
        <w:jc w:val="both"/>
        <w:rPr>
          <w:b/>
          <w:bCs/>
          <w:sz w:val="24"/>
          <w:szCs w:val="24"/>
          <w:lang w:val="fr-FR"/>
        </w:rPr>
      </w:pPr>
      <w:r w:rsidRPr="00E67CEE">
        <w:rPr>
          <w:sz w:val="24"/>
          <w:szCs w:val="24"/>
          <w:lang w:val="fr-FR"/>
        </w:rPr>
        <w:t xml:space="preserve">Le corps du message SOAP commence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r w:rsidRPr="00E67CEE">
        <w:rPr>
          <w:sz w:val="24"/>
          <w:szCs w:val="24"/>
          <w:lang w:val="fr-FR"/>
        </w:rPr>
        <w:t xml:space="preserve"> et se termine avec la balise </w:t>
      </w:r>
      <w:r w:rsidRPr="0012565D">
        <w:rPr>
          <w:b/>
          <w:bCs/>
          <w:sz w:val="24"/>
          <w:szCs w:val="24"/>
          <w:lang w:val="fr-FR"/>
        </w:rPr>
        <w:t>&lt;/</w:t>
      </w:r>
      <w:proofErr w:type="spellStart"/>
      <w:r w:rsidRPr="0012565D">
        <w:rPr>
          <w:b/>
          <w:bCs/>
          <w:sz w:val="24"/>
          <w:szCs w:val="24"/>
          <w:lang w:val="fr-FR"/>
        </w:rPr>
        <w:t>soap:Body</w:t>
      </w:r>
      <w:proofErr w:type="spellEnd"/>
      <w:r w:rsidRPr="0012565D">
        <w:rPr>
          <w:b/>
          <w:bCs/>
          <w:sz w:val="24"/>
          <w:szCs w:val="24"/>
          <w:lang w:val="fr-FR"/>
        </w:rPr>
        <w:t>&gt;.</w:t>
      </w:r>
    </w:p>
    <w:p w:rsidR="00C3711B" w:rsidRDefault="00E67CEE" w:rsidP="005C71F2">
      <w:pPr>
        <w:jc w:val="both"/>
        <w:rPr>
          <w:sz w:val="24"/>
          <w:szCs w:val="24"/>
          <w:lang w:val="fr-FR"/>
        </w:rPr>
      </w:pPr>
      <w:r w:rsidRPr="00E67CEE">
        <w:rPr>
          <w:sz w:val="24"/>
          <w:szCs w:val="24"/>
          <w:lang w:val="fr-FR"/>
        </w:rPr>
        <w:br/>
        <w:t xml:space="preserve">L'élément </w:t>
      </w:r>
      <w:r w:rsidRPr="00E421A5">
        <w:rPr>
          <w:b/>
          <w:bCs/>
          <w:sz w:val="24"/>
          <w:szCs w:val="24"/>
          <w:lang w:val="fr-FR"/>
        </w:rPr>
        <w:t>&lt;</w:t>
      </w:r>
      <w:proofErr w:type="spellStart"/>
      <w:r w:rsidRPr="00E421A5">
        <w:rPr>
          <w:b/>
          <w:bCs/>
          <w:sz w:val="24"/>
          <w:szCs w:val="24"/>
          <w:lang w:val="fr-FR"/>
        </w:rPr>
        <w:t>checkAccountBalance</w:t>
      </w:r>
      <w:proofErr w:type="spellEnd"/>
      <w:r w:rsidRPr="00E421A5">
        <w:rPr>
          <w:b/>
          <w:bCs/>
          <w:sz w:val="24"/>
          <w:szCs w:val="24"/>
          <w:lang w:val="fr-FR"/>
        </w:rPr>
        <w:t>&gt;</w:t>
      </w:r>
      <w:r w:rsidRPr="00E67CEE">
        <w:rPr>
          <w:sz w:val="24"/>
          <w:szCs w:val="24"/>
          <w:lang w:val="fr-FR"/>
        </w:rPr>
        <w:t xml:space="preserve"> fournit le nom de la méthode à appeler : </w:t>
      </w:r>
      <w:proofErr w:type="spellStart"/>
      <w:r w:rsidRPr="004A2FA0">
        <w:rPr>
          <w:b/>
          <w:bCs/>
          <w:sz w:val="24"/>
          <w:szCs w:val="24"/>
          <w:lang w:val="fr-FR"/>
        </w:rPr>
        <w:t>checkAccountBalance</w:t>
      </w:r>
      <w:proofErr w:type="spellEnd"/>
      <w:r w:rsidRPr="00E67CEE">
        <w:rPr>
          <w:sz w:val="24"/>
          <w:szCs w:val="24"/>
          <w:lang w:val="fr-FR"/>
        </w:rPr>
        <w:t xml:space="preserve">. L'élément </w:t>
      </w:r>
      <w:proofErr w:type="spellStart"/>
      <w:r w:rsidRPr="004F2B8D">
        <w:rPr>
          <w:b/>
          <w:bCs/>
          <w:sz w:val="24"/>
          <w:szCs w:val="24"/>
          <w:lang w:val="fr-FR"/>
        </w:rPr>
        <w:t>accountNumber</w:t>
      </w:r>
      <w:proofErr w:type="spellEnd"/>
      <w:r w:rsidRPr="00E67CEE">
        <w:rPr>
          <w:sz w:val="24"/>
          <w:szCs w:val="24"/>
          <w:lang w:val="fr-FR"/>
        </w:rPr>
        <w:t xml:space="preserve"> est un paramètr</w:t>
      </w:r>
      <w:r w:rsidR="00640302">
        <w:rPr>
          <w:sz w:val="24"/>
          <w:szCs w:val="24"/>
          <w:lang w:val="fr-FR"/>
        </w:rPr>
        <w:t>e qui est passé dans la méthode</w:t>
      </w:r>
      <w:r w:rsidR="00C3711B">
        <w:rPr>
          <w:sz w:val="24"/>
          <w:szCs w:val="24"/>
          <w:lang w:val="fr-FR"/>
        </w:rPr>
        <w:t xml:space="preserve"> </w:t>
      </w:r>
      <w:proofErr w:type="spellStart"/>
      <w:r w:rsidRPr="00C3711B">
        <w:rPr>
          <w:b/>
          <w:bCs/>
          <w:sz w:val="24"/>
          <w:szCs w:val="24"/>
          <w:lang w:val="fr-FR"/>
        </w:rPr>
        <w:t>checkAccountBalance</w:t>
      </w:r>
      <w:proofErr w:type="spellEnd"/>
      <w:r w:rsidRPr="00E67CEE">
        <w:rPr>
          <w:sz w:val="24"/>
          <w:szCs w:val="24"/>
          <w:lang w:val="fr-FR"/>
        </w:rPr>
        <w:t xml:space="preserve">. </w:t>
      </w:r>
    </w:p>
    <w:p w:rsidR="00E67CEE" w:rsidRPr="005760E2" w:rsidRDefault="00E67CEE" w:rsidP="005C71F2">
      <w:pPr>
        <w:jc w:val="both"/>
        <w:rPr>
          <w:sz w:val="24"/>
          <w:szCs w:val="24"/>
          <w:lang w:val="fr-FR"/>
        </w:rPr>
      </w:pPr>
      <w:r w:rsidRPr="00E67CEE">
        <w:rPr>
          <w:sz w:val="24"/>
          <w:szCs w:val="24"/>
          <w:lang w:val="fr-FR"/>
        </w:rPr>
        <w:br/>
        <w:t xml:space="preserve">Les attributs </w:t>
      </w:r>
      <w:proofErr w:type="spellStart"/>
      <w:r w:rsidRPr="00165708">
        <w:rPr>
          <w:b/>
          <w:bCs/>
          <w:sz w:val="24"/>
          <w:szCs w:val="24"/>
          <w:lang w:val="fr-FR"/>
        </w:rPr>
        <w:t>xsi</w:t>
      </w:r>
      <w:proofErr w:type="spellEnd"/>
      <w:r w:rsidRPr="00E67CEE">
        <w:rPr>
          <w:sz w:val="24"/>
          <w:szCs w:val="24"/>
          <w:lang w:val="fr-FR"/>
        </w:rPr>
        <w:t xml:space="preserve"> et </w:t>
      </w:r>
      <w:proofErr w:type="spellStart"/>
      <w:r w:rsidRPr="00165708">
        <w:rPr>
          <w:b/>
          <w:bCs/>
          <w:sz w:val="24"/>
          <w:szCs w:val="24"/>
          <w:lang w:val="fr-FR"/>
        </w:rPr>
        <w:t>xsd</w:t>
      </w:r>
      <w:proofErr w:type="spellEnd"/>
      <w:r w:rsidRPr="00E67CEE">
        <w:rPr>
          <w:sz w:val="24"/>
          <w:szCs w:val="24"/>
          <w:lang w:val="fr-FR"/>
        </w:rPr>
        <w:t xml:space="preserve"> définissent les espaces de noms qui vont être utilisés dans le corps du message. La définition de </w:t>
      </w:r>
      <w:proofErr w:type="spellStart"/>
      <w:r w:rsidRPr="00E67CEE">
        <w:rPr>
          <w:sz w:val="24"/>
          <w:szCs w:val="24"/>
          <w:lang w:val="fr-FR"/>
        </w:rPr>
        <w:t>xsi</w:t>
      </w:r>
      <w:proofErr w:type="spellEnd"/>
      <w:r w:rsidRPr="00E67CEE">
        <w:rPr>
          <w:sz w:val="24"/>
          <w:szCs w:val="24"/>
          <w:lang w:val="fr-FR"/>
        </w:rPr>
        <w:t xml:space="preserve"> permet d'utiliser </w:t>
      </w:r>
      <w:proofErr w:type="spellStart"/>
      <w:r w:rsidRPr="00165708">
        <w:rPr>
          <w:b/>
          <w:bCs/>
          <w:sz w:val="24"/>
          <w:szCs w:val="24"/>
          <w:lang w:val="fr-FR"/>
        </w:rPr>
        <w:t>xsi:type</w:t>
      </w:r>
      <w:proofErr w:type="spellEnd"/>
      <w:r w:rsidRPr="00E67CEE">
        <w:rPr>
          <w:sz w:val="24"/>
          <w:szCs w:val="24"/>
          <w:lang w:val="fr-FR"/>
        </w:rPr>
        <w:t xml:space="preserve"> dans le corps du message, </w:t>
      </w:r>
      <w:r w:rsidRPr="00165708">
        <w:rPr>
          <w:b/>
          <w:bCs/>
          <w:sz w:val="24"/>
          <w:szCs w:val="24"/>
          <w:lang w:val="fr-FR"/>
        </w:rPr>
        <w:t xml:space="preserve">le </w:t>
      </w:r>
      <w:proofErr w:type="spellStart"/>
      <w:r w:rsidRPr="00165708">
        <w:rPr>
          <w:b/>
          <w:bCs/>
          <w:sz w:val="24"/>
          <w:szCs w:val="24"/>
          <w:lang w:val="fr-FR"/>
        </w:rPr>
        <w:t>xsd:int</w:t>
      </w:r>
      <w:proofErr w:type="spellEnd"/>
      <w:r w:rsidRPr="00E67CEE">
        <w:rPr>
          <w:sz w:val="24"/>
          <w:szCs w:val="24"/>
          <w:lang w:val="fr-FR"/>
        </w:rPr>
        <w:t xml:space="preserve"> signifie que cette valeur est de type </w:t>
      </w:r>
      <w:r w:rsidRPr="00165708">
        <w:rPr>
          <w:b/>
          <w:bCs/>
          <w:sz w:val="24"/>
          <w:szCs w:val="24"/>
          <w:lang w:val="fr-FR"/>
        </w:rPr>
        <w:t>entier</w:t>
      </w:r>
      <w:r w:rsidRPr="00E67CEE">
        <w:rPr>
          <w:sz w:val="24"/>
          <w:szCs w:val="24"/>
          <w:lang w:val="fr-FR"/>
        </w:rPr>
        <w:t xml:space="preserve">. </w:t>
      </w:r>
      <w:r w:rsidRPr="005760E2">
        <w:rPr>
          <w:sz w:val="24"/>
          <w:szCs w:val="24"/>
          <w:lang w:val="fr-FR"/>
        </w:rPr>
        <w:t>1234567890 est la valeur donnée au paramètre.</w:t>
      </w:r>
    </w:p>
    <w:p w:rsidR="00242B8D" w:rsidRDefault="00242B8D" w:rsidP="005C71F2">
      <w:pPr>
        <w:jc w:val="both"/>
        <w:rPr>
          <w:sz w:val="24"/>
          <w:szCs w:val="24"/>
          <w:lang w:val="fr-FR"/>
        </w:rPr>
      </w:pPr>
      <w:r w:rsidRPr="00242B8D">
        <w:rPr>
          <w:sz w:val="24"/>
          <w:szCs w:val="24"/>
          <w:lang w:val="fr-FR"/>
        </w:rPr>
        <w:t>L'ensemble de ces caractères représente un appel de méthode qui a la forme suivante en langage C :</w:t>
      </w:r>
    </w:p>
    <w:p w:rsidR="000A63F7" w:rsidRDefault="000A63F7" w:rsidP="005C71F2">
      <w:pPr>
        <w:jc w:val="both"/>
        <w:rPr>
          <w:sz w:val="24"/>
          <w:szCs w:val="24"/>
          <w:lang w:val="fr-FR"/>
        </w:rPr>
      </w:pPr>
      <w:r>
        <w:rPr>
          <w:noProof/>
          <w:sz w:val="24"/>
          <w:szCs w:val="24"/>
        </w:rPr>
        <w:drawing>
          <wp:inline distT="0" distB="0" distL="0" distR="0">
            <wp:extent cx="5945811" cy="382772"/>
            <wp:effectExtent l="19050" t="0" r="0" b="0"/>
            <wp:docPr id="6" name="Picture 5" descr="examp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C.png"/>
                    <pic:cNvPicPr/>
                  </pic:nvPicPr>
                  <pic:blipFill>
                    <a:blip r:embed="rId16" cstate="print"/>
                    <a:stretch>
                      <a:fillRect/>
                    </a:stretch>
                  </pic:blipFill>
                  <pic:spPr>
                    <a:xfrm>
                      <a:off x="0" y="0"/>
                      <a:ext cx="5943600" cy="382630"/>
                    </a:xfrm>
                    <a:prstGeom prst="rect">
                      <a:avLst/>
                    </a:prstGeom>
                  </pic:spPr>
                </pic:pic>
              </a:graphicData>
            </a:graphic>
          </wp:inline>
        </w:drawing>
      </w:r>
    </w:p>
    <w:p w:rsidR="000A63F7" w:rsidRDefault="000A63F7" w:rsidP="005C71F2">
      <w:pPr>
        <w:jc w:val="both"/>
        <w:rPr>
          <w:sz w:val="24"/>
          <w:szCs w:val="24"/>
          <w:rtl/>
          <w:lang w:val="fr-FR"/>
        </w:rPr>
      </w:pPr>
      <w:r w:rsidRPr="000A63F7">
        <w:rPr>
          <w:sz w:val="24"/>
          <w:szCs w:val="24"/>
          <w:lang w:val="fr-FR"/>
        </w:rPr>
        <w:t>Une différence importante entre SOAP et XML-RPC est que les méthodes SOAP prennent des paramètres nommés. L'ordre des paramètres, lui, n'a pas d'importance, contrairement à XML-RPC.</w:t>
      </w:r>
    </w:p>
    <w:p w:rsidR="005760E2" w:rsidRPr="00932164" w:rsidRDefault="005760E2" w:rsidP="005760E2">
      <w:pPr>
        <w:rPr>
          <w:lang w:val="fr-FR"/>
        </w:rPr>
      </w:pPr>
    </w:p>
    <w:p w:rsidR="005760E2" w:rsidRDefault="00C138A9" w:rsidP="00C138A9">
      <w:pPr>
        <w:pStyle w:val="Heading1"/>
        <w:numPr>
          <w:ilvl w:val="0"/>
          <w:numId w:val="21"/>
        </w:numPr>
        <w:rPr>
          <w:lang w:val="fr-FR"/>
        </w:rPr>
      </w:pPr>
      <w:r w:rsidRPr="00C138A9">
        <w:rPr>
          <w:lang w:val="fr-FR"/>
        </w:rPr>
        <w:lastRenderedPageBreak/>
        <w:t>Règles de syntaxe</w:t>
      </w:r>
    </w:p>
    <w:p w:rsidR="00C7330F" w:rsidRPr="00C7330F" w:rsidRDefault="00C7330F" w:rsidP="00C7330F">
      <w:pPr>
        <w:rPr>
          <w:lang w:val="fr-FR"/>
        </w:rPr>
      </w:pP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Pr>
          <w:color w:val="FF0000"/>
          <w:sz w:val="24"/>
          <w:szCs w:val="24"/>
          <w:lang w:val="fr-FR"/>
        </w:rPr>
        <w:t>doit</w:t>
      </w:r>
      <w:r w:rsidRPr="00C7330F">
        <w:rPr>
          <w:sz w:val="24"/>
          <w:szCs w:val="24"/>
          <w:lang w:val="fr-FR"/>
        </w:rPr>
        <w:t xml:space="preserve"> être codé en XML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w:t>
      </w:r>
      <w:r w:rsidR="00C7330F">
        <w:rPr>
          <w:sz w:val="24"/>
          <w:szCs w:val="24"/>
          <w:lang w:val="fr-FR"/>
        </w:rPr>
        <w:t>respecter l’architecture ci-dessus.</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utiliser l'espace de désignation de l'enveloppe SOAP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doit</w:t>
      </w:r>
      <w:r w:rsidRPr="00C7330F">
        <w:rPr>
          <w:sz w:val="24"/>
          <w:szCs w:val="24"/>
          <w:lang w:val="fr-FR"/>
        </w:rPr>
        <w:t xml:space="preserve"> utiliser l'espace de désignation d'encodage SOAP </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ne doit</w:t>
      </w:r>
      <w:r w:rsidR="00C7330F">
        <w:rPr>
          <w:sz w:val="24"/>
          <w:szCs w:val="24"/>
          <w:lang w:val="fr-FR"/>
        </w:rPr>
        <w:t xml:space="preserve"> </w:t>
      </w:r>
      <w:r w:rsidR="00C7330F" w:rsidRPr="00C7330F">
        <w:rPr>
          <w:color w:val="FF0000"/>
          <w:sz w:val="24"/>
          <w:szCs w:val="24"/>
          <w:lang w:val="fr-FR"/>
        </w:rPr>
        <w:t>pas</w:t>
      </w:r>
      <w:r w:rsidRPr="00C7330F">
        <w:rPr>
          <w:sz w:val="24"/>
          <w:szCs w:val="24"/>
          <w:lang w:val="fr-FR"/>
        </w:rPr>
        <w:t xml:space="preserve"> contenir une référence à une DTD</w:t>
      </w:r>
    </w:p>
    <w:p w:rsidR="009E0D74" w:rsidRPr="00C7330F" w:rsidRDefault="002B603A" w:rsidP="00C7330F">
      <w:pPr>
        <w:numPr>
          <w:ilvl w:val="1"/>
          <w:numId w:val="21"/>
        </w:numPr>
        <w:rPr>
          <w:sz w:val="24"/>
          <w:szCs w:val="24"/>
          <w:lang w:val="fr-FR"/>
        </w:rPr>
      </w:pPr>
      <w:r w:rsidRPr="00C7330F">
        <w:rPr>
          <w:sz w:val="24"/>
          <w:szCs w:val="24"/>
          <w:lang w:val="fr-FR"/>
        </w:rPr>
        <w:t xml:space="preserve">un message SOAP </w:t>
      </w:r>
      <w:r w:rsidR="00C7330F" w:rsidRPr="00C7330F">
        <w:rPr>
          <w:color w:val="FF0000"/>
          <w:sz w:val="24"/>
          <w:szCs w:val="24"/>
          <w:lang w:val="fr-FR"/>
        </w:rPr>
        <w:t>ne doit pas</w:t>
      </w:r>
      <w:r w:rsidRPr="00C7330F">
        <w:rPr>
          <w:sz w:val="24"/>
          <w:szCs w:val="24"/>
          <w:lang w:val="fr-FR"/>
        </w:rPr>
        <w:t xml:space="preserve"> contenir des </w:t>
      </w:r>
      <w:r w:rsidR="00C7330F" w:rsidRPr="00C7330F">
        <w:rPr>
          <w:sz w:val="24"/>
          <w:szCs w:val="24"/>
          <w:lang w:val="fr-FR"/>
        </w:rPr>
        <w:t>instructions</w:t>
      </w:r>
      <w:r w:rsidRPr="00C7330F">
        <w:rPr>
          <w:sz w:val="24"/>
          <w:szCs w:val="24"/>
          <w:lang w:val="fr-FR"/>
        </w:rPr>
        <w:t xml:space="preserve"> de type XML </w:t>
      </w:r>
      <w:proofErr w:type="spellStart"/>
      <w:r w:rsidRPr="00C7330F">
        <w:rPr>
          <w:sz w:val="24"/>
          <w:szCs w:val="24"/>
          <w:lang w:val="fr-FR"/>
        </w:rPr>
        <w:t>Processing</w:t>
      </w:r>
      <w:proofErr w:type="spellEnd"/>
      <w:r w:rsidRPr="00C7330F">
        <w:rPr>
          <w:sz w:val="24"/>
          <w:szCs w:val="24"/>
          <w:lang w:val="fr-FR"/>
        </w:rPr>
        <w:t xml:space="preserve"> </w:t>
      </w:r>
    </w:p>
    <w:p w:rsidR="00C138A9" w:rsidRDefault="00C138A9" w:rsidP="00C138A9">
      <w:pPr>
        <w:rPr>
          <w:lang w:val="fr-FR"/>
        </w:rPr>
      </w:pPr>
    </w:p>
    <w:p w:rsidR="00C7330F" w:rsidRDefault="00C7330F" w:rsidP="00C7330F">
      <w:pPr>
        <w:pStyle w:val="Title"/>
        <w:rPr>
          <w:lang w:val="fr-FR"/>
        </w:rPr>
      </w:pPr>
      <w:r>
        <w:rPr>
          <w:lang w:val="fr-FR"/>
        </w:rPr>
        <w:t>Comment traiter SOAP-FAULT ?</w:t>
      </w:r>
    </w:p>
    <w:p w:rsidR="00C7330F" w:rsidRPr="00C7330F" w:rsidRDefault="00C7330F" w:rsidP="00C7330F">
      <w:pPr>
        <w:spacing w:before="100" w:beforeAutospacing="1" w:after="100" w:afterAutospacing="1" w:line="240" w:lineRule="auto"/>
        <w:rPr>
          <w:rFonts w:eastAsia="Times New Roman" w:cs="Times New Roman"/>
          <w:sz w:val="24"/>
          <w:szCs w:val="24"/>
          <w:lang w:val="fr-FR"/>
        </w:rPr>
      </w:pPr>
      <w:r w:rsidRPr="00C7330F">
        <w:rPr>
          <w:rFonts w:eastAsia="Times New Roman" w:cs="Times New Roman"/>
          <w:sz w:val="24"/>
          <w:szCs w:val="24"/>
          <w:lang w:val="fr-FR"/>
        </w:rPr>
        <w:t xml:space="preserve">Afin de récupérer le plus grand nombre d'erreurs, l'approche SOAP se base essentiellement sur le bon usage de la balise </w:t>
      </w:r>
      <w:r w:rsidRPr="00C7330F">
        <w:rPr>
          <w:rFonts w:eastAsia="Times New Roman" w:cs="Times New Roman"/>
          <w:b/>
          <w:bCs/>
          <w:sz w:val="24"/>
          <w:szCs w:val="24"/>
          <w:lang w:val="fr-FR"/>
        </w:rPr>
        <w:t>&lt;</w:t>
      </w:r>
      <w:proofErr w:type="spellStart"/>
      <w:r w:rsidRPr="00C7330F">
        <w:rPr>
          <w:rFonts w:eastAsia="Times New Roman" w:cs="Times New Roman"/>
          <w:b/>
          <w:bCs/>
          <w:sz w:val="24"/>
          <w:szCs w:val="24"/>
          <w:lang w:val="fr-FR"/>
        </w:rPr>
        <w:t>soap:fault</w:t>
      </w:r>
      <w:proofErr w:type="spellEnd"/>
      <w:r w:rsidRPr="00C7330F">
        <w:rPr>
          <w:rFonts w:eastAsia="Times New Roman" w:cs="Times New Roman"/>
          <w:b/>
          <w:bCs/>
          <w:sz w:val="24"/>
          <w:szCs w:val="24"/>
          <w:lang w:val="fr-FR"/>
        </w:rPr>
        <w:t>&gt;</w:t>
      </w:r>
      <w:r w:rsidRPr="00C7330F">
        <w:rPr>
          <w:rFonts w:eastAsia="Times New Roman" w:cs="Times New Roman"/>
          <w:sz w:val="24"/>
          <w:szCs w:val="24"/>
          <w:lang w:val="fr-FR"/>
        </w:rPr>
        <w:t xml:space="preserve"> qui est contenue dans le corps SOAP. Cette balise est utilisée pour communiquer un problème qui a eu lieu dans la tentative de réalisation de la demande adressée au service Web. L'élément d'erreur est facultatif et figure uniquement dans les messages de réponse, il ne peut y apparaître qu'une seule fois. La balise </w:t>
      </w:r>
      <w:r w:rsidRPr="00C7330F">
        <w:rPr>
          <w:rFonts w:eastAsia="Times New Roman" w:cs="Times New Roman"/>
          <w:b/>
          <w:bCs/>
          <w:sz w:val="24"/>
          <w:szCs w:val="24"/>
          <w:lang w:val="fr-FR"/>
        </w:rPr>
        <w:t>&lt;</w:t>
      </w:r>
      <w:proofErr w:type="spellStart"/>
      <w:r w:rsidRPr="00C7330F">
        <w:rPr>
          <w:rFonts w:eastAsia="Times New Roman" w:cs="Times New Roman"/>
          <w:b/>
          <w:bCs/>
          <w:sz w:val="24"/>
          <w:szCs w:val="24"/>
          <w:lang w:val="fr-FR"/>
        </w:rPr>
        <w:t>soap:fault</w:t>
      </w:r>
      <w:proofErr w:type="spellEnd"/>
      <w:r w:rsidRPr="00C7330F">
        <w:rPr>
          <w:rFonts w:eastAsia="Times New Roman" w:cs="Times New Roman"/>
          <w:b/>
          <w:bCs/>
          <w:sz w:val="24"/>
          <w:szCs w:val="24"/>
          <w:lang w:val="fr-FR"/>
        </w:rPr>
        <w:t>&gt;</w:t>
      </w:r>
      <w:r w:rsidRPr="00C7330F">
        <w:rPr>
          <w:rFonts w:eastAsia="Times New Roman" w:cs="Times New Roman"/>
          <w:sz w:val="24"/>
          <w:szCs w:val="24"/>
          <w:lang w:val="fr-FR"/>
        </w:rPr>
        <w:t xml:space="preserve"> peut contenir quatre autres balises facultatives :</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faultcode </w:t>
      </w:r>
      <w:r w:rsidRPr="00C7330F">
        <w:rPr>
          <w:rFonts w:eastAsia="Times New Roman" w:cs="Times New Roman"/>
          <w:sz w:val="24"/>
          <w:szCs w:val="24"/>
          <w:lang w:val="fr-FR"/>
        </w:rPr>
        <w:t>: Il contient un code indiquant la nature du problème.</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rPr>
      </w:pPr>
      <w:r w:rsidRPr="00C7330F">
        <w:rPr>
          <w:rFonts w:eastAsia="Times New Roman" w:cs="Times New Roman"/>
          <w:b/>
          <w:bCs/>
          <w:sz w:val="24"/>
          <w:szCs w:val="24"/>
          <w:lang w:val="fr-FR"/>
        </w:rPr>
        <w:t xml:space="preserve">faultstring </w:t>
      </w:r>
      <w:r w:rsidRPr="00C7330F">
        <w:rPr>
          <w:rFonts w:eastAsia="Times New Roman" w:cs="Times New Roman"/>
          <w:sz w:val="24"/>
          <w:szCs w:val="24"/>
          <w:lang w:val="fr-FR"/>
        </w:rPr>
        <w:t xml:space="preserve">: est la version lisible par l'homme de la balise </w:t>
      </w:r>
      <w:proofErr w:type="spellStart"/>
      <w:r w:rsidRPr="00C7330F">
        <w:rPr>
          <w:rFonts w:eastAsia="Times New Roman" w:cs="Times New Roman"/>
          <w:i/>
          <w:iCs/>
          <w:sz w:val="24"/>
          <w:szCs w:val="24"/>
          <w:lang w:val="fr-FR"/>
        </w:rPr>
        <w:t>faultcode</w:t>
      </w:r>
      <w:proofErr w:type="spellEnd"/>
      <w:r w:rsidRPr="00C7330F">
        <w:rPr>
          <w:rFonts w:eastAsia="Times New Roman" w:cs="Times New Roman"/>
          <w:sz w:val="24"/>
          <w:szCs w:val="24"/>
          <w:lang w:val="fr-FR"/>
        </w:rPr>
        <w:t xml:space="preserve">. </w:t>
      </w:r>
      <w:proofErr w:type="spellStart"/>
      <w:r w:rsidRPr="00C7330F">
        <w:rPr>
          <w:rFonts w:eastAsia="Times New Roman" w:cs="Times New Roman"/>
          <w:sz w:val="24"/>
          <w:szCs w:val="24"/>
        </w:rPr>
        <w:t>C'est</w:t>
      </w:r>
      <w:proofErr w:type="spellEnd"/>
      <w:r w:rsidRPr="00C7330F">
        <w:rPr>
          <w:rFonts w:eastAsia="Times New Roman" w:cs="Times New Roman"/>
          <w:sz w:val="24"/>
          <w:szCs w:val="24"/>
        </w:rPr>
        <w:t xml:space="preserve"> la </w:t>
      </w:r>
      <w:proofErr w:type="spellStart"/>
      <w:r w:rsidRPr="00C7330F">
        <w:rPr>
          <w:rFonts w:eastAsia="Times New Roman" w:cs="Times New Roman"/>
          <w:sz w:val="24"/>
          <w:szCs w:val="24"/>
        </w:rPr>
        <w:t>traduction</w:t>
      </w:r>
      <w:proofErr w:type="spellEnd"/>
      <w:r w:rsidRPr="00C7330F">
        <w:rPr>
          <w:rFonts w:eastAsia="Times New Roman" w:cs="Times New Roman"/>
          <w:sz w:val="24"/>
          <w:szCs w:val="24"/>
        </w:rPr>
        <w:t xml:space="preserve"> en </w:t>
      </w:r>
      <w:proofErr w:type="spellStart"/>
      <w:r w:rsidRPr="00C7330F">
        <w:rPr>
          <w:rFonts w:eastAsia="Times New Roman" w:cs="Times New Roman"/>
          <w:sz w:val="24"/>
          <w:szCs w:val="24"/>
        </w:rPr>
        <w:t>langage</w:t>
      </w:r>
      <w:proofErr w:type="spellEnd"/>
      <w:r w:rsidRPr="00C7330F">
        <w:rPr>
          <w:rFonts w:eastAsia="Times New Roman" w:cs="Times New Roman"/>
          <w:sz w:val="24"/>
          <w:szCs w:val="24"/>
        </w:rPr>
        <w:t xml:space="preserve"> </w:t>
      </w:r>
      <w:proofErr w:type="spellStart"/>
      <w:r w:rsidRPr="00C7330F">
        <w:rPr>
          <w:rFonts w:eastAsia="Times New Roman" w:cs="Times New Roman"/>
          <w:sz w:val="24"/>
          <w:szCs w:val="24"/>
        </w:rPr>
        <w:t>naturel</w:t>
      </w:r>
      <w:proofErr w:type="spellEnd"/>
      <w:r w:rsidRPr="00C7330F">
        <w:rPr>
          <w:rFonts w:eastAsia="Times New Roman" w:cs="Times New Roman"/>
          <w:sz w:val="24"/>
          <w:szCs w:val="24"/>
        </w:rPr>
        <w:t xml:space="preserve"> du code </w:t>
      </w:r>
      <w:proofErr w:type="spellStart"/>
      <w:r w:rsidRPr="00C7330F">
        <w:rPr>
          <w:rFonts w:eastAsia="Times New Roman" w:cs="Times New Roman"/>
          <w:sz w:val="24"/>
          <w:szCs w:val="24"/>
        </w:rPr>
        <w:t>d'erreur</w:t>
      </w:r>
      <w:proofErr w:type="spellEnd"/>
      <w:r w:rsidRPr="00C7330F">
        <w:rPr>
          <w:rFonts w:eastAsia="Times New Roman" w:cs="Times New Roman"/>
          <w:sz w:val="24"/>
          <w:szCs w:val="24"/>
        </w:rPr>
        <w:t>.</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faultactor </w:t>
      </w:r>
      <w:r w:rsidRPr="00C7330F">
        <w:rPr>
          <w:rFonts w:eastAsia="Times New Roman" w:cs="Times New Roman"/>
          <w:sz w:val="24"/>
          <w:szCs w:val="24"/>
          <w:lang w:val="fr-FR"/>
        </w:rPr>
        <w:t>: indique le service qui a généré l'erreur. Cela est important lorsqu'une chaîne de services a été utilisée pour traiter la demande.</w:t>
      </w:r>
    </w:p>
    <w:p w:rsidR="00C7330F" w:rsidRPr="00C7330F" w:rsidRDefault="00C7330F" w:rsidP="00C7330F">
      <w:pPr>
        <w:numPr>
          <w:ilvl w:val="0"/>
          <w:numId w:val="23"/>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 xml:space="preserve">detail </w:t>
      </w:r>
      <w:r w:rsidRPr="00C7330F">
        <w:rPr>
          <w:rFonts w:eastAsia="Times New Roman" w:cs="Times New Roman"/>
          <w:sz w:val="24"/>
          <w:szCs w:val="24"/>
          <w:lang w:val="fr-FR"/>
        </w:rPr>
        <w:t>: cet élément doit contenir autant d'informations que possible sur l'état du serveur à l'instant de l'apparition de l'erreur. Il contient souvent des valeurs de variables au moment de l'échec.</w:t>
      </w:r>
    </w:p>
    <w:p w:rsidR="00C7330F" w:rsidRPr="00C7330F" w:rsidRDefault="00C7330F" w:rsidP="00C7330F">
      <w:pPr>
        <w:spacing w:before="100" w:beforeAutospacing="1" w:after="100" w:afterAutospacing="1" w:line="240" w:lineRule="auto"/>
        <w:rPr>
          <w:rFonts w:eastAsia="Times New Roman" w:cs="Times New Roman"/>
          <w:sz w:val="24"/>
          <w:szCs w:val="24"/>
          <w:lang w:val="fr-FR"/>
        </w:rPr>
      </w:pPr>
      <w:r w:rsidRPr="00C7330F">
        <w:rPr>
          <w:rFonts w:eastAsia="Times New Roman" w:cs="Times New Roman"/>
          <w:sz w:val="24"/>
          <w:szCs w:val="24"/>
          <w:lang w:val="fr-FR"/>
        </w:rPr>
        <w:t>Quatre types de codes d'erreur sont définis par la spécification :</w:t>
      </w:r>
    </w:p>
    <w:p w:rsidR="00C7330F" w:rsidRPr="00C7330F" w:rsidRDefault="002B603A" w:rsidP="00C7330F">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 Server</w:t>
      </w:r>
      <w:r w:rsidR="00C7330F" w:rsidRPr="00C7330F">
        <w:rPr>
          <w:rFonts w:eastAsia="Times New Roman" w:cs="Times New Roman"/>
          <w:sz w:val="24"/>
          <w:szCs w:val="24"/>
          <w:lang w:val="fr-FR"/>
        </w:rPr>
        <w:t xml:space="preserve"> : indique qu'une erreur s'est produite sur le serveur, mais pas avec le message lui-même.</w:t>
      </w:r>
    </w:p>
    <w:p w:rsidR="00C7330F" w:rsidRPr="00C7330F" w:rsidRDefault="002B603A" w:rsidP="002B603A">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 Client</w:t>
      </w:r>
      <w:r w:rsidR="00C7330F" w:rsidRPr="00C7330F">
        <w:rPr>
          <w:rFonts w:eastAsia="Times New Roman" w:cs="Times New Roman"/>
          <w:sz w:val="24"/>
          <w:szCs w:val="24"/>
          <w:lang w:val="fr-FR"/>
        </w:rPr>
        <w:t xml:space="preserve"> : signifie que le message reçu contient une erreur.</w:t>
      </w:r>
    </w:p>
    <w:p w:rsidR="00C7330F" w:rsidRPr="00C7330F" w:rsidRDefault="00C7330F" w:rsidP="002B603A">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w:t>
      </w:r>
      <w:r w:rsidR="002B603A">
        <w:rPr>
          <w:rFonts w:eastAsia="Times New Roman" w:cs="Times New Roman"/>
          <w:b/>
          <w:bCs/>
          <w:sz w:val="24"/>
          <w:szCs w:val="24"/>
          <w:lang w:val="fr-FR"/>
        </w:rPr>
        <w:t xml:space="preserve"> </w:t>
      </w:r>
      <w:r w:rsidRPr="00C7330F">
        <w:rPr>
          <w:rFonts w:eastAsia="Times New Roman" w:cs="Times New Roman"/>
          <w:b/>
          <w:bCs/>
          <w:sz w:val="24"/>
          <w:szCs w:val="24"/>
          <w:lang w:val="fr-FR"/>
        </w:rPr>
        <w:t>VersionMismatch</w:t>
      </w:r>
      <w:r w:rsidRPr="00C7330F">
        <w:rPr>
          <w:rFonts w:eastAsia="Times New Roman" w:cs="Times New Roman"/>
          <w:sz w:val="24"/>
          <w:szCs w:val="24"/>
          <w:lang w:val="fr-FR"/>
        </w:rPr>
        <w:t xml:space="preserve"> : cette erreur se produit lorsque les versions des protocoles SOAP utilisés par le client et le serveur sont différentes.</w:t>
      </w:r>
    </w:p>
    <w:p w:rsidR="00C7330F" w:rsidRPr="00C7330F" w:rsidRDefault="00C7330F" w:rsidP="00C7330F">
      <w:pPr>
        <w:numPr>
          <w:ilvl w:val="0"/>
          <w:numId w:val="24"/>
        </w:numPr>
        <w:spacing w:before="100" w:beforeAutospacing="1" w:after="100" w:afterAutospacing="1" w:line="240" w:lineRule="auto"/>
        <w:rPr>
          <w:rFonts w:eastAsia="Times New Roman" w:cs="Times New Roman"/>
          <w:sz w:val="24"/>
          <w:szCs w:val="24"/>
          <w:lang w:val="fr-FR"/>
        </w:rPr>
      </w:pPr>
      <w:r w:rsidRPr="00C7330F">
        <w:rPr>
          <w:rFonts w:eastAsia="Times New Roman" w:cs="Times New Roman"/>
          <w:b/>
          <w:bCs/>
          <w:sz w:val="24"/>
          <w:szCs w:val="24"/>
          <w:lang w:val="fr-FR"/>
        </w:rPr>
        <w:t>soap:</w:t>
      </w:r>
      <w:r w:rsidR="002B603A">
        <w:rPr>
          <w:rFonts w:eastAsia="Times New Roman" w:cs="Times New Roman"/>
          <w:b/>
          <w:bCs/>
          <w:sz w:val="24"/>
          <w:szCs w:val="24"/>
          <w:lang w:val="fr-FR"/>
        </w:rPr>
        <w:t xml:space="preserve"> </w:t>
      </w:r>
      <w:r w:rsidRPr="00C7330F">
        <w:rPr>
          <w:rFonts w:eastAsia="Times New Roman" w:cs="Times New Roman"/>
          <w:b/>
          <w:bCs/>
          <w:sz w:val="24"/>
          <w:szCs w:val="24"/>
          <w:lang w:val="fr-FR"/>
        </w:rPr>
        <w:t>MustUnderstand</w:t>
      </w:r>
      <w:r w:rsidRPr="00C7330F">
        <w:rPr>
          <w:rFonts w:eastAsia="Times New Roman" w:cs="Times New Roman"/>
          <w:sz w:val="24"/>
          <w:szCs w:val="24"/>
          <w:lang w:val="fr-FR"/>
        </w:rPr>
        <w:t xml:space="preserve"> : cette erreur est générée lorsqu'un élément dans l'en-tête ne peut pas traiter alors qu'il est marqué comme obligatoire.</w:t>
      </w:r>
    </w:p>
    <w:p w:rsidR="00C7330F" w:rsidRDefault="002B603A" w:rsidP="00C7330F">
      <w:pPr>
        <w:rPr>
          <w:lang w:val="fr-FR"/>
        </w:rPr>
      </w:pPr>
      <w:r>
        <w:rPr>
          <w:noProof/>
        </w:rPr>
        <w:lastRenderedPageBreak/>
        <w:drawing>
          <wp:inline distT="0" distB="0" distL="0" distR="0">
            <wp:extent cx="6275424" cy="6453963"/>
            <wp:effectExtent l="19050" t="0" r="0" b="0"/>
            <wp:docPr id="8" name="Picture 7" descr="soap-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png"/>
                    <pic:cNvPicPr/>
                  </pic:nvPicPr>
                  <pic:blipFill>
                    <a:blip r:embed="rId17" cstate="print"/>
                    <a:stretch>
                      <a:fillRect/>
                    </a:stretch>
                  </pic:blipFill>
                  <pic:spPr>
                    <a:xfrm>
                      <a:off x="0" y="0"/>
                      <a:ext cx="6273188" cy="6451664"/>
                    </a:xfrm>
                    <a:prstGeom prst="rect">
                      <a:avLst/>
                    </a:prstGeom>
                  </pic:spPr>
                </pic:pic>
              </a:graphicData>
            </a:graphic>
          </wp:inline>
        </w:drawing>
      </w:r>
    </w:p>
    <w:p w:rsidR="00932164" w:rsidRDefault="00932164" w:rsidP="00C7330F">
      <w:pPr>
        <w:rPr>
          <w:lang w:val="fr-FR"/>
        </w:rPr>
      </w:pPr>
    </w:p>
    <w:p w:rsidR="00932164" w:rsidRDefault="00932164" w:rsidP="00C7330F">
      <w:pPr>
        <w:rPr>
          <w:sz w:val="24"/>
          <w:szCs w:val="24"/>
          <w:lang w:val="fr-FR"/>
        </w:rPr>
      </w:pPr>
      <w:r w:rsidRPr="00932164">
        <w:rPr>
          <w:sz w:val="24"/>
          <w:szCs w:val="24"/>
          <w:lang w:val="fr-FR"/>
        </w:rPr>
        <w:t>La class</w:t>
      </w:r>
      <w:r>
        <w:rPr>
          <w:sz w:val="24"/>
          <w:szCs w:val="24"/>
          <w:lang w:val="fr-FR"/>
        </w:rPr>
        <w:t xml:space="preserve">e du </w:t>
      </w:r>
      <w:r w:rsidRPr="000739D1">
        <w:rPr>
          <w:b/>
          <w:bCs/>
          <w:sz w:val="24"/>
          <w:szCs w:val="24"/>
          <w:lang w:val="fr-FR"/>
        </w:rPr>
        <w:t>soap_fault</w:t>
      </w:r>
      <w:r>
        <w:rPr>
          <w:sz w:val="24"/>
          <w:szCs w:val="24"/>
          <w:lang w:val="fr-FR"/>
        </w:rPr>
        <w:t xml:space="preserve"> </w:t>
      </w:r>
      <w:r w:rsidR="000739D1">
        <w:rPr>
          <w:sz w:val="24"/>
          <w:szCs w:val="24"/>
          <w:lang w:val="fr-FR"/>
        </w:rPr>
        <w:t>possède</w:t>
      </w:r>
      <w:r>
        <w:rPr>
          <w:sz w:val="24"/>
          <w:szCs w:val="24"/>
          <w:lang w:val="fr-FR"/>
        </w:rPr>
        <w:t xml:space="preserve"> une seule </w:t>
      </w:r>
      <w:r w:rsidR="000739D1">
        <w:rPr>
          <w:sz w:val="24"/>
          <w:szCs w:val="24"/>
          <w:lang w:val="fr-FR"/>
        </w:rPr>
        <w:t>méthode</w:t>
      </w:r>
      <w:r>
        <w:rPr>
          <w:sz w:val="24"/>
          <w:szCs w:val="24"/>
          <w:lang w:val="fr-FR"/>
        </w:rPr>
        <w:t xml:space="preserve"> autre que le constructeur</w:t>
      </w:r>
      <w:r w:rsidR="007D0B03">
        <w:rPr>
          <w:sz w:val="24"/>
          <w:szCs w:val="24"/>
          <w:lang w:val="fr-FR"/>
        </w:rPr>
        <w:t xml:space="preserve"> qui s’appelle </w:t>
      </w:r>
      <w:r w:rsidR="00651090" w:rsidRPr="007D0B03">
        <w:rPr>
          <w:b/>
          <w:bCs/>
          <w:sz w:val="24"/>
          <w:szCs w:val="24"/>
          <w:lang w:val="fr-FR"/>
        </w:rPr>
        <w:t>serialize (</w:t>
      </w:r>
      <w:r w:rsidR="007D0B03" w:rsidRPr="007D0B03">
        <w:rPr>
          <w:b/>
          <w:bCs/>
          <w:sz w:val="24"/>
          <w:szCs w:val="24"/>
          <w:lang w:val="fr-FR"/>
        </w:rPr>
        <w:t>)</w:t>
      </w:r>
      <w:r w:rsidR="007D0B03">
        <w:rPr>
          <w:sz w:val="24"/>
          <w:szCs w:val="24"/>
          <w:lang w:val="fr-FR"/>
        </w:rPr>
        <w:t> .</w:t>
      </w:r>
      <w:r w:rsidR="00F473AD">
        <w:rPr>
          <w:sz w:val="24"/>
          <w:szCs w:val="24"/>
          <w:lang w:val="fr-FR"/>
        </w:rPr>
        <w:t xml:space="preserve">cette </w:t>
      </w:r>
      <w:r w:rsidR="0063750B">
        <w:rPr>
          <w:sz w:val="24"/>
          <w:szCs w:val="24"/>
          <w:lang w:val="fr-FR"/>
        </w:rPr>
        <w:t>méthode</w:t>
      </w:r>
      <w:r w:rsidR="00F473AD">
        <w:rPr>
          <w:sz w:val="24"/>
          <w:szCs w:val="24"/>
          <w:lang w:val="fr-FR"/>
        </w:rPr>
        <w:t xml:space="preserve"> prend l’information d’erreur et la </w:t>
      </w:r>
      <w:r w:rsidR="0063750B">
        <w:rPr>
          <w:sz w:val="24"/>
          <w:szCs w:val="24"/>
          <w:lang w:val="fr-FR"/>
        </w:rPr>
        <w:t>sérialiser</w:t>
      </w:r>
      <w:r w:rsidR="00F473AD">
        <w:rPr>
          <w:sz w:val="24"/>
          <w:szCs w:val="24"/>
          <w:lang w:val="fr-FR"/>
        </w:rPr>
        <w:t>.</w:t>
      </w:r>
    </w:p>
    <w:p w:rsidR="00DE3760" w:rsidRDefault="00DE3760" w:rsidP="00C7330F">
      <w:pPr>
        <w:rPr>
          <w:sz w:val="24"/>
          <w:szCs w:val="24"/>
          <w:lang w:val="fr-FR"/>
        </w:rPr>
      </w:pPr>
    </w:p>
    <w:p w:rsidR="00DE3760" w:rsidRDefault="00DE3760" w:rsidP="00C7330F">
      <w:pPr>
        <w:rPr>
          <w:sz w:val="24"/>
          <w:szCs w:val="24"/>
          <w:lang w:val="fr-FR"/>
        </w:rPr>
      </w:pPr>
    </w:p>
    <w:p w:rsidR="00C959A7" w:rsidRDefault="00C959A7" w:rsidP="00C7330F">
      <w:pPr>
        <w:rPr>
          <w:sz w:val="24"/>
          <w:szCs w:val="24"/>
          <w:lang w:val="fr-FR"/>
        </w:rPr>
      </w:pPr>
      <w:r>
        <w:rPr>
          <w:sz w:val="24"/>
          <w:szCs w:val="24"/>
          <w:lang w:val="fr-FR"/>
        </w:rPr>
        <w:lastRenderedPageBreak/>
        <w:t xml:space="preserve">Un exemple d’utilisation du </w:t>
      </w:r>
      <w:proofErr w:type="spellStart"/>
      <w:r w:rsidRPr="00C959A7">
        <w:rPr>
          <w:b/>
          <w:bCs/>
          <w:sz w:val="24"/>
          <w:szCs w:val="24"/>
          <w:lang w:val="fr-FR"/>
        </w:rPr>
        <w:t>soap_fault</w:t>
      </w:r>
      <w:proofErr w:type="spellEnd"/>
      <w:r w:rsidR="00D1208B">
        <w:rPr>
          <w:sz w:val="24"/>
          <w:szCs w:val="24"/>
          <w:lang w:val="fr-FR"/>
        </w:rPr>
        <w:t xml:space="preserve"> est montré</w:t>
      </w:r>
      <w:r>
        <w:rPr>
          <w:sz w:val="24"/>
          <w:szCs w:val="24"/>
          <w:lang w:val="fr-FR"/>
        </w:rPr>
        <w:t xml:space="preserve"> ci-dessous :</w:t>
      </w:r>
    </w:p>
    <w:p w:rsidR="00DE3760" w:rsidRDefault="00DE3760" w:rsidP="00C7330F">
      <w:pPr>
        <w:rPr>
          <w:sz w:val="24"/>
          <w:szCs w:val="24"/>
          <w:lang w:val="fr-FR"/>
        </w:rPr>
      </w:pPr>
      <w:r>
        <w:rPr>
          <w:noProof/>
          <w:sz w:val="24"/>
          <w:szCs w:val="24"/>
        </w:rPr>
        <w:drawing>
          <wp:inline distT="0" distB="0" distL="0" distR="0">
            <wp:extent cx="5935626" cy="1095153"/>
            <wp:effectExtent l="19050" t="0" r="7974" b="0"/>
            <wp:docPr id="9" name="Picture 8" descr="soap-fa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1.png"/>
                    <pic:cNvPicPr/>
                  </pic:nvPicPr>
                  <pic:blipFill>
                    <a:blip r:embed="rId18" cstate="print"/>
                    <a:stretch>
                      <a:fillRect/>
                    </a:stretch>
                  </pic:blipFill>
                  <pic:spPr>
                    <a:xfrm>
                      <a:off x="0" y="0"/>
                      <a:ext cx="5943600" cy="1096624"/>
                    </a:xfrm>
                    <a:prstGeom prst="rect">
                      <a:avLst/>
                    </a:prstGeom>
                  </pic:spPr>
                </pic:pic>
              </a:graphicData>
            </a:graphic>
          </wp:inline>
        </w:drawing>
      </w:r>
    </w:p>
    <w:p w:rsidR="00491FA5" w:rsidRDefault="00491FA5" w:rsidP="00C7330F">
      <w:pPr>
        <w:rPr>
          <w:sz w:val="24"/>
          <w:szCs w:val="24"/>
          <w:lang w:val="fr-FR"/>
        </w:rPr>
      </w:pPr>
    </w:p>
    <w:p w:rsidR="00491FA5" w:rsidRDefault="00A94980" w:rsidP="00A94980">
      <w:pPr>
        <w:rPr>
          <w:sz w:val="24"/>
          <w:szCs w:val="24"/>
          <w:lang w:val="fr-FR"/>
        </w:rPr>
      </w:pPr>
      <w:r>
        <w:rPr>
          <w:sz w:val="24"/>
          <w:szCs w:val="24"/>
          <w:lang w:val="fr-FR"/>
        </w:rPr>
        <w:t xml:space="preserve">Le message SOAP ci-dessous est le résultat de la méthode </w:t>
      </w:r>
      <w:proofErr w:type="spellStart"/>
      <w:r w:rsidRPr="00A94980">
        <w:rPr>
          <w:b/>
          <w:bCs/>
          <w:sz w:val="24"/>
          <w:szCs w:val="24"/>
          <w:lang w:val="fr-FR"/>
        </w:rPr>
        <w:t>Serialize</w:t>
      </w:r>
      <w:proofErr w:type="spellEnd"/>
      <w:r>
        <w:rPr>
          <w:sz w:val="24"/>
          <w:szCs w:val="24"/>
          <w:lang w:val="fr-FR"/>
        </w:rPr>
        <w:t xml:space="preserve"> sur l’objet </w:t>
      </w:r>
      <w:proofErr w:type="spellStart"/>
      <w:r w:rsidR="008D10CD" w:rsidRPr="008D10CD">
        <w:rPr>
          <w:b/>
          <w:bCs/>
          <w:sz w:val="24"/>
          <w:szCs w:val="24"/>
          <w:lang w:val="fr-FR"/>
        </w:rPr>
        <w:t>soap_fault</w:t>
      </w:r>
      <w:proofErr w:type="spellEnd"/>
      <w:r w:rsidR="008D10CD">
        <w:rPr>
          <w:sz w:val="24"/>
          <w:szCs w:val="24"/>
          <w:lang w:val="fr-FR"/>
        </w:rPr>
        <w:t xml:space="preserve"> </w:t>
      </w:r>
      <w:r>
        <w:rPr>
          <w:sz w:val="24"/>
          <w:szCs w:val="24"/>
          <w:lang w:val="fr-FR"/>
        </w:rPr>
        <w:t>instancie ci-dessus :</w:t>
      </w:r>
    </w:p>
    <w:p w:rsidR="00D95791" w:rsidRDefault="00D95791" w:rsidP="00A94980">
      <w:pPr>
        <w:rPr>
          <w:sz w:val="24"/>
          <w:szCs w:val="24"/>
          <w:lang w:val="fr-FR"/>
        </w:rPr>
      </w:pPr>
    </w:p>
    <w:p w:rsidR="00A94980" w:rsidRDefault="007945FB" w:rsidP="00C7330F">
      <w:pPr>
        <w:rPr>
          <w:sz w:val="24"/>
          <w:szCs w:val="24"/>
          <w:lang w:val="fr-FR"/>
        </w:rPr>
      </w:pPr>
      <w:r>
        <w:rPr>
          <w:noProof/>
          <w:sz w:val="24"/>
          <w:szCs w:val="24"/>
        </w:rPr>
        <w:drawing>
          <wp:inline distT="0" distB="0" distL="0" distR="0">
            <wp:extent cx="6307322" cy="4646428"/>
            <wp:effectExtent l="19050" t="19050" r="17278" b="20822"/>
            <wp:docPr id="11" name="Picture 9" descr="soap-fa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fault2.png"/>
                    <pic:cNvPicPr/>
                  </pic:nvPicPr>
                  <pic:blipFill>
                    <a:blip r:embed="rId19" cstate="print"/>
                    <a:stretch>
                      <a:fillRect/>
                    </a:stretch>
                  </pic:blipFill>
                  <pic:spPr>
                    <a:xfrm>
                      <a:off x="0" y="0"/>
                      <a:ext cx="6304972" cy="4644697"/>
                    </a:xfrm>
                    <a:prstGeom prst="rect">
                      <a:avLst/>
                    </a:prstGeom>
                    <a:ln w="3175">
                      <a:solidFill>
                        <a:schemeClr val="tx1"/>
                      </a:solidFill>
                    </a:ln>
                  </pic:spPr>
                </pic:pic>
              </a:graphicData>
            </a:graphic>
          </wp:inline>
        </w:drawing>
      </w:r>
    </w:p>
    <w:p w:rsidR="00FA01BD" w:rsidRDefault="00FA01BD" w:rsidP="00C7330F">
      <w:pPr>
        <w:rPr>
          <w:sz w:val="24"/>
          <w:szCs w:val="24"/>
          <w:lang w:val="fr-FR"/>
        </w:rPr>
      </w:pPr>
    </w:p>
    <w:p w:rsidR="00F81135" w:rsidRDefault="00F81135" w:rsidP="00C7330F">
      <w:pPr>
        <w:rPr>
          <w:sz w:val="24"/>
          <w:szCs w:val="24"/>
          <w:lang w:val="fr-FR"/>
        </w:rPr>
      </w:pPr>
    </w:p>
    <w:p w:rsidR="00F81135" w:rsidRDefault="00F81135" w:rsidP="00F81135">
      <w:pPr>
        <w:pStyle w:val="Title"/>
        <w:rPr>
          <w:lang w:val="fr-FR"/>
        </w:rPr>
      </w:pPr>
      <w:r w:rsidRPr="00F81135">
        <w:rPr>
          <w:lang w:val="fr-FR"/>
        </w:rPr>
        <w:lastRenderedPageBreak/>
        <w:t>Quelques différences entre SOAP et REST</w:t>
      </w:r>
    </w:p>
    <w:p w:rsidR="004D38F3" w:rsidRDefault="00140E6D" w:rsidP="004D38F3">
      <w:pPr>
        <w:rPr>
          <w:sz w:val="24"/>
          <w:szCs w:val="24"/>
          <w:lang w:val="fr-FR"/>
        </w:rPr>
      </w:pPr>
      <w:r w:rsidRPr="00702568">
        <w:rPr>
          <w:b/>
          <w:bCs/>
          <w:sz w:val="24"/>
          <w:szCs w:val="24"/>
          <w:lang w:val="fr-FR"/>
        </w:rPr>
        <w:t>REST</w:t>
      </w:r>
      <w:r w:rsidRPr="00140E6D">
        <w:rPr>
          <w:sz w:val="24"/>
          <w:szCs w:val="24"/>
          <w:lang w:val="fr-FR"/>
        </w:rPr>
        <w:t xml:space="preserve"> et </w:t>
      </w:r>
      <w:r w:rsidRPr="00702568">
        <w:rPr>
          <w:b/>
          <w:bCs/>
          <w:sz w:val="24"/>
          <w:szCs w:val="24"/>
          <w:lang w:val="fr-FR"/>
        </w:rPr>
        <w:t>SOAP</w:t>
      </w:r>
      <w:r w:rsidRPr="00140E6D">
        <w:rPr>
          <w:sz w:val="24"/>
          <w:szCs w:val="24"/>
          <w:lang w:val="fr-FR"/>
        </w:rPr>
        <w:t xml:space="preserve"> sont des éléments souvent comparés l'un à l'autre dans la conception des applications client-serveur, mais c'est une erreur. En effet, ces éléments ne sont pas d'un même type : </w:t>
      </w:r>
      <w:r w:rsidRPr="00702568">
        <w:rPr>
          <w:b/>
          <w:bCs/>
          <w:sz w:val="24"/>
          <w:szCs w:val="24"/>
          <w:lang w:val="fr-FR"/>
        </w:rPr>
        <w:t>SOAP</w:t>
      </w:r>
      <w:r w:rsidRPr="00140E6D">
        <w:rPr>
          <w:sz w:val="24"/>
          <w:szCs w:val="24"/>
          <w:lang w:val="fr-FR"/>
        </w:rPr>
        <w:t xml:space="preserve"> est un protocole tandis que </w:t>
      </w:r>
      <w:r w:rsidRPr="00702568">
        <w:rPr>
          <w:b/>
          <w:bCs/>
          <w:sz w:val="24"/>
          <w:szCs w:val="24"/>
          <w:lang w:val="fr-FR"/>
        </w:rPr>
        <w:t>REST</w:t>
      </w:r>
      <w:r w:rsidRPr="00140E6D">
        <w:rPr>
          <w:sz w:val="24"/>
          <w:szCs w:val="24"/>
          <w:lang w:val="fr-FR"/>
        </w:rPr>
        <w:t xml:space="preserve"> est un style d'architecture.</w:t>
      </w:r>
      <w:r w:rsidRPr="00140E6D">
        <w:rPr>
          <w:sz w:val="24"/>
          <w:szCs w:val="24"/>
          <w:lang w:val="fr-FR"/>
        </w:rPr>
        <w:br/>
      </w:r>
      <w:r w:rsidRPr="00140E6D">
        <w:rPr>
          <w:sz w:val="24"/>
          <w:szCs w:val="24"/>
          <w:lang w:val="fr-FR"/>
        </w:rPr>
        <w:br/>
        <w:t xml:space="preserve">La différence majeure entre ces 2 éléments est le degré de liaison entre le client et le serveur. Un client développé avec le protocole </w:t>
      </w:r>
      <w:r w:rsidRPr="004D38F3">
        <w:rPr>
          <w:b/>
          <w:bCs/>
          <w:sz w:val="24"/>
          <w:szCs w:val="24"/>
          <w:lang w:val="fr-FR"/>
        </w:rPr>
        <w:t>SOAP</w:t>
      </w:r>
      <w:r w:rsidRPr="00140E6D">
        <w:rPr>
          <w:sz w:val="24"/>
          <w:szCs w:val="24"/>
          <w:lang w:val="fr-FR"/>
        </w:rPr>
        <w:t xml:space="preserve"> ressemble à un logiciel d'ordinateur, car il est étroitement lié au serveur. Si une modification est effectuée d'un côté ou de l'autre, l'ensemble peut ne plus fonctionner. Il faut effectuer des mises à jour du client s'il y a des changements sur le serveur et vice-versa.</w:t>
      </w:r>
      <w:r w:rsidRPr="00140E6D">
        <w:rPr>
          <w:sz w:val="24"/>
          <w:szCs w:val="24"/>
          <w:lang w:val="fr-FR"/>
        </w:rPr>
        <w:br/>
      </w:r>
      <w:r w:rsidRPr="00140E6D">
        <w:rPr>
          <w:sz w:val="24"/>
          <w:szCs w:val="24"/>
          <w:lang w:val="fr-FR"/>
        </w:rPr>
        <w:br/>
        <w:t xml:space="preserve">Un client de type </w:t>
      </w:r>
      <w:r w:rsidRPr="004D38F3">
        <w:rPr>
          <w:b/>
          <w:bCs/>
          <w:sz w:val="24"/>
          <w:szCs w:val="24"/>
          <w:lang w:val="fr-FR"/>
        </w:rPr>
        <w:t>REST</w:t>
      </w:r>
      <w:r w:rsidRPr="00140E6D">
        <w:rPr>
          <w:sz w:val="24"/>
          <w:szCs w:val="24"/>
          <w:lang w:val="fr-FR"/>
        </w:rPr>
        <w:t xml:space="preserve"> sait utiliser un protocole et des méthodes standardisées. Son application doit rentrer dans ce modèle. On ne crée pas de méthodes supplémentaires, on utilis</w:t>
      </w:r>
      <w:r w:rsidR="004D38F3">
        <w:rPr>
          <w:sz w:val="24"/>
          <w:szCs w:val="24"/>
          <w:lang w:val="fr-FR"/>
        </w:rPr>
        <w:t>e les méthodes standardisées</w:t>
      </w:r>
      <w:r w:rsidRPr="00140E6D">
        <w:rPr>
          <w:sz w:val="24"/>
          <w:szCs w:val="24"/>
          <w:lang w:val="fr-FR"/>
        </w:rPr>
        <w:t>.</w:t>
      </w:r>
    </w:p>
    <w:p w:rsidR="00784FD8" w:rsidRDefault="00140E6D" w:rsidP="004D38F3">
      <w:pPr>
        <w:rPr>
          <w:sz w:val="24"/>
          <w:szCs w:val="24"/>
          <w:lang w:val="fr-FR"/>
        </w:rPr>
      </w:pPr>
      <w:r w:rsidRPr="00140E6D">
        <w:rPr>
          <w:sz w:val="24"/>
          <w:szCs w:val="24"/>
          <w:lang w:val="fr-FR"/>
        </w:rPr>
        <w:t xml:space="preserve"> Il y a en conséquence beaucoup moins de couplage entre le client et le serveur : un client peut utiliser un service de type </w:t>
      </w:r>
      <w:r w:rsidRPr="004D38F3">
        <w:rPr>
          <w:b/>
          <w:bCs/>
          <w:sz w:val="24"/>
          <w:szCs w:val="24"/>
          <w:lang w:val="fr-FR"/>
        </w:rPr>
        <w:t>REST</w:t>
      </w:r>
      <w:r w:rsidRPr="00140E6D">
        <w:rPr>
          <w:sz w:val="24"/>
          <w:szCs w:val="24"/>
          <w:lang w:val="fr-FR"/>
        </w:rPr>
        <w:t xml:space="preserve"> sans aucune connaissance de l'API. A l'inverse, un client </w:t>
      </w:r>
      <w:r w:rsidRPr="00CC6748">
        <w:rPr>
          <w:b/>
          <w:bCs/>
          <w:sz w:val="24"/>
          <w:szCs w:val="24"/>
          <w:lang w:val="fr-FR"/>
        </w:rPr>
        <w:t>SOAP</w:t>
      </w:r>
      <w:r w:rsidRPr="00140E6D">
        <w:rPr>
          <w:sz w:val="24"/>
          <w:szCs w:val="24"/>
          <w:lang w:val="fr-FR"/>
        </w:rPr>
        <w:t xml:space="preserve"> doit tout savoir des éléments qu'il va utiliser pendant son interaction avec le serveur, sinon cela ne fonctionnera pas.</w:t>
      </w:r>
    </w:p>
    <w:p w:rsidR="003B0162" w:rsidRPr="00CF5431" w:rsidRDefault="00CF5431" w:rsidP="004D38F3">
      <w:pPr>
        <w:rPr>
          <w:color w:val="FF0000"/>
          <w:sz w:val="24"/>
          <w:szCs w:val="24"/>
          <w:lang w:val="fr-FR"/>
        </w:rPr>
      </w:pPr>
      <w:r w:rsidRPr="00CF5431">
        <w:rPr>
          <w:color w:val="FF0000"/>
          <w:sz w:val="24"/>
          <w:szCs w:val="24"/>
          <w:lang w:val="fr-FR"/>
        </w:rPr>
        <w:t>http://amine.benkirane.over-blog.com/2012/05/architecture-logicielle-soap-vs.-rest-web-services</w:t>
      </w:r>
    </w:p>
    <w:p w:rsidR="00EF3B7B" w:rsidRPr="00EF3B7B" w:rsidRDefault="00EF3B7B" w:rsidP="003B0162">
      <w:pPr>
        <w:pStyle w:val="Heading1"/>
        <w:rPr>
          <w:lang w:val="fr-FR"/>
        </w:rPr>
      </w:pPr>
      <w:r w:rsidRPr="00EF3B7B">
        <w:rPr>
          <w:lang w:val="fr-FR"/>
        </w:rPr>
        <w:t>Points communs</w:t>
      </w:r>
    </w:p>
    <w:p w:rsidR="00EF3B7B" w:rsidRDefault="00EF3B7B" w:rsidP="003B0162">
      <w:pPr>
        <w:pStyle w:val="NormalWeb"/>
        <w:rPr>
          <w:rFonts w:asciiTheme="minorHAnsi" w:hAnsiTheme="minorHAnsi"/>
          <w:lang w:val="fr-FR"/>
        </w:rPr>
      </w:pPr>
      <w:r w:rsidRPr="00EF3B7B">
        <w:rPr>
          <w:rFonts w:asciiTheme="minorHAnsi" w:hAnsiTheme="minorHAnsi"/>
          <w:lang w:val="fr-FR"/>
        </w:rPr>
        <w:t>Les deux fonctionnent parfaitement avec HTTP, le protocole de transfert de données entre clients et serveurs utilisé sur le Web. HTTP est un protocole simple, bien connu, donc cela peut être considéré comme un avantage : facile à comprendre, implémenté sur la plupart des plateformes, il n’est pas d’habitude bloqué par les pare-feu.</w:t>
      </w:r>
    </w:p>
    <w:p w:rsidR="003B0162" w:rsidRPr="00EF3B7B" w:rsidRDefault="003B0162" w:rsidP="003B0162">
      <w:pPr>
        <w:pStyle w:val="NormalWeb"/>
        <w:rPr>
          <w:rFonts w:asciiTheme="minorHAnsi" w:hAnsiTheme="minorHAnsi"/>
          <w:lang w:val="fr-FR"/>
        </w:rPr>
      </w:pPr>
    </w:p>
    <w:p w:rsidR="00EF3B7B" w:rsidRPr="00EF3B7B" w:rsidRDefault="00EF3B7B" w:rsidP="003B0162">
      <w:pPr>
        <w:pStyle w:val="Heading1"/>
        <w:rPr>
          <w:lang w:val="fr-FR"/>
        </w:rPr>
      </w:pPr>
      <w:r w:rsidRPr="00EF3B7B">
        <w:rPr>
          <w:lang w:val="fr-FR"/>
        </w:rPr>
        <w:t>Pourquoi choisir REST ?</w:t>
      </w: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léger et simple</w:t>
      </w:r>
      <w:r w:rsidRPr="00EF3B7B">
        <w:rPr>
          <w:rFonts w:asciiTheme="minorHAnsi" w:hAnsiTheme="minorHAnsi"/>
          <w:lang w:val="fr-FR"/>
        </w:rPr>
        <w:t xml:space="preserve"> : les messages sont courts, faciles à décoder par le navigateur et par le serveur d’application.</w:t>
      </w:r>
    </w:p>
    <w:p w:rsidR="009B3BEC" w:rsidRPr="00EF3B7B" w:rsidRDefault="009B3BEC" w:rsidP="009B3BEC">
      <w:pPr>
        <w:pStyle w:val="NormalWeb"/>
        <w:ind w:left="720"/>
        <w:rPr>
          <w:rFonts w:asciiTheme="minorHAnsi" w:hAnsiTheme="minorHAnsi"/>
          <w:lang w:val="fr-FR"/>
        </w:rPr>
      </w:pPr>
    </w:p>
    <w:p w:rsidR="009B3BEC" w:rsidRDefault="009B3BEC"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auto-descriptif</w:t>
      </w:r>
      <w:r w:rsidR="00EF3B7B" w:rsidRPr="009B3BEC">
        <w:rPr>
          <w:rFonts w:asciiTheme="minorHAnsi" w:hAnsiTheme="minorHAnsi"/>
          <w:b/>
          <w:bCs/>
          <w:lang w:val="fr-FR"/>
        </w:rPr>
        <w:t xml:space="preserve"> :</w:t>
      </w:r>
      <w:r w:rsidR="00EF3B7B" w:rsidRPr="00EF3B7B">
        <w:rPr>
          <w:rFonts w:asciiTheme="minorHAnsi" w:hAnsiTheme="minorHAnsi"/>
          <w:lang w:val="fr-FR"/>
        </w:rPr>
        <w:t xml:space="preserve"> vous pouvez naviguer à travers ses ressources comme vous le feriez avec une page Web. Il y a une URL intuitive unique pour chaque ressource. On peut facilement en déduire la structure des ressources sans avoir besoin de beaucoup de documentation.</w:t>
      </w:r>
    </w:p>
    <w:p w:rsidR="009B3BEC" w:rsidRPr="009B3BEC" w:rsidRDefault="009B3BEC" w:rsidP="009B3BEC">
      <w:pPr>
        <w:pStyle w:val="NormalWeb"/>
        <w:rPr>
          <w:rFonts w:asciiTheme="minorHAnsi" w:hAnsiTheme="minorHAnsi"/>
          <w:lang w:val="fr-FR"/>
        </w:rPr>
      </w:pP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est « </w:t>
      </w:r>
      <w:proofErr w:type="spellStart"/>
      <w:r w:rsidRPr="009B3BEC">
        <w:rPr>
          <w:rFonts w:asciiTheme="minorHAnsi" w:hAnsiTheme="minorHAnsi"/>
          <w:b/>
          <w:bCs/>
          <w:lang w:val="fr-FR"/>
        </w:rPr>
        <w:t>stateless</w:t>
      </w:r>
      <w:proofErr w:type="spellEnd"/>
      <w:r w:rsidRPr="009B3BEC">
        <w:rPr>
          <w:rFonts w:asciiTheme="minorHAnsi" w:hAnsiTheme="minorHAnsi"/>
          <w:b/>
          <w:bCs/>
          <w:lang w:val="fr-FR"/>
        </w:rPr>
        <w:t> »</w:t>
      </w:r>
      <w:r w:rsidRPr="00EF3B7B">
        <w:rPr>
          <w:rFonts w:asciiTheme="minorHAnsi" w:hAnsiTheme="minorHAnsi"/>
          <w:lang w:val="fr-FR"/>
        </w:rPr>
        <w:t xml:space="preserve"> (il n’est pas adapté aux transactions longues et complexes) : il est parfait pour les opérations simples (créer, lire, mettre à jour, effacer).</w:t>
      </w:r>
    </w:p>
    <w:p w:rsidR="009B3BEC" w:rsidRPr="00EF3B7B" w:rsidRDefault="009B3BEC" w:rsidP="009B3BEC">
      <w:pPr>
        <w:pStyle w:val="NormalWeb"/>
        <w:rPr>
          <w:rFonts w:asciiTheme="minorHAnsi" w:hAnsiTheme="minorHAnsi"/>
          <w:lang w:val="fr-FR"/>
        </w:rPr>
      </w:pPr>
    </w:p>
    <w:p w:rsidR="00EF3B7B" w:rsidRDefault="00EF3B7B" w:rsidP="009B3BEC">
      <w:pPr>
        <w:pStyle w:val="NormalWeb"/>
        <w:numPr>
          <w:ilvl w:val="0"/>
          <w:numId w:val="25"/>
        </w:numPr>
        <w:rPr>
          <w:rFonts w:asciiTheme="minorHAnsi" w:hAnsiTheme="minorHAnsi"/>
          <w:lang w:val="fr-FR"/>
        </w:rPr>
      </w:pPr>
      <w:r w:rsidRPr="009B3BEC">
        <w:rPr>
          <w:rFonts w:asciiTheme="minorHAnsi" w:hAnsiTheme="minorHAnsi"/>
          <w:b/>
          <w:bCs/>
          <w:lang w:val="fr-FR"/>
        </w:rPr>
        <w:t>REST peut être géré en cache (antémémoire)</w:t>
      </w:r>
      <w:r w:rsidRPr="00EF3B7B">
        <w:rPr>
          <w:rFonts w:asciiTheme="minorHAnsi" w:hAnsiTheme="minorHAnsi"/>
          <w:lang w:val="fr-FR"/>
        </w:rPr>
        <w:t xml:space="preserve"> : les ressources simples, identifiables sont aussi faciles à mettre en cache qu’un article sur un site Internet. L’adaptation aux variations de charge et la performance que cela apporte ne doivent pas être négligées.</w:t>
      </w:r>
    </w:p>
    <w:p w:rsidR="009B3BEC" w:rsidRDefault="009B3BEC" w:rsidP="009B3BEC">
      <w:pPr>
        <w:pStyle w:val="ListParagraph"/>
        <w:rPr>
          <w:lang w:val="fr-FR"/>
        </w:rPr>
      </w:pPr>
    </w:p>
    <w:p w:rsidR="009B3BEC" w:rsidRPr="00EF3B7B" w:rsidRDefault="009B3BEC" w:rsidP="009B3BEC">
      <w:pPr>
        <w:pStyle w:val="NormalWeb"/>
        <w:ind w:left="720"/>
        <w:rPr>
          <w:rFonts w:asciiTheme="minorHAnsi" w:hAnsiTheme="minorHAnsi"/>
          <w:lang w:val="fr-FR"/>
        </w:rPr>
      </w:pPr>
    </w:p>
    <w:p w:rsidR="00EF3B7B" w:rsidRPr="00EF3B7B" w:rsidRDefault="00EF3B7B" w:rsidP="009B3BEC">
      <w:pPr>
        <w:pStyle w:val="Heading1"/>
        <w:rPr>
          <w:lang w:val="fr-FR"/>
        </w:rPr>
      </w:pPr>
      <w:r w:rsidRPr="00EF3B7B">
        <w:rPr>
          <w:lang w:val="fr-FR"/>
        </w:rPr>
        <w:t>Pourquoi ne pas choisir REST ?</w:t>
      </w:r>
    </w:p>
    <w:p w:rsidR="00EF3B7B" w:rsidRPr="00EF3B7B" w:rsidRDefault="00EF3B7B" w:rsidP="00EF3B7B">
      <w:pPr>
        <w:pStyle w:val="NormalWeb"/>
        <w:rPr>
          <w:rFonts w:asciiTheme="minorHAnsi" w:hAnsiTheme="minorHAnsi"/>
          <w:lang w:val="fr-FR"/>
        </w:rPr>
      </w:pPr>
      <w:r w:rsidRPr="007B626B">
        <w:rPr>
          <w:rFonts w:asciiTheme="minorHAnsi" w:hAnsiTheme="minorHAnsi"/>
          <w:b/>
          <w:bCs/>
          <w:lang w:val="fr-FR"/>
        </w:rPr>
        <w:t>REST</w:t>
      </w:r>
      <w:r w:rsidRPr="00EF3B7B">
        <w:rPr>
          <w:rFonts w:asciiTheme="minorHAnsi" w:hAnsiTheme="minorHAnsi"/>
          <w:lang w:val="fr-FR"/>
        </w:rPr>
        <w:t xml:space="preserve"> est généralement critiqué pour son manque de complexité exigée pour les transactions d’affaires : sécurité, support transactionnel.</w:t>
      </w:r>
    </w:p>
    <w:p w:rsidR="00EF3B7B" w:rsidRDefault="00EF3B7B" w:rsidP="00EF3B7B">
      <w:pPr>
        <w:pStyle w:val="NormalWeb"/>
        <w:rPr>
          <w:rFonts w:asciiTheme="minorHAnsi" w:hAnsiTheme="minorHAnsi"/>
          <w:lang w:val="fr-FR"/>
        </w:rPr>
      </w:pPr>
      <w:r w:rsidRPr="007B626B">
        <w:rPr>
          <w:rFonts w:asciiTheme="minorHAnsi" w:hAnsiTheme="minorHAnsi"/>
          <w:b/>
          <w:bCs/>
          <w:lang w:val="fr-FR"/>
        </w:rPr>
        <w:t>REST</w:t>
      </w:r>
      <w:r w:rsidRPr="00EF3B7B">
        <w:rPr>
          <w:rFonts w:asciiTheme="minorHAnsi" w:hAnsiTheme="minorHAnsi"/>
          <w:lang w:val="fr-FR"/>
        </w:rPr>
        <w:t xml:space="preserve"> est considéré en quelque sorte comme un artifice du « web 2.0″ plutôt qu’une vraie solution d’entreprise.</w:t>
      </w:r>
    </w:p>
    <w:p w:rsidR="00AF754C" w:rsidRPr="00EF3B7B" w:rsidRDefault="00AF754C" w:rsidP="00EF3B7B">
      <w:pPr>
        <w:pStyle w:val="NormalWeb"/>
        <w:rPr>
          <w:rFonts w:asciiTheme="minorHAnsi" w:hAnsiTheme="minorHAnsi"/>
          <w:lang w:val="fr-FR"/>
        </w:rPr>
      </w:pPr>
    </w:p>
    <w:p w:rsidR="00EF3B7B" w:rsidRPr="00EF3B7B" w:rsidRDefault="00EF3B7B" w:rsidP="00AF754C">
      <w:pPr>
        <w:pStyle w:val="Heading1"/>
        <w:rPr>
          <w:lang w:val="fr-FR"/>
        </w:rPr>
      </w:pPr>
      <w:r w:rsidRPr="00EF3B7B">
        <w:rPr>
          <w:lang w:val="fr-FR"/>
        </w:rPr>
        <w:t>Pourquoi choisir SOAP ?</w:t>
      </w:r>
    </w:p>
    <w:p w:rsidR="00AF754C" w:rsidRDefault="00EF3B7B" w:rsidP="00AF754C">
      <w:pPr>
        <w:pStyle w:val="NormalWeb"/>
        <w:numPr>
          <w:ilvl w:val="0"/>
          <w:numId w:val="26"/>
        </w:numPr>
        <w:rPr>
          <w:rFonts w:asciiTheme="minorHAnsi" w:hAnsiTheme="minorHAnsi"/>
          <w:lang w:val="fr-FR"/>
        </w:rPr>
      </w:pPr>
      <w:r w:rsidRPr="00EF3B7B">
        <w:rPr>
          <w:rFonts w:asciiTheme="minorHAnsi" w:hAnsiTheme="minorHAnsi"/>
          <w:lang w:val="fr-FR"/>
        </w:rPr>
        <w:t>SOAP a été conçu comme un mécanisme d’appel de procédure distante. On utilisera SOAP en toute confiance pour appeler une méthode sur un autre serveur et recevoir la réponse dans un mode contractuel.</w:t>
      </w:r>
    </w:p>
    <w:p w:rsidR="00AF754C" w:rsidRPr="00AF754C" w:rsidRDefault="00AF754C" w:rsidP="00AF754C">
      <w:pPr>
        <w:pStyle w:val="NormalWeb"/>
        <w:ind w:left="720"/>
        <w:rPr>
          <w:rFonts w:asciiTheme="minorHAnsi" w:hAnsiTheme="minorHAnsi"/>
          <w:lang w:val="fr-FR"/>
        </w:rPr>
      </w:pPr>
    </w:p>
    <w:p w:rsidR="00EF3B7B" w:rsidRP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lastRenderedPageBreak/>
        <w:t>SOAP supporte le transactionnel :</w:t>
      </w:r>
      <w:r w:rsidRPr="00EF3B7B">
        <w:rPr>
          <w:rFonts w:asciiTheme="minorHAnsi" w:hAnsiTheme="minorHAnsi"/>
          <w:lang w:val="fr-FR"/>
        </w:rPr>
        <w:t xml:space="preserve"> il supporte les transactions ACID, de sorte qu’il peut gérer un commit à deux phases sur des ressources transactionnelles distribuées (WS – </w:t>
      </w:r>
      <w:proofErr w:type="spellStart"/>
      <w:r w:rsidRPr="00EF3B7B">
        <w:rPr>
          <w:rFonts w:asciiTheme="minorHAnsi" w:hAnsiTheme="minorHAnsi"/>
          <w:lang w:val="fr-FR"/>
        </w:rPr>
        <w:t>Atomic</w:t>
      </w:r>
      <w:proofErr w:type="spellEnd"/>
      <w:r w:rsidRPr="00EF3B7B">
        <w:rPr>
          <w:rFonts w:asciiTheme="minorHAnsi" w:hAnsiTheme="minorHAnsi"/>
          <w:lang w:val="fr-FR"/>
        </w:rPr>
        <w:t xml:space="preserve"> </w:t>
      </w:r>
      <w:proofErr w:type="gramStart"/>
      <w:r w:rsidRPr="00EF3B7B">
        <w:rPr>
          <w:rFonts w:asciiTheme="minorHAnsi" w:hAnsiTheme="minorHAnsi"/>
          <w:lang w:val="fr-FR"/>
        </w:rPr>
        <w:t>Transactions )</w:t>
      </w:r>
      <w:proofErr w:type="gramEnd"/>
      <w:r w:rsidRPr="00EF3B7B">
        <w:rPr>
          <w:rFonts w:asciiTheme="minorHAnsi" w:hAnsiTheme="minorHAnsi"/>
          <w:lang w:val="fr-FR"/>
        </w:rPr>
        <w:t>.</w:t>
      </w:r>
    </w:p>
    <w:p w:rsidR="00EF3B7B" w:rsidRPr="00AF754C"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w:t>
      </w:r>
      <w:r w:rsidR="00AF754C">
        <w:rPr>
          <w:rFonts w:asciiTheme="minorHAnsi" w:hAnsiTheme="minorHAnsi"/>
          <w:b/>
          <w:bCs/>
          <w:lang w:val="fr-FR"/>
        </w:rPr>
        <w:t xml:space="preserve"> </w:t>
      </w:r>
      <w:r w:rsidRPr="00AF754C">
        <w:rPr>
          <w:rFonts w:asciiTheme="minorHAnsi" w:hAnsiTheme="minorHAnsi"/>
          <w:b/>
          <w:bCs/>
          <w:lang w:val="fr-FR"/>
        </w:rPr>
        <w:t xml:space="preserve"> a quelques caractéristiques de sécurité supplémentaires :</w:t>
      </w:r>
      <w:r w:rsidRPr="00EF3B7B">
        <w:rPr>
          <w:rFonts w:asciiTheme="minorHAnsi" w:hAnsiTheme="minorHAnsi"/>
          <w:lang w:val="fr-FR"/>
        </w:rPr>
        <w:t xml:space="preserve"> il supporte l’identification à travers des intermédiaires, plus que SSL ne peut offrir.</w:t>
      </w:r>
    </w:p>
    <w:p w:rsidR="00AF754C" w:rsidRPr="00EF3B7B" w:rsidRDefault="00AF754C" w:rsidP="00AF754C">
      <w:pPr>
        <w:pStyle w:val="NormalWeb"/>
        <w:ind w:left="360"/>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est formel</w:t>
      </w:r>
      <w:r w:rsidRPr="00EF3B7B">
        <w:rPr>
          <w:rFonts w:asciiTheme="minorHAnsi" w:hAnsiTheme="minorHAnsi"/>
          <w:lang w:val="fr-FR"/>
        </w:rPr>
        <w:t xml:space="preserve"> : les méthodes à distances et leurs résultats sont bien spécifiées via des contrats.</w:t>
      </w:r>
    </w:p>
    <w:p w:rsidR="00AF754C" w:rsidRPr="00EF3B7B" w:rsidRDefault="00AF754C" w:rsidP="00AF754C">
      <w:pPr>
        <w:pStyle w:val="NormalWeb"/>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est fiable :</w:t>
      </w:r>
      <w:r w:rsidRPr="00EF3B7B">
        <w:rPr>
          <w:rFonts w:asciiTheme="minorHAnsi" w:hAnsiTheme="minorHAnsi"/>
          <w:lang w:val="fr-FR"/>
        </w:rPr>
        <w:t xml:space="preserve"> il dispose des mécanismes pour garantir la fiabilité de la transmission et de la réception de données.</w:t>
      </w:r>
    </w:p>
    <w:p w:rsidR="00AF754C" w:rsidRPr="00EF3B7B" w:rsidRDefault="00AF754C" w:rsidP="00AF754C">
      <w:pPr>
        <w:pStyle w:val="NormalWeb"/>
        <w:rPr>
          <w:rFonts w:asciiTheme="minorHAnsi" w:hAnsiTheme="minorHAnsi"/>
          <w:lang w:val="fr-FR"/>
        </w:rPr>
      </w:pPr>
    </w:p>
    <w:p w:rsidR="00EF3B7B" w:rsidRDefault="00EF3B7B" w:rsidP="00AF754C">
      <w:pPr>
        <w:pStyle w:val="NormalWeb"/>
        <w:numPr>
          <w:ilvl w:val="0"/>
          <w:numId w:val="26"/>
        </w:numPr>
        <w:rPr>
          <w:rFonts w:asciiTheme="minorHAnsi" w:hAnsiTheme="minorHAnsi"/>
          <w:lang w:val="fr-FR"/>
        </w:rPr>
      </w:pPr>
      <w:r w:rsidRPr="00AF754C">
        <w:rPr>
          <w:rFonts w:asciiTheme="minorHAnsi" w:hAnsiTheme="minorHAnsi"/>
          <w:b/>
          <w:bCs/>
          <w:lang w:val="fr-FR"/>
        </w:rPr>
        <w:t>SOAP offre de nombreux outils :</w:t>
      </w:r>
      <w:r w:rsidRPr="00EF3B7B">
        <w:rPr>
          <w:rFonts w:asciiTheme="minorHAnsi" w:hAnsiTheme="minorHAnsi"/>
          <w:lang w:val="fr-FR"/>
        </w:rPr>
        <w:t xml:space="preserve"> étant donné qu’il a d’abord été publié par Microsoft en 1998, beaucoup de fournisseurs ont créé des outils au fil des années. Aussi la plupart des plates-formes de développement sont pourvues d’un moyen facile d’exploiter une fonction distante via SOAP.</w:t>
      </w:r>
    </w:p>
    <w:p w:rsidR="00AF754C" w:rsidRDefault="00AF754C" w:rsidP="00AF754C">
      <w:pPr>
        <w:pStyle w:val="ListParagraph"/>
        <w:rPr>
          <w:lang w:val="fr-FR"/>
        </w:rPr>
      </w:pPr>
    </w:p>
    <w:p w:rsidR="00AF754C" w:rsidRPr="00EF3B7B" w:rsidRDefault="00AF754C" w:rsidP="00AF754C">
      <w:pPr>
        <w:pStyle w:val="NormalWeb"/>
        <w:ind w:left="720"/>
        <w:rPr>
          <w:rFonts w:asciiTheme="minorHAnsi" w:hAnsiTheme="minorHAnsi"/>
          <w:lang w:val="fr-FR"/>
        </w:rPr>
      </w:pPr>
    </w:p>
    <w:p w:rsidR="00EF3B7B" w:rsidRPr="00EF3B7B" w:rsidRDefault="00EF3B7B" w:rsidP="00AF754C">
      <w:pPr>
        <w:pStyle w:val="Heading1"/>
        <w:rPr>
          <w:lang w:val="fr-FR"/>
        </w:rPr>
      </w:pPr>
      <w:r w:rsidRPr="00EF3B7B">
        <w:rPr>
          <w:lang w:val="fr-FR"/>
        </w:rPr>
        <w:t>Pourquoi ne pas choisir SOAP ?</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SOAP a été à l’origine imaginé pour faire un protocole RPC qui passe les pare-feu (remplaçant donc le DCOM de Microsoft avec XML sur HTTP).</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SOAP est considéré trop complexe et verbeux pour les besoins ordinaires.</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 xml:space="preserve">SOAP est d’habitude utilisé dans des </w:t>
      </w:r>
      <w:proofErr w:type="spellStart"/>
      <w:r w:rsidRPr="00EF3B7B">
        <w:rPr>
          <w:rFonts w:asciiTheme="minorHAnsi" w:hAnsiTheme="minorHAnsi"/>
          <w:lang w:val="fr-FR"/>
        </w:rPr>
        <w:t>framework</w:t>
      </w:r>
      <w:proofErr w:type="spellEnd"/>
      <w:r w:rsidRPr="00EF3B7B">
        <w:rPr>
          <w:rFonts w:asciiTheme="minorHAnsi" w:hAnsiTheme="minorHAnsi"/>
          <w:lang w:val="fr-FR"/>
        </w:rPr>
        <w:t xml:space="preserve"> propriétaires. Bien que cela fournisse un point d’entrée apparemment plus facile (quelquefois basé sur un assistant) pour créer des services Web, sa complexité rend ardu le débogage des messages, donc tout l’avantage du XML lisible par l’utilisateur est perdu assez vite.</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t xml:space="preserve">SOAP nécessite une compréhension claire des APIs spécifiques au site. Son utilisation est comparable à l’utilisation d’un nouveau </w:t>
      </w:r>
      <w:proofErr w:type="spellStart"/>
      <w:r w:rsidRPr="00EF3B7B">
        <w:rPr>
          <w:rFonts w:asciiTheme="minorHAnsi" w:hAnsiTheme="minorHAnsi"/>
          <w:lang w:val="fr-FR"/>
        </w:rPr>
        <w:t>framework</w:t>
      </w:r>
      <w:proofErr w:type="spellEnd"/>
      <w:r w:rsidRPr="00EF3B7B">
        <w:rPr>
          <w:rFonts w:asciiTheme="minorHAnsi" w:hAnsiTheme="minorHAnsi"/>
          <w:lang w:val="fr-FR"/>
        </w:rPr>
        <w:t>. Il demande du temps et de la documentation.</w:t>
      </w:r>
    </w:p>
    <w:p w:rsidR="00EF3B7B" w:rsidRPr="00EF3B7B" w:rsidRDefault="00EF3B7B" w:rsidP="00EF3B7B">
      <w:pPr>
        <w:pStyle w:val="NormalWeb"/>
        <w:rPr>
          <w:rFonts w:asciiTheme="minorHAnsi" w:hAnsiTheme="minorHAnsi"/>
          <w:lang w:val="fr-FR"/>
        </w:rPr>
      </w:pPr>
      <w:r w:rsidRPr="00EF3B7B">
        <w:rPr>
          <w:rFonts w:asciiTheme="minorHAnsi" w:hAnsiTheme="minorHAnsi"/>
          <w:lang w:val="fr-FR"/>
        </w:rPr>
        <w:lastRenderedPageBreak/>
        <w:t>L’interopérabilité de SOAP a diminuée au fil des années, avec des normes différentes et les implémentations des fournisseurs de logiciels. Désormais il est certain que REST est de loin plus interopérable.</w:t>
      </w:r>
    </w:p>
    <w:p w:rsidR="00A223E9" w:rsidRDefault="00A223E9" w:rsidP="004D38F3">
      <w:pPr>
        <w:rPr>
          <w:sz w:val="24"/>
          <w:szCs w:val="24"/>
          <w:lang w:val="fr-FR"/>
        </w:rPr>
      </w:pPr>
    </w:p>
    <w:sectPr w:rsidR="00A223E9" w:rsidSect="00D56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0B79"/>
    <w:multiLevelType w:val="multilevel"/>
    <w:tmpl w:val="8B36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0975"/>
    <w:multiLevelType w:val="hybridMultilevel"/>
    <w:tmpl w:val="ED5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5FE4"/>
    <w:multiLevelType w:val="multilevel"/>
    <w:tmpl w:val="17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14B04"/>
    <w:multiLevelType w:val="hybridMultilevel"/>
    <w:tmpl w:val="5DBC5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92FCA"/>
    <w:multiLevelType w:val="hybridMultilevel"/>
    <w:tmpl w:val="ECAE81C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3491D"/>
    <w:multiLevelType w:val="hybridMultilevel"/>
    <w:tmpl w:val="43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74C16"/>
    <w:multiLevelType w:val="hybridMultilevel"/>
    <w:tmpl w:val="7320227A"/>
    <w:lvl w:ilvl="0" w:tplc="EBC4630A">
      <w:start w:val="1"/>
      <w:numFmt w:val="bullet"/>
      <w:lvlText w:val="•"/>
      <w:lvlJc w:val="left"/>
      <w:pPr>
        <w:tabs>
          <w:tab w:val="num" w:pos="720"/>
        </w:tabs>
        <w:ind w:left="720" w:hanging="360"/>
      </w:pPr>
      <w:rPr>
        <w:rFonts w:ascii="Times New Roman" w:hAnsi="Times New Roman" w:hint="default"/>
      </w:rPr>
    </w:lvl>
    <w:lvl w:ilvl="1" w:tplc="E1145FEA">
      <w:start w:val="1"/>
      <w:numFmt w:val="bullet"/>
      <w:lvlText w:val="•"/>
      <w:lvlJc w:val="left"/>
      <w:pPr>
        <w:tabs>
          <w:tab w:val="num" w:pos="1440"/>
        </w:tabs>
        <w:ind w:left="1440" w:hanging="360"/>
      </w:pPr>
      <w:rPr>
        <w:rFonts w:ascii="Times New Roman" w:hAnsi="Times New Roman" w:hint="default"/>
      </w:rPr>
    </w:lvl>
    <w:lvl w:ilvl="2" w:tplc="021A149A" w:tentative="1">
      <w:start w:val="1"/>
      <w:numFmt w:val="bullet"/>
      <w:lvlText w:val="•"/>
      <w:lvlJc w:val="left"/>
      <w:pPr>
        <w:tabs>
          <w:tab w:val="num" w:pos="2160"/>
        </w:tabs>
        <w:ind w:left="2160" w:hanging="360"/>
      </w:pPr>
      <w:rPr>
        <w:rFonts w:ascii="Times New Roman" w:hAnsi="Times New Roman" w:hint="default"/>
      </w:rPr>
    </w:lvl>
    <w:lvl w:ilvl="3" w:tplc="B352F19A" w:tentative="1">
      <w:start w:val="1"/>
      <w:numFmt w:val="bullet"/>
      <w:lvlText w:val="•"/>
      <w:lvlJc w:val="left"/>
      <w:pPr>
        <w:tabs>
          <w:tab w:val="num" w:pos="2880"/>
        </w:tabs>
        <w:ind w:left="2880" w:hanging="360"/>
      </w:pPr>
      <w:rPr>
        <w:rFonts w:ascii="Times New Roman" w:hAnsi="Times New Roman" w:hint="default"/>
      </w:rPr>
    </w:lvl>
    <w:lvl w:ilvl="4" w:tplc="5FDE657E" w:tentative="1">
      <w:start w:val="1"/>
      <w:numFmt w:val="bullet"/>
      <w:lvlText w:val="•"/>
      <w:lvlJc w:val="left"/>
      <w:pPr>
        <w:tabs>
          <w:tab w:val="num" w:pos="3600"/>
        </w:tabs>
        <w:ind w:left="3600" w:hanging="360"/>
      </w:pPr>
      <w:rPr>
        <w:rFonts w:ascii="Times New Roman" w:hAnsi="Times New Roman" w:hint="default"/>
      </w:rPr>
    </w:lvl>
    <w:lvl w:ilvl="5" w:tplc="F2F67DE8" w:tentative="1">
      <w:start w:val="1"/>
      <w:numFmt w:val="bullet"/>
      <w:lvlText w:val="•"/>
      <w:lvlJc w:val="left"/>
      <w:pPr>
        <w:tabs>
          <w:tab w:val="num" w:pos="4320"/>
        </w:tabs>
        <w:ind w:left="4320" w:hanging="360"/>
      </w:pPr>
      <w:rPr>
        <w:rFonts w:ascii="Times New Roman" w:hAnsi="Times New Roman" w:hint="default"/>
      </w:rPr>
    </w:lvl>
    <w:lvl w:ilvl="6" w:tplc="A95478B4" w:tentative="1">
      <w:start w:val="1"/>
      <w:numFmt w:val="bullet"/>
      <w:lvlText w:val="•"/>
      <w:lvlJc w:val="left"/>
      <w:pPr>
        <w:tabs>
          <w:tab w:val="num" w:pos="5040"/>
        </w:tabs>
        <w:ind w:left="5040" w:hanging="360"/>
      </w:pPr>
      <w:rPr>
        <w:rFonts w:ascii="Times New Roman" w:hAnsi="Times New Roman" w:hint="default"/>
      </w:rPr>
    </w:lvl>
    <w:lvl w:ilvl="7" w:tplc="0EA8A3C0" w:tentative="1">
      <w:start w:val="1"/>
      <w:numFmt w:val="bullet"/>
      <w:lvlText w:val="•"/>
      <w:lvlJc w:val="left"/>
      <w:pPr>
        <w:tabs>
          <w:tab w:val="num" w:pos="5760"/>
        </w:tabs>
        <w:ind w:left="5760" w:hanging="360"/>
      </w:pPr>
      <w:rPr>
        <w:rFonts w:ascii="Times New Roman" w:hAnsi="Times New Roman" w:hint="default"/>
      </w:rPr>
    </w:lvl>
    <w:lvl w:ilvl="8" w:tplc="846207A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2DE499C"/>
    <w:multiLevelType w:val="multilevel"/>
    <w:tmpl w:val="6D2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E2A5B"/>
    <w:multiLevelType w:val="multilevel"/>
    <w:tmpl w:val="5CA46BAE"/>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3133B"/>
    <w:multiLevelType w:val="hybridMultilevel"/>
    <w:tmpl w:val="CD98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B0C52"/>
    <w:multiLevelType w:val="hybridMultilevel"/>
    <w:tmpl w:val="C6761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9460B"/>
    <w:multiLevelType w:val="hybridMultilevel"/>
    <w:tmpl w:val="947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C078E"/>
    <w:multiLevelType w:val="hybridMultilevel"/>
    <w:tmpl w:val="F77C0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70F87"/>
    <w:multiLevelType w:val="multilevel"/>
    <w:tmpl w:val="D16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27713"/>
    <w:multiLevelType w:val="hybridMultilevel"/>
    <w:tmpl w:val="E8D02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B24B2"/>
    <w:multiLevelType w:val="hybridMultilevel"/>
    <w:tmpl w:val="D522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E3EC5"/>
    <w:multiLevelType w:val="multilevel"/>
    <w:tmpl w:val="B3A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EE6974"/>
    <w:multiLevelType w:val="hybridMultilevel"/>
    <w:tmpl w:val="901AB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6A766F7"/>
    <w:multiLevelType w:val="multilevel"/>
    <w:tmpl w:val="B1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0A387B"/>
    <w:multiLevelType w:val="hybridMultilevel"/>
    <w:tmpl w:val="26CE32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856074B"/>
    <w:multiLevelType w:val="hybridMultilevel"/>
    <w:tmpl w:val="F2EE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7902F2"/>
    <w:multiLevelType w:val="multilevel"/>
    <w:tmpl w:val="72DA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0E31D7"/>
    <w:multiLevelType w:val="hybridMultilevel"/>
    <w:tmpl w:val="615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23115F"/>
    <w:multiLevelType w:val="hybridMultilevel"/>
    <w:tmpl w:val="2B0E09C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DE6F22"/>
    <w:multiLevelType w:val="hybridMultilevel"/>
    <w:tmpl w:val="05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DF4803"/>
    <w:multiLevelType w:val="multilevel"/>
    <w:tmpl w:val="BAE2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22"/>
  </w:num>
  <w:num w:numId="4">
    <w:abstractNumId w:val="15"/>
  </w:num>
  <w:num w:numId="5">
    <w:abstractNumId w:val="11"/>
  </w:num>
  <w:num w:numId="6">
    <w:abstractNumId w:val="9"/>
  </w:num>
  <w:num w:numId="7">
    <w:abstractNumId w:val="2"/>
  </w:num>
  <w:num w:numId="8">
    <w:abstractNumId w:val="25"/>
  </w:num>
  <w:num w:numId="9">
    <w:abstractNumId w:val="0"/>
  </w:num>
  <w:num w:numId="10">
    <w:abstractNumId w:val="18"/>
  </w:num>
  <w:num w:numId="11">
    <w:abstractNumId w:val="1"/>
  </w:num>
  <w:num w:numId="12">
    <w:abstractNumId w:val="8"/>
  </w:num>
  <w:num w:numId="13">
    <w:abstractNumId w:val="16"/>
  </w:num>
  <w:num w:numId="14">
    <w:abstractNumId w:val="4"/>
  </w:num>
  <w:num w:numId="15">
    <w:abstractNumId w:val="7"/>
  </w:num>
  <w:num w:numId="16">
    <w:abstractNumId w:val="17"/>
  </w:num>
  <w:num w:numId="17">
    <w:abstractNumId w:val="20"/>
  </w:num>
  <w:num w:numId="18">
    <w:abstractNumId w:val="19"/>
  </w:num>
  <w:num w:numId="19">
    <w:abstractNumId w:val="3"/>
  </w:num>
  <w:num w:numId="20">
    <w:abstractNumId w:val="14"/>
  </w:num>
  <w:num w:numId="21">
    <w:abstractNumId w:val="23"/>
  </w:num>
  <w:num w:numId="22">
    <w:abstractNumId w:val="6"/>
  </w:num>
  <w:num w:numId="23">
    <w:abstractNumId w:val="13"/>
  </w:num>
  <w:num w:numId="24">
    <w:abstractNumId w:val="21"/>
  </w:num>
  <w:num w:numId="25">
    <w:abstractNumId w:val="12"/>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60AF1"/>
    <w:rsid w:val="00012655"/>
    <w:rsid w:val="0001793A"/>
    <w:rsid w:val="00060DF2"/>
    <w:rsid w:val="000739D1"/>
    <w:rsid w:val="00083665"/>
    <w:rsid w:val="000A63F7"/>
    <w:rsid w:val="000B31FF"/>
    <w:rsid w:val="000D4A90"/>
    <w:rsid w:val="000E1102"/>
    <w:rsid w:val="000F33BE"/>
    <w:rsid w:val="0012565D"/>
    <w:rsid w:val="00140E6D"/>
    <w:rsid w:val="00143F3E"/>
    <w:rsid w:val="00165708"/>
    <w:rsid w:val="00166276"/>
    <w:rsid w:val="00166F36"/>
    <w:rsid w:val="001921ED"/>
    <w:rsid w:val="00192912"/>
    <w:rsid w:val="001C108A"/>
    <w:rsid w:val="001C1E9A"/>
    <w:rsid w:val="001C5B61"/>
    <w:rsid w:val="001E6BF3"/>
    <w:rsid w:val="001F7148"/>
    <w:rsid w:val="00204B0E"/>
    <w:rsid w:val="002302B9"/>
    <w:rsid w:val="00242B8D"/>
    <w:rsid w:val="002B145D"/>
    <w:rsid w:val="002B2E17"/>
    <w:rsid w:val="002B458E"/>
    <w:rsid w:val="002B603A"/>
    <w:rsid w:val="002B6E4E"/>
    <w:rsid w:val="002D55CE"/>
    <w:rsid w:val="002F4201"/>
    <w:rsid w:val="0034732C"/>
    <w:rsid w:val="00393AC8"/>
    <w:rsid w:val="003A240A"/>
    <w:rsid w:val="003B0162"/>
    <w:rsid w:val="003B3640"/>
    <w:rsid w:val="003B3CF9"/>
    <w:rsid w:val="00412EE4"/>
    <w:rsid w:val="00427201"/>
    <w:rsid w:val="00434D79"/>
    <w:rsid w:val="00457B7A"/>
    <w:rsid w:val="004729F7"/>
    <w:rsid w:val="00477C83"/>
    <w:rsid w:val="00491FA5"/>
    <w:rsid w:val="004A2FA0"/>
    <w:rsid w:val="004D38F3"/>
    <w:rsid w:val="004E5020"/>
    <w:rsid w:val="004F2B8D"/>
    <w:rsid w:val="0051194E"/>
    <w:rsid w:val="00523383"/>
    <w:rsid w:val="00526C93"/>
    <w:rsid w:val="0054108F"/>
    <w:rsid w:val="005760E2"/>
    <w:rsid w:val="005B3D77"/>
    <w:rsid w:val="005B42D4"/>
    <w:rsid w:val="005C0B98"/>
    <w:rsid w:val="005C71F2"/>
    <w:rsid w:val="005D19CF"/>
    <w:rsid w:val="005E62ED"/>
    <w:rsid w:val="00612437"/>
    <w:rsid w:val="00623385"/>
    <w:rsid w:val="0062377D"/>
    <w:rsid w:val="00625E7B"/>
    <w:rsid w:val="0063750B"/>
    <w:rsid w:val="00640302"/>
    <w:rsid w:val="00651090"/>
    <w:rsid w:val="00654733"/>
    <w:rsid w:val="006A2E32"/>
    <w:rsid w:val="006B4C50"/>
    <w:rsid w:val="006D5F69"/>
    <w:rsid w:val="00702568"/>
    <w:rsid w:val="00710669"/>
    <w:rsid w:val="00712A6F"/>
    <w:rsid w:val="007434B9"/>
    <w:rsid w:val="00750A3D"/>
    <w:rsid w:val="0076535B"/>
    <w:rsid w:val="00777BDD"/>
    <w:rsid w:val="00784FD8"/>
    <w:rsid w:val="007945FB"/>
    <w:rsid w:val="007B626B"/>
    <w:rsid w:val="007D0B03"/>
    <w:rsid w:val="007E408C"/>
    <w:rsid w:val="007F0A12"/>
    <w:rsid w:val="008B30FE"/>
    <w:rsid w:val="008C3F88"/>
    <w:rsid w:val="008D10CD"/>
    <w:rsid w:val="00903558"/>
    <w:rsid w:val="009152D4"/>
    <w:rsid w:val="00932164"/>
    <w:rsid w:val="0093694F"/>
    <w:rsid w:val="00975AD3"/>
    <w:rsid w:val="00985C44"/>
    <w:rsid w:val="009A06E0"/>
    <w:rsid w:val="009A35DA"/>
    <w:rsid w:val="009B3BEC"/>
    <w:rsid w:val="009D6D00"/>
    <w:rsid w:val="009E0D74"/>
    <w:rsid w:val="009E1948"/>
    <w:rsid w:val="009E731E"/>
    <w:rsid w:val="009F0428"/>
    <w:rsid w:val="009F2553"/>
    <w:rsid w:val="00A223E9"/>
    <w:rsid w:val="00A241CB"/>
    <w:rsid w:val="00A3666D"/>
    <w:rsid w:val="00A65FD8"/>
    <w:rsid w:val="00A67ED2"/>
    <w:rsid w:val="00A94980"/>
    <w:rsid w:val="00AD6C80"/>
    <w:rsid w:val="00AE0486"/>
    <w:rsid w:val="00AE069C"/>
    <w:rsid w:val="00AF754C"/>
    <w:rsid w:val="00B02A21"/>
    <w:rsid w:val="00B114BB"/>
    <w:rsid w:val="00B17391"/>
    <w:rsid w:val="00B60B02"/>
    <w:rsid w:val="00B93D6E"/>
    <w:rsid w:val="00BB2C2E"/>
    <w:rsid w:val="00BB5D4A"/>
    <w:rsid w:val="00BC0941"/>
    <w:rsid w:val="00C138A9"/>
    <w:rsid w:val="00C3711B"/>
    <w:rsid w:val="00C7330F"/>
    <w:rsid w:val="00C959A7"/>
    <w:rsid w:val="00CC6260"/>
    <w:rsid w:val="00CC6748"/>
    <w:rsid w:val="00CD51EE"/>
    <w:rsid w:val="00CF5431"/>
    <w:rsid w:val="00D02EDC"/>
    <w:rsid w:val="00D0606D"/>
    <w:rsid w:val="00D1208B"/>
    <w:rsid w:val="00D20683"/>
    <w:rsid w:val="00D34026"/>
    <w:rsid w:val="00D56A99"/>
    <w:rsid w:val="00D60AF1"/>
    <w:rsid w:val="00D709BE"/>
    <w:rsid w:val="00D77325"/>
    <w:rsid w:val="00D80DF6"/>
    <w:rsid w:val="00D91AEE"/>
    <w:rsid w:val="00D91DBC"/>
    <w:rsid w:val="00D95791"/>
    <w:rsid w:val="00DE3760"/>
    <w:rsid w:val="00E06D62"/>
    <w:rsid w:val="00E07518"/>
    <w:rsid w:val="00E421A5"/>
    <w:rsid w:val="00E50DEC"/>
    <w:rsid w:val="00E6617B"/>
    <w:rsid w:val="00E663E8"/>
    <w:rsid w:val="00E67CEE"/>
    <w:rsid w:val="00E81486"/>
    <w:rsid w:val="00E867D9"/>
    <w:rsid w:val="00EC5226"/>
    <w:rsid w:val="00EE3CA7"/>
    <w:rsid w:val="00EF3B7B"/>
    <w:rsid w:val="00F30EE3"/>
    <w:rsid w:val="00F42295"/>
    <w:rsid w:val="00F44039"/>
    <w:rsid w:val="00F473AD"/>
    <w:rsid w:val="00F67A84"/>
    <w:rsid w:val="00F81135"/>
    <w:rsid w:val="00FA01BD"/>
    <w:rsid w:val="00FA171E"/>
    <w:rsid w:val="00FB3E18"/>
    <w:rsid w:val="00FF04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99"/>
  </w:style>
  <w:style w:type="paragraph" w:styleId="Heading1">
    <w:name w:val="heading 1"/>
    <w:basedOn w:val="Normal"/>
    <w:next w:val="Normal"/>
    <w:link w:val="Heading1Char"/>
    <w:uiPriority w:val="9"/>
    <w:qFormat/>
    <w:rsid w:val="00012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760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77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C83"/>
    <w:rPr>
      <w:rFonts w:asciiTheme="majorHAnsi" w:eastAsiaTheme="majorEastAsia" w:hAnsiTheme="majorHAnsi" w:cstheme="majorBidi"/>
      <w:color w:val="17365D" w:themeColor="text2" w:themeShade="BF"/>
      <w:spacing w:val="5"/>
      <w:kern w:val="28"/>
      <w:sz w:val="52"/>
      <w:szCs w:val="52"/>
    </w:rPr>
  </w:style>
  <w:style w:type="character" w:customStyle="1" w:styleId="hps">
    <w:name w:val="hps"/>
    <w:basedOn w:val="DefaultParagraphFont"/>
    <w:rsid w:val="00477C83"/>
  </w:style>
  <w:style w:type="paragraph" w:styleId="BalloonText">
    <w:name w:val="Balloon Text"/>
    <w:basedOn w:val="Normal"/>
    <w:link w:val="BalloonTextChar"/>
    <w:uiPriority w:val="99"/>
    <w:semiHidden/>
    <w:unhideWhenUsed/>
    <w:rsid w:val="006B4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50"/>
    <w:rPr>
      <w:rFonts w:ascii="Tahoma" w:hAnsi="Tahoma" w:cs="Tahoma"/>
      <w:sz w:val="16"/>
      <w:szCs w:val="16"/>
    </w:rPr>
  </w:style>
  <w:style w:type="paragraph" w:customStyle="1" w:styleId="DecimalAligned">
    <w:name w:val="Decimal Aligned"/>
    <w:basedOn w:val="Normal"/>
    <w:uiPriority w:val="40"/>
    <w:qFormat/>
    <w:rsid w:val="006B4C50"/>
    <w:pPr>
      <w:tabs>
        <w:tab w:val="decimal" w:pos="360"/>
      </w:tabs>
    </w:pPr>
    <w:rPr>
      <w:rFonts w:eastAsiaTheme="minorEastAsia"/>
    </w:rPr>
  </w:style>
  <w:style w:type="paragraph" w:styleId="FootnoteText">
    <w:name w:val="footnote text"/>
    <w:basedOn w:val="Normal"/>
    <w:link w:val="FootnoteTextChar"/>
    <w:uiPriority w:val="99"/>
    <w:unhideWhenUsed/>
    <w:rsid w:val="006B4C50"/>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B4C50"/>
    <w:rPr>
      <w:rFonts w:eastAsiaTheme="minorEastAsia"/>
      <w:sz w:val="20"/>
      <w:szCs w:val="20"/>
    </w:rPr>
  </w:style>
  <w:style w:type="character" w:styleId="SubtleEmphasis">
    <w:name w:val="Subtle Emphasis"/>
    <w:basedOn w:val="DefaultParagraphFont"/>
    <w:uiPriority w:val="19"/>
    <w:qFormat/>
    <w:rsid w:val="006B4C5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6B4C50"/>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D060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horttext">
    <w:name w:val="short_text"/>
    <w:basedOn w:val="DefaultParagraphFont"/>
    <w:rsid w:val="00D0606D"/>
  </w:style>
  <w:style w:type="paragraph" w:styleId="ListParagraph">
    <w:name w:val="List Paragraph"/>
    <w:basedOn w:val="Normal"/>
    <w:uiPriority w:val="34"/>
    <w:qFormat/>
    <w:rsid w:val="00B02A21"/>
    <w:pPr>
      <w:ind w:left="720"/>
      <w:contextualSpacing/>
    </w:pPr>
  </w:style>
  <w:style w:type="paragraph" w:styleId="NormalWeb">
    <w:name w:val="Normal (Web)"/>
    <w:basedOn w:val="Normal"/>
    <w:uiPriority w:val="99"/>
    <w:unhideWhenUsed/>
    <w:rsid w:val="002D5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41E"/>
    <w:rPr>
      <w:color w:val="0000FF" w:themeColor="hyperlink"/>
      <w:u w:val="single"/>
    </w:rPr>
  </w:style>
  <w:style w:type="character" w:styleId="Strong">
    <w:name w:val="Strong"/>
    <w:basedOn w:val="DefaultParagraphFont"/>
    <w:uiPriority w:val="22"/>
    <w:qFormat/>
    <w:rsid w:val="00D77325"/>
    <w:rPr>
      <w:b/>
      <w:bCs/>
    </w:rPr>
  </w:style>
  <w:style w:type="character" w:styleId="Emphasis">
    <w:name w:val="Emphasis"/>
    <w:basedOn w:val="DefaultParagraphFont"/>
    <w:uiPriority w:val="20"/>
    <w:qFormat/>
    <w:rsid w:val="00D77325"/>
    <w:rPr>
      <w:i/>
      <w:iCs/>
    </w:rPr>
  </w:style>
  <w:style w:type="character" w:customStyle="1" w:styleId="Heading2Char">
    <w:name w:val="Heading 2 Char"/>
    <w:basedOn w:val="DefaultParagraphFont"/>
    <w:link w:val="Heading2"/>
    <w:uiPriority w:val="9"/>
    <w:rsid w:val="00F42295"/>
    <w:rPr>
      <w:rFonts w:asciiTheme="majorHAnsi" w:eastAsiaTheme="majorEastAsia" w:hAnsiTheme="majorHAnsi" w:cstheme="majorBidi"/>
      <w:b/>
      <w:bCs/>
      <w:color w:val="4F81BD" w:themeColor="accent1"/>
      <w:sz w:val="26"/>
      <w:szCs w:val="26"/>
    </w:rPr>
  </w:style>
  <w:style w:type="paragraph" w:customStyle="1" w:styleId="hoveredcourseelement">
    <w:name w:val="hoveredcourseelement"/>
    <w:basedOn w:val="Normal"/>
    <w:rsid w:val="00D2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760E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C138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8A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0439055">
      <w:bodyDiv w:val="1"/>
      <w:marLeft w:val="0"/>
      <w:marRight w:val="0"/>
      <w:marTop w:val="0"/>
      <w:marBottom w:val="0"/>
      <w:divBdr>
        <w:top w:val="none" w:sz="0" w:space="0" w:color="auto"/>
        <w:left w:val="none" w:sz="0" w:space="0" w:color="auto"/>
        <w:bottom w:val="none" w:sz="0" w:space="0" w:color="auto"/>
        <w:right w:val="none" w:sz="0" w:space="0" w:color="auto"/>
      </w:divBdr>
      <w:divsChild>
        <w:div w:id="1857882910">
          <w:marLeft w:val="0"/>
          <w:marRight w:val="0"/>
          <w:marTop w:val="0"/>
          <w:marBottom w:val="0"/>
          <w:divBdr>
            <w:top w:val="none" w:sz="0" w:space="0" w:color="auto"/>
            <w:left w:val="none" w:sz="0" w:space="0" w:color="auto"/>
            <w:bottom w:val="none" w:sz="0" w:space="0" w:color="auto"/>
            <w:right w:val="none" w:sz="0" w:space="0" w:color="auto"/>
          </w:divBdr>
          <w:divsChild>
            <w:div w:id="107818814">
              <w:marLeft w:val="0"/>
              <w:marRight w:val="0"/>
              <w:marTop w:val="0"/>
              <w:marBottom w:val="0"/>
              <w:divBdr>
                <w:top w:val="none" w:sz="0" w:space="0" w:color="auto"/>
                <w:left w:val="none" w:sz="0" w:space="0" w:color="auto"/>
                <w:bottom w:val="none" w:sz="0" w:space="0" w:color="auto"/>
                <w:right w:val="none" w:sz="0" w:space="0" w:color="auto"/>
              </w:divBdr>
              <w:divsChild>
                <w:div w:id="547883546">
                  <w:marLeft w:val="0"/>
                  <w:marRight w:val="0"/>
                  <w:marTop w:val="0"/>
                  <w:marBottom w:val="0"/>
                  <w:divBdr>
                    <w:top w:val="none" w:sz="0" w:space="0" w:color="auto"/>
                    <w:left w:val="none" w:sz="0" w:space="0" w:color="auto"/>
                    <w:bottom w:val="none" w:sz="0" w:space="0" w:color="auto"/>
                    <w:right w:val="none" w:sz="0" w:space="0" w:color="auto"/>
                  </w:divBdr>
                  <w:divsChild>
                    <w:div w:id="306782872">
                      <w:marLeft w:val="0"/>
                      <w:marRight w:val="0"/>
                      <w:marTop w:val="0"/>
                      <w:marBottom w:val="0"/>
                      <w:divBdr>
                        <w:top w:val="none" w:sz="0" w:space="0" w:color="auto"/>
                        <w:left w:val="none" w:sz="0" w:space="0" w:color="auto"/>
                        <w:bottom w:val="none" w:sz="0" w:space="0" w:color="auto"/>
                        <w:right w:val="none" w:sz="0" w:space="0" w:color="auto"/>
                      </w:divBdr>
                      <w:divsChild>
                        <w:div w:id="479151172">
                          <w:marLeft w:val="0"/>
                          <w:marRight w:val="0"/>
                          <w:marTop w:val="0"/>
                          <w:marBottom w:val="0"/>
                          <w:divBdr>
                            <w:top w:val="none" w:sz="0" w:space="0" w:color="auto"/>
                            <w:left w:val="none" w:sz="0" w:space="0" w:color="auto"/>
                            <w:bottom w:val="none" w:sz="0" w:space="0" w:color="auto"/>
                            <w:right w:val="none" w:sz="0" w:space="0" w:color="auto"/>
                          </w:divBdr>
                          <w:divsChild>
                            <w:div w:id="1544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1986">
      <w:bodyDiv w:val="1"/>
      <w:marLeft w:val="0"/>
      <w:marRight w:val="0"/>
      <w:marTop w:val="0"/>
      <w:marBottom w:val="0"/>
      <w:divBdr>
        <w:top w:val="none" w:sz="0" w:space="0" w:color="auto"/>
        <w:left w:val="none" w:sz="0" w:space="0" w:color="auto"/>
        <w:bottom w:val="none" w:sz="0" w:space="0" w:color="auto"/>
        <w:right w:val="none" w:sz="0" w:space="0" w:color="auto"/>
      </w:divBdr>
    </w:div>
    <w:div w:id="323435573">
      <w:bodyDiv w:val="1"/>
      <w:marLeft w:val="0"/>
      <w:marRight w:val="0"/>
      <w:marTop w:val="0"/>
      <w:marBottom w:val="0"/>
      <w:divBdr>
        <w:top w:val="none" w:sz="0" w:space="0" w:color="auto"/>
        <w:left w:val="none" w:sz="0" w:space="0" w:color="auto"/>
        <w:bottom w:val="none" w:sz="0" w:space="0" w:color="auto"/>
        <w:right w:val="none" w:sz="0" w:space="0" w:color="auto"/>
      </w:divBdr>
      <w:divsChild>
        <w:div w:id="777408798">
          <w:marLeft w:val="0"/>
          <w:marRight w:val="0"/>
          <w:marTop w:val="0"/>
          <w:marBottom w:val="0"/>
          <w:divBdr>
            <w:top w:val="none" w:sz="0" w:space="0" w:color="auto"/>
            <w:left w:val="none" w:sz="0" w:space="0" w:color="auto"/>
            <w:bottom w:val="none" w:sz="0" w:space="0" w:color="auto"/>
            <w:right w:val="none" w:sz="0" w:space="0" w:color="auto"/>
          </w:divBdr>
        </w:div>
        <w:div w:id="244387399">
          <w:marLeft w:val="0"/>
          <w:marRight w:val="0"/>
          <w:marTop w:val="0"/>
          <w:marBottom w:val="0"/>
          <w:divBdr>
            <w:top w:val="none" w:sz="0" w:space="0" w:color="auto"/>
            <w:left w:val="none" w:sz="0" w:space="0" w:color="auto"/>
            <w:bottom w:val="none" w:sz="0" w:space="0" w:color="auto"/>
            <w:right w:val="none" w:sz="0" w:space="0" w:color="auto"/>
          </w:divBdr>
        </w:div>
        <w:div w:id="1257712660">
          <w:marLeft w:val="0"/>
          <w:marRight w:val="0"/>
          <w:marTop w:val="0"/>
          <w:marBottom w:val="0"/>
          <w:divBdr>
            <w:top w:val="none" w:sz="0" w:space="0" w:color="auto"/>
            <w:left w:val="none" w:sz="0" w:space="0" w:color="auto"/>
            <w:bottom w:val="none" w:sz="0" w:space="0" w:color="auto"/>
            <w:right w:val="none" w:sz="0" w:space="0" w:color="auto"/>
          </w:divBdr>
        </w:div>
        <w:div w:id="266348515">
          <w:marLeft w:val="0"/>
          <w:marRight w:val="0"/>
          <w:marTop w:val="0"/>
          <w:marBottom w:val="0"/>
          <w:divBdr>
            <w:top w:val="none" w:sz="0" w:space="0" w:color="auto"/>
            <w:left w:val="none" w:sz="0" w:space="0" w:color="auto"/>
            <w:bottom w:val="none" w:sz="0" w:space="0" w:color="auto"/>
            <w:right w:val="none" w:sz="0" w:space="0" w:color="auto"/>
          </w:divBdr>
        </w:div>
        <w:div w:id="1426078407">
          <w:marLeft w:val="0"/>
          <w:marRight w:val="0"/>
          <w:marTop w:val="0"/>
          <w:marBottom w:val="0"/>
          <w:divBdr>
            <w:top w:val="none" w:sz="0" w:space="0" w:color="auto"/>
            <w:left w:val="none" w:sz="0" w:space="0" w:color="auto"/>
            <w:bottom w:val="none" w:sz="0" w:space="0" w:color="auto"/>
            <w:right w:val="none" w:sz="0" w:space="0" w:color="auto"/>
          </w:divBdr>
        </w:div>
        <w:div w:id="2036229000">
          <w:marLeft w:val="0"/>
          <w:marRight w:val="0"/>
          <w:marTop w:val="0"/>
          <w:marBottom w:val="0"/>
          <w:divBdr>
            <w:top w:val="none" w:sz="0" w:space="0" w:color="auto"/>
            <w:left w:val="none" w:sz="0" w:space="0" w:color="auto"/>
            <w:bottom w:val="none" w:sz="0" w:space="0" w:color="auto"/>
            <w:right w:val="none" w:sz="0" w:space="0" w:color="auto"/>
          </w:divBdr>
        </w:div>
        <w:div w:id="1937860400">
          <w:marLeft w:val="0"/>
          <w:marRight w:val="0"/>
          <w:marTop w:val="0"/>
          <w:marBottom w:val="0"/>
          <w:divBdr>
            <w:top w:val="none" w:sz="0" w:space="0" w:color="auto"/>
            <w:left w:val="none" w:sz="0" w:space="0" w:color="auto"/>
            <w:bottom w:val="none" w:sz="0" w:space="0" w:color="auto"/>
            <w:right w:val="none" w:sz="0" w:space="0" w:color="auto"/>
          </w:divBdr>
        </w:div>
        <w:div w:id="1400056112">
          <w:marLeft w:val="0"/>
          <w:marRight w:val="0"/>
          <w:marTop w:val="0"/>
          <w:marBottom w:val="0"/>
          <w:divBdr>
            <w:top w:val="none" w:sz="0" w:space="0" w:color="auto"/>
            <w:left w:val="none" w:sz="0" w:space="0" w:color="auto"/>
            <w:bottom w:val="none" w:sz="0" w:space="0" w:color="auto"/>
            <w:right w:val="none" w:sz="0" w:space="0" w:color="auto"/>
          </w:divBdr>
        </w:div>
        <w:div w:id="500512930">
          <w:marLeft w:val="0"/>
          <w:marRight w:val="0"/>
          <w:marTop w:val="0"/>
          <w:marBottom w:val="0"/>
          <w:divBdr>
            <w:top w:val="none" w:sz="0" w:space="0" w:color="auto"/>
            <w:left w:val="none" w:sz="0" w:space="0" w:color="auto"/>
            <w:bottom w:val="none" w:sz="0" w:space="0" w:color="auto"/>
            <w:right w:val="none" w:sz="0" w:space="0" w:color="auto"/>
          </w:divBdr>
        </w:div>
        <w:div w:id="1111364091">
          <w:marLeft w:val="0"/>
          <w:marRight w:val="0"/>
          <w:marTop w:val="0"/>
          <w:marBottom w:val="0"/>
          <w:divBdr>
            <w:top w:val="none" w:sz="0" w:space="0" w:color="auto"/>
            <w:left w:val="none" w:sz="0" w:space="0" w:color="auto"/>
            <w:bottom w:val="none" w:sz="0" w:space="0" w:color="auto"/>
            <w:right w:val="none" w:sz="0" w:space="0" w:color="auto"/>
          </w:divBdr>
        </w:div>
        <w:div w:id="1276908637">
          <w:marLeft w:val="0"/>
          <w:marRight w:val="0"/>
          <w:marTop w:val="0"/>
          <w:marBottom w:val="0"/>
          <w:divBdr>
            <w:top w:val="none" w:sz="0" w:space="0" w:color="auto"/>
            <w:left w:val="none" w:sz="0" w:space="0" w:color="auto"/>
            <w:bottom w:val="none" w:sz="0" w:space="0" w:color="auto"/>
            <w:right w:val="none" w:sz="0" w:space="0" w:color="auto"/>
          </w:divBdr>
        </w:div>
        <w:div w:id="1337923044">
          <w:marLeft w:val="0"/>
          <w:marRight w:val="0"/>
          <w:marTop w:val="0"/>
          <w:marBottom w:val="0"/>
          <w:divBdr>
            <w:top w:val="none" w:sz="0" w:space="0" w:color="auto"/>
            <w:left w:val="none" w:sz="0" w:space="0" w:color="auto"/>
            <w:bottom w:val="none" w:sz="0" w:space="0" w:color="auto"/>
            <w:right w:val="none" w:sz="0" w:space="0" w:color="auto"/>
          </w:divBdr>
        </w:div>
        <w:div w:id="1813476209">
          <w:marLeft w:val="0"/>
          <w:marRight w:val="0"/>
          <w:marTop w:val="0"/>
          <w:marBottom w:val="0"/>
          <w:divBdr>
            <w:top w:val="none" w:sz="0" w:space="0" w:color="auto"/>
            <w:left w:val="none" w:sz="0" w:space="0" w:color="auto"/>
            <w:bottom w:val="none" w:sz="0" w:space="0" w:color="auto"/>
            <w:right w:val="none" w:sz="0" w:space="0" w:color="auto"/>
          </w:divBdr>
        </w:div>
        <w:div w:id="1678459668">
          <w:marLeft w:val="0"/>
          <w:marRight w:val="0"/>
          <w:marTop w:val="0"/>
          <w:marBottom w:val="0"/>
          <w:divBdr>
            <w:top w:val="none" w:sz="0" w:space="0" w:color="auto"/>
            <w:left w:val="none" w:sz="0" w:space="0" w:color="auto"/>
            <w:bottom w:val="none" w:sz="0" w:space="0" w:color="auto"/>
            <w:right w:val="none" w:sz="0" w:space="0" w:color="auto"/>
          </w:divBdr>
        </w:div>
        <w:div w:id="2023897441">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292828799">
          <w:marLeft w:val="0"/>
          <w:marRight w:val="0"/>
          <w:marTop w:val="0"/>
          <w:marBottom w:val="0"/>
          <w:divBdr>
            <w:top w:val="none" w:sz="0" w:space="0" w:color="auto"/>
            <w:left w:val="none" w:sz="0" w:space="0" w:color="auto"/>
            <w:bottom w:val="none" w:sz="0" w:space="0" w:color="auto"/>
            <w:right w:val="none" w:sz="0" w:space="0" w:color="auto"/>
          </w:divBdr>
        </w:div>
        <w:div w:id="290094525">
          <w:marLeft w:val="0"/>
          <w:marRight w:val="0"/>
          <w:marTop w:val="0"/>
          <w:marBottom w:val="0"/>
          <w:divBdr>
            <w:top w:val="none" w:sz="0" w:space="0" w:color="auto"/>
            <w:left w:val="none" w:sz="0" w:space="0" w:color="auto"/>
            <w:bottom w:val="none" w:sz="0" w:space="0" w:color="auto"/>
            <w:right w:val="none" w:sz="0" w:space="0" w:color="auto"/>
          </w:divBdr>
        </w:div>
        <w:div w:id="1446657566">
          <w:marLeft w:val="0"/>
          <w:marRight w:val="0"/>
          <w:marTop w:val="0"/>
          <w:marBottom w:val="0"/>
          <w:divBdr>
            <w:top w:val="none" w:sz="0" w:space="0" w:color="auto"/>
            <w:left w:val="none" w:sz="0" w:space="0" w:color="auto"/>
            <w:bottom w:val="none" w:sz="0" w:space="0" w:color="auto"/>
            <w:right w:val="none" w:sz="0" w:space="0" w:color="auto"/>
          </w:divBdr>
        </w:div>
        <w:div w:id="284967981">
          <w:marLeft w:val="0"/>
          <w:marRight w:val="0"/>
          <w:marTop w:val="0"/>
          <w:marBottom w:val="0"/>
          <w:divBdr>
            <w:top w:val="none" w:sz="0" w:space="0" w:color="auto"/>
            <w:left w:val="none" w:sz="0" w:space="0" w:color="auto"/>
            <w:bottom w:val="none" w:sz="0" w:space="0" w:color="auto"/>
            <w:right w:val="none" w:sz="0" w:space="0" w:color="auto"/>
          </w:divBdr>
        </w:div>
        <w:div w:id="2085879816">
          <w:marLeft w:val="0"/>
          <w:marRight w:val="0"/>
          <w:marTop w:val="0"/>
          <w:marBottom w:val="0"/>
          <w:divBdr>
            <w:top w:val="none" w:sz="0" w:space="0" w:color="auto"/>
            <w:left w:val="none" w:sz="0" w:space="0" w:color="auto"/>
            <w:bottom w:val="none" w:sz="0" w:space="0" w:color="auto"/>
            <w:right w:val="none" w:sz="0" w:space="0" w:color="auto"/>
          </w:divBdr>
        </w:div>
        <w:div w:id="1048606167">
          <w:marLeft w:val="0"/>
          <w:marRight w:val="0"/>
          <w:marTop w:val="0"/>
          <w:marBottom w:val="0"/>
          <w:divBdr>
            <w:top w:val="none" w:sz="0" w:space="0" w:color="auto"/>
            <w:left w:val="none" w:sz="0" w:space="0" w:color="auto"/>
            <w:bottom w:val="none" w:sz="0" w:space="0" w:color="auto"/>
            <w:right w:val="none" w:sz="0" w:space="0" w:color="auto"/>
          </w:divBdr>
        </w:div>
        <w:div w:id="1832520150">
          <w:marLeft w:val="0"/>
          <w:marRight w:val="0"/>
          <w:marTop w:val="0"/>
          <w:marBottom w:val="0"/>
          <w:divBdr>
            <w:top w:val="none" w:sz="0" w:space="0" w:color="auto"/>
            <w:left w:val="none" w:sz="0" w:space="0" w:color="auto"/>
            <w:bottom w:val="none" w:sz="0" w:space="0" w:color="auto"/>
            <w:right w:val="none" w:sz="0" w:space="0" w:color="auto"/>
          </w:divBdr>
        </w:div>
        <w:div w:id="1602374494">
          <w:marLeft w:val="0"/>
          <w:marRight w:val="0"/>
          <w:marTop w:val="0"/>
          <w:marBottom w:val="0"/>
          <w:divBdr>
            <w:top w:val="none" w:sz="0" w:space="0" w:color="auto"/>
            <w:left w:val="none" w:sz="0" w:space="0" w:color="auto"/>
            <w:bottom w:val="none" w:sz="0" w:space="0" w:color="auto"/>
            <w:right w:val="none" w:sz="0" w:space="0" w:color="auto"/>
          </w:divBdr>
        </w:div>
        <w:div w:id="1717196140">
          <w:marLeft w:val="0"/>
          <w:marRight w:val="0"/>
          <w:marTop w:val="0"/>
          <w:marBottom w:val="0"/>
          <w:divBdr>
            <w:top w:val="none" w:sz="0" w:space="0" w:color="auto"/>
            <w:left w:val="none" w:sz="0" w:space="0" w:color="auto"/>
            <w:bottom w:val="none" w:sz="0" w:space="0" w:color="auto"/>
            <w:right w:val="none" w:sz="0" w:space="0" w:color="auto"/>
          </w:divBdr>
        </w:div>
        <w:div w:id="1017082331">
          <w:marLeft w:val="0"/>
          <w:marRight w:val="0"/>
          <w:marTop w:val="0"/>
          <w:marBottom w:val="0"/>
          <w:divBdr>
            <w:top w:val="none" w:sz="0" w:space="0" w:color="auto"/>
            <w:left w:val="none" w:sz="0" w:space="0" w:color="auto"/>
            <w:bottom w:val="none" w:sz="0" w:space="0" w:color="auto"/>
            <w:right w:val="none" w:sz="0" w:space="0" w:color="auto"/>
          </w:divBdr>
        </w:div>
      </w:divsChild>
    </w:div>
    <w:div w:id="351345994">
      <w:bodyDiv w:val="1"/>
      <w:marLeft w:val="0"/>
      <w:marRight w:val="0"/>
      <w:marTop w:val="0"/>
      <w:marBottom w:val="0"/>
      <w:divBdr>
        <w:top w:val="none" w:sz="0" w:space="0" w:color="auto"/>
        <w:left w:val="none" w:sz="0" w:space="0" w:color="auto"/>
        <w:bottom w:val="none" w:sz="0" w:space="0" w:color="auto"/>
        <w:right w:val="none" w:sz="0" w:space="0" w:color="auto"/>
      </w:divBdr>
      <w:divsChild>
        <w:div w:id="1156454754">
          <w:marLeft w:val="0"/>
          <w:marRight w:val="0"/>
          <w:marTop w:val="0"/>
          <w:marBottom w:val="0"/>
          <w:divBdr>
            <w:top w:val="none" w:sz="0" w:space="0" w:color="auto"/>
            <w:left w:val="none" w:sz="0" w:space="0" w:color="auto"/>
            <w:bottom w:val="none" w:sz="0" w:space="0" w:color="auto"/>
            <w:right w:val="none" w:sz="0" w:space="0" w:color="auto"/>
          </w:divBdr>
          <w:divsChild>
            <w:div w:id="2116511409">
              <w:marLeft w:val="0"/>
              <w:marRight w:val="0"/>
              <w:marTop w:val="0"/>
              <w:marBottom w:val="0"/>
              <w:divBdr>
                <w:top w:val="none" w:sz="0" w:space="0" w:color="auto"/>
                <w:left w:val="none" w:sz="0" w:space="0" w:color="auto"/>
                <w:bottom w:val="none" w:sz="0" w:space="0" w:color="auto"/>
                <w:right w:val="none" w:sz="0" w:space="0" w:color="auto"/>
              </w:divBdr>
              <w:divsChild>
                <w:div w:id="776096543">
                  <w:marLeft w:val="0"/>
                  <w:marRight w:val="0"/>
                  <w:marTop w:val="0"/>
                  <w:marBottom w:val="0"/>
                  <w:divBdr>
                    <w:top w:val="none" w:sz="0" w:space="0" w:color="auto"/>
                    <w:left w:val="none" w:sz="0" w:space="0" w:color="auto"/>
                    <w:bottom w:val="none" w:sz="0" w:space="0" w:color="auto"/>
                    <w:right w:val="none" w:sz="0" w:space="0" w:color="auto"/>
                  </w:divBdr>
                  <w:divsChild>
                    <w:div w:id="797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4239">
          <w:marLeft w:val="0"/>
          <w:marRight w:val="0"/>
          <w:marTop w:val="0"/>
          <w:marBottom w:val="0"/>
          <w:divBdr>
            <w:top w:val="none" w:sz="0" w:space="0" w:color="auto"/>
            <w:left w:val="none" w:sz="0" w:space="0" w:color="auto"/>
            <w:bottom w:val="none" w:sz="0" w:space="0" w:color="auto"/>
            <w:right w:val="none" w:sz="0" w:space="0" w:color="auto"/>
          </w:divBdr>
          <w:divsChild>
            <w:div w:id="1577129785">
              <w:marLeft w:val="0"/>
              <w:marRight w:val="0"/>
              <w:marTop w:val="0"/>
              <w:marBottom w:val="0"/>
              <w:divBdr>
                <w:top w:val="none" w:sz="0" w:space="0" w:color="auto"/>
                <w:left w:val="none" w:sz="0" w:space="0" w:color="auto"/>
                <w:bottom w:val="none" w:sz="0" w:space="0" w:color="auto"/>
                <w:right w:val="none" w:sz="0" w:space="0" w:color="auto"/>
              </w:divBdr>
              <w:divsChild>
                <w:div w:id="1262299475">
                  <w:marLeft w:val="0"/>
                  <w:marRight w:val="0"/>
                  <w:marTop w:val="0"/>
                  <w:marBottom w:val="0"/>
                  <w:divBdr>
                    <w:top w:val="none" w:sz="0" w:space="0" w:color="auto"/>
                    <w:left w:val="none" w:sz="0" w:space="0" w:color="auto"/>
                    <w:bottom w:val="none" w:sz="0" w:space="0" w:color="auto"/>
                    <w:right w:val="none" w:sz="0" w:space="0" w:color="auto"/>
                  </w:divBdr>
                  <w:divsChild>
                    <w:div w:id="714432127">
                      <w:marLeft w:val="0"/>
                      <w:marRight w:val="0"/>
                      <w:marTop w:val="0"/>
                      <w:marBottom w:val="0"/>
                      <w:divBdr>
                        <w:top w:val="none" w:sz="0" w:space="0" w:color="auto"/>
                        <w:left w:val="none" w:sz="0" w:space="0" w:color="auto"/>
                        <w:bottom w:val="none" w:sz="0" w:space="0" w:color="auto"/>
                        <w:right w:val="none" w:sz="0" w:space="0" w:color="auto"/>
                      </w:divBdr>
                      <w:divsChild>
                        <w:div w:id="276261496">
                          <w:marLeft w:val="0"/>
                          <w:marRight w:val="0"/>
                          <w:marTop w:val="0"/>
                          <w:marBottom w:val="0"/>
                          <w:divBdr>
                            <w:top w:val="none" w:sz="0" w:space="0" w:color="auto"/>
                            <w:left w:val="none" w:sz="0" w:space="0" w:color="auto"/>
                            <w:bottom w:val="none" w:sz="0" w:space="0" w:color="auto"/>
                            <w:right w:val="none" w:sz="0" w:space="0" w:color="auto"/>
                          </w:divBdr>
                          <w:divsChild>
                            <w:div w:id="1463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113401">
      <w:bodyDiv w:val="1"/>
      <w:marLeft w:val="0"/>
      <w:marRight w:val="0"/>
      <w:marTop w:val="0"/>
      <w:marBottom w:val="0"/>
      <w:divBdr>
        <w:top w:val="none" w:sz="0" w:space="0" w:color="auto"/>
        <w:left w:val="none" w:sz="0" w:space="0" w:color="auto"/>
        <w:bottom w:val="none" w:sz="0" w:space="0" w:color="auto"/>
        <w:right w:val="none" w:sz="0" w:space="0" w:color="auto"/>
      </w:divBdr>
    </w:div>
    <w:div w:id="419184352">
      <w:bodyDiv w:val="1"/>
      <w:marLeft w:val="0"/>
      <w:marRight w:val="0"/>
      <w:marTop w:val="0"/>
      <w:marBottom w:val="0"/>
      <w:divBdr>
        <w:top w:val="none" w:sz="0" w:space="0" w:color="auto"/>
        <w:left w:val="none" w:sz="0" w:space="0" w:color="auto"/>
        <w:bottom w:val="none" w:sz="0" w:space="0" w:color="auto"/>
        <w:right w:val="none" w:sz="0" w:space="0" w:color="auto"/>
      </w:divBdr>
    </w:div>
    <w:div w:id="455637626">
      <w:bodyDiv w:val="1"/>
      <w:marLeft w:val="0"/>
      <w:marRight w:val="0"/>
      <w:marTop w:val="0"/>
      <w:marBottom w:val="0"/>
      <w:divBdr>
        <w:top w:val="none" w:sz="0" w:space="0" w:color="auto"/>
        <w:left w:val="none" w:sz="0" w:space="0" w:color="auto"/>
        <w:bottom w:val="none" w:sz="0" w:space="0" w:color="auto"/>
        <w:right w:val="none" w:sz="0" w:space="0" w:color="auto"/>
      </w:divBdr>
    </w:div>
    <w:div w:id="506867760">
      <w:bodyDiv w:val="1"/>
      <w:marLeft w:val="0"/>
      <w:marRight w:val="0"/>
      <w:marTop w:val="0"/>
      <w:marBottom w:val="0"/>
      <w:divBdr>
        <w:top w:val="none" w:sz="0" w:space="0" w:color="auto"/>
        <w:left w:val="none" w:sz="0" w:space="0" w:color="auto"/>
        <w:bottom w:val="none" w:sz="0" w:space="0" w:color="auto"/>
        <w:right w:val="none" w:sz="0" w:space="0" w:color="auto"/>
      </w:divBdr>
      <w:divsChild>
        <w:div w:id="152525744">
          <w:marLeft w:val="0"/>
          <w:marRight w:val="0"/>
          <w:marTop w:val="0"/>
          <w:marBottom w:val="0"/>
          <w:divBdr>
            <w:top w:val="none" w:sz="0" w:space="0" w:color="auto"/>
            <w:left w:val="none" w:sz="0" w:space="0" w:color="auto"/>
            <w:bottom w:val="none" w:sz="0" w:space="0" w:color="auto"/>
            <w:right w:val="none" w:sz="0" w:space="0" w:color="auto"/>
          </w:divBdr>
          <w:divsChild>
            <w:div w:id="421606747">
              <w:marLeft w:val="0"/>
              <w:marRight w:val="0"/>
              <w:marTop w:val="0"/>
              <w:marBottom w:val="0"/>
              <w:divBdr>
                <w:top w:val="none" w:sz="0" w:space="0" w:color="auto"/>
                <w:left w:val="none" w:sz="0" w:space="0" w:color="auto"/>
                <w:bottom w:val="none" w:sz="0" w:space="0" w:color="auto"/>
                <w:right w:val="none" w:sz="0" w:space="0" w:color="auto"/>
              </w:divBdr>
              <w:divsChild>
                <w:div w:id="1791898772">
                  <w:marLeft w:val="0"/>
                  <w:marRight w:val="0"/>
                  <w:marTop w:val="0"/>
                  <w:marBottom w:val="0"/>
                  <w:divBdr>
                    <w:top w:val="none" w:sz="0" w:space="0" w:color="auto"/>
                    <w:left w:val="none" w:sz="0" w:space="0" w:color="auto"/>
                    <w:bottom w:val="none" w:sz="0" w:space="0" w:color="auto"/>
                    <w:right w:val="none" w:sz="0" w:space="0" w:color="auto"/>
                  </w:divBdr>
                  <w:divsChild>
                    <w:div w:id="689720922">
                      <w:marLeft w:val="0"/>
                      <w:marRight w:val="0"/>
                      <w:marTop w:val="0"/>
                      <w:marBottom w:val="0"/>
                      <w:divBdr>
                        <w:top w:val="none" w:sz="0" w:space="0" w:color="auto"/>
                        <w:left w:val="none" w:sz="0" w:space="0" w:color="auto"/>
                        <w:bottom w:val="none" w:sz="0" w:space="0" w:color="auto"/>
                        <w:right w:val="none" w:sz="0" w:space="0" w:color="auto"/>
                      </w:divBdr>
                      <w:divsChild>
                        <w:div w:id="1492525957">
                          <w:marLeft w:val="0"/>
                          <w:marRight w:val="0"/>
                          <w:marTop w:val="0"/>
                          <w:marBottom w:val="0"/>
                          <w:divBdr>
                            <w:top w:val="none" w:sz="0" w:space="0" w:color="auto"/>
                            <w:left w:val="none" w:sz="0" w:space="0" w:color="auto"/>
                            <w:bottom w:val="none" w:sz="0" w:space="0" w:color="auto"/>
                            <w:right w:val="none" w:sz="0" w:space="0" w:color="auto"/>
                          </w:divBdr>
                          <w:divsChild>
                            <w:div w:id="621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600545">
      <w:bodyDiv w:val="1"/>
      <w:marLeft w:val="0"/>
      <w:marRight w:val="0"/>
      <w:marTop w:val="0"/>
      <w:marBottom w:val="0"/>
      <w:divBdr>
        <w:top w:val="none" w:sz="0" w:space="0" w:color="auto"/>
        <w:left w:val="none" w:sz="0" w:space="0" w:color="auto"/>
        <w:bottom w:val="none" w:sz="0" w:space="0" w:color="auto"/>
        <w:right w:val="none" w:sz="0" w:space="0" w:color="auto"/>
      </w:divBdr>
    </w:div>
    <w:div w:id="914245604">
      <w:bodyDiv w:val="1"/>
      <w:marLeft w:val="0"/>
      <w:marRight w:val="0"/>
      <w:marTop w:val="0"/>
      <w:marBottom w:val="0"/>
      <w:divBdr>
        <w:top w:val="none" w:sz="0" w:space="0" w:color="auto"/>
        <w:left w:val="none" w:sz="0" w:space="0" w:color="auto"/>
        <w:bottom w:val="none" w:sz="0" w:space="0" w:color="auto"/>
        <w:right w:val="none" w:sz="0" w:space="0" w:color="auto"/>
      </w:divBdr>
    </w:div>
    <w:div w:id="969166678">
      <w:bodyDiv w:val="1"/>
      <w:marLeft w:val="0"/>
      <w:marRight w:val="0"/>
      <w:marTop w:val="0"/>
      <w:marBottom w:val="0"/>
      <w:divBdr>
        <w:top w:val="none" w:sz="0" w:space="0" w:color="auto"/>
        <w:left w:val="none" w:sz="0" w:space="0" w:color="auto"/>
        <w:bottom w:val="none" w:sz="0" w:space="0" w:color="auto"/>
        <w:right w:val="none" w:sz="0" w:space="0" w:color="auto"/>
      </w:divBdr>
      <w:divsChild>
        <w:div w:id="1538808793">
          <w:marLeft w:val="0"/>
          <w:marRight w:val="0"/>
          <w:marTop w:val="0"/>
          <w:marBottom w:val="0"/>
          <w:divBdr>
            <w:top w:val="none" w:sz="0" w:space="0" w:color="auto"/>
            <w:left w:val="none" w:sz="0" w:space="0" w:color="auto"/>
            <w:bottom w:val="none" w:sz="0" w:space="0" w:color="auto"/>
            <w:right w:val="none" w:sz="0" w:space="0" w:color="auto"/>
          </w:divBdr>
          <w:divsChild>
            <w:div w:id="753671966">
              <w:marLeft w:val="0"/>
              <w:marRight w:val="0"/>
              <w:marTop w:val="0"/>
              <w:marBottom w:val="0"/>
              <w:divBdr>
                <w:top w:val="none" w:sz="0" w:space="0" w:color="auto"/>
                <w:left w:val="none" w:sz="0" w:space="0" w:color="auto"/>
                <w:bottom w:val="none" w:sz="0" w:space="0" w:color="auto"/>
                <w:right w:val="none" w:sz="0" w:space="0" w:color="auto"/>
              </w:divBdr>
              <w:divsChild>
                <w:div w:id="1581450351">
                  <w:marLeft w:val="0"/>
                  <w:marRight w:val="0"/>
                  <w:marTop w:val="0"/>
                  <w:marBottom w:val="0"/>
                  <w:divBdr>
                    <w:top w:val="none" w:sz="0" w:space="0" w:color="auto"/>
                    <w:left w:val="none" w:sz="0" w:space="0" w:color="auto"/>
                    <w:bottom w:val="none" w:sz="0" w:space="0" w:color="auto"/>
                    <w:right w:val="none" w:sz="0" w:space="0" w:color="auto"/>
                  </w:divBdr>
                  <w:divsChild>
                    <w:div w:id="143470384">
                      <w:marLeft w:val="0"/>
                      <w:marRight w:val="0"/>
                      <w:marTop w:val="0"/>
                      <w:marBottom w:val="0"/>
                      <w:divBdr>
                        <w:top w:val="none" w:sz="0" w:space="0" w:color="auto"/>
                        <w:left w:val="none" w:sz="0" w:space="0" w:color="auto"/>
                        <w:bottom w:val="none" w:sz="0" w:space="0" w:color="auto"/>
                        <w:right w:val="none" w:sz="0" w:space="0" w:color="auto"/>
                      </w:divBdr>
                      <w:divsChild>
                        <w:div w:id="469175577">
                          <w:marLeft w:val="0"/>
                          <w:marRight w:val="0"/>
                          <w:marTop w:val="0"/>
                          <w:marBottom w:val="0"/>
                          <w:divBdr>
                            <w:top w:val="none" w:sz="0" w:space="0" w:color="auto"/>
                            <w:left w:val="none" w:sz="0" w:space="0" w:color="auto"/>
                            <w:bottom w:val="none" w:sz="0" w:space="0" w:color="auto"/>
                            <w:right w:val="none" w:sz="0" w:space="0" w:color="auto"/>
                          </w:divBdr>
                          <w:divsChild>
                            <w:div w:id="5803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272">
      <w:bodyDiv w:val="1"/>
      <w:marLeft w:val="0"/>
      <w:marRight w:val="0"/>
      <w:marTop w:val="0"/>
      <w:marBottom w:val="0"/>
      <w:divBdr>
        <w:top w:val="none" w:sz="0" w:space="0" w:color="auto"/>
        <w:left w:val="none" w:sz="0" w:space="0" w:color="auto"/>
        <w:bottom w:val="none" w:sz="0" w:space="0" w:color="auto"/>
        <w:right w:val="none" w:sz="0" w:space="0" w:color="auto"/>
      </w:divBdr>
      <w:divsChild>
        <w:div w:id="964579866">
          <w:marLeft w:val="0"/>
          <w:marRight w:val="0"/>
          <w:marTop w:val="0"/>
          <w:marBottom w:val="0"/>
          <w:divBdr>
            <w:top w:val="none" w:sz="0" w:space="0" w:color="auto"/>
            <w:left w:val="none" w:sz="0" w:space="0" w:color="auto"/>
            <w:bottom w:val="none" w:sz="0" w:space="0" w:color="auto"/>
            <w:right w:val="none" w:sz="0" w:space="0" w:color="auto"/>
          </w:divBdr>
          <w:divsChild>
            <w:div w:id="411660557">
              <w:marLeft w:val="0"/>
              <w:marRight w:val="0"/>
              <w:marTop w:val="0"/>
              <w:marBottom w:val="0"/>
              <w:divBdr>
                <w:top w:val="none" w:sz="0" w:space="0" w:color="auto"/>
                <w:left w:val="none" w:sz="0" w:space="0" w:color="auto"/>
                <w:bottom w:val="none" w:sz="0" w:space="0" w:color="auto"/>
                <w:right w:val="none" w:sz="0" w:space="0" w:color="auto"/>
              </w:divBdr>
              <w:divsChild>
                <w:div w:id="896357536">
                  <w:marLeft w:val="0"/>
                  <w:marRight w:val="0"/>
                  <w:marTop w:val="0"/>
                  <w:marBottom w:val="0"/>
                  <w:divBdr>
                    <w:top w:val="none" w:sz="0" w:space="0" w:color="auto"/>
                    <w:left w:val="none" w:sz="0" w:space="0" w:color="auto"/>
                    <w:bottom w:val="none" w:sz="0" w:space="0" w:color="auto"/>
                    <w:right w:val="none" w:sz="0" w:space="0" w:color="auto"/>
                  </w:divBdr>
                  <w:divsChild>
                    <w:div w:id="1371806013">
                      <w:marLeft w:val="0"/>
                      <w:marRight w:val="0"/>
                      <w:marTop w:val="0"/>
                      <w:marBottom w:val="0"/>
                      <w:divBdr>
                        <w:top w:val="none" w:sz="0" w:space="0" w:color="auto"/>
                        <w:left w:val="none" w:sz="0" w:space="0" w:color="auto"/>
                        <w:bottom w:val="none" w:sz="0" w:space="0" w:color="auto"/>
                        <w:right w:val="none" w:sz="0" w:space="0" w:color="auto"/>
                      </w:divBdr>
                      <w:divsChild>
                        <w:div w:id="1120566286">
                          <w:marLeft w:val="0"/>
                          <w:marRight w:val="0"/>
                          <w:marTop w:val="0"/>
                          <w:marBottom w:val="0"/>
                          <w:divBdr>
                            <w:top w:val="none" w:sz="0" w:space="0" w:color="auto"/>
                            <w:left w:val="none" w:sz="0" w:space="0" w:color="auto"/>
                            <w:bottom w:val="none" w:sz="0" w:space="0" w:color="auto"/>
                            <w:right w:val="none" w:sz="0" w:space="0" w:color="auto"/>
                          </w:divBdr>
                          <w:divsChild>
                            <w:div w:id="8400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89062">
      <w:bodyDiv w:val="1"/>
      <w:marLeft w:val="0"/>
      <w:marRight w:val="0"/>
      <w:marTop w:val="0"/>
      <w:marBottom w:val="0"/>
      <w:divBdr>
        <w:top w:val="none" w:sz="0" w:space="0" w:color="auto"/>
        <w:left w:val="none" w:sz="0" w:space="0" w:color="auto"/>
        <w:bottom w:val="none" w:sz="0" w:space="0" w:color="auto"/>
        <w:right w:val="none" w:sz="0" w:space="0" w:color="auto"/>
      </w:divBdr>
      <w:divsChild>
        <w:div w:id="2000692129">
          <w:marLeft w:val="1166"/>
          <w:marRight w:val="0"/>
          <w:marTop w:val="77"/>
          <w:marBottom w:val="0"/>
          <w:divBdr>
            <w:top w:val="none" w:sz="0" w:space="0" w:color="auto"/>
            <w:left w:val="none" w:sz="0" w:space="0" w:color="auto"/>
            <w:bottom w:val="none" w:sz="0" w:space="0" w:color="auto"/>
            <w:right w:val="none" w:sz="0" w:space="0" w:color="auto"/>
          </w:divBdr>
        </w:div>
        <w:div w:id="1684942179">
          <w:marLeft w:val="1166"/>
          <w:marRight w:val="0"/>
          <w:marTop w:val="77"/>
          <w:marBottom w:val="0"/>
          <w:divBdr>
            <w:top w:val="none" w:sz="0" w:space="0" w:color="auto"/>
            <w:left w:val="none" w:sz="0" w:space="0" w:color="auto"/>
            <w:bottom w:val="none" w:sz="0" w:space="0" w:color="auto"/>
            <w:right w:val="none" w:sz="0" w:space="0" w:color="auto"/>
          </w:divBdr>
        </w:div>
        <w:div w:id="869606745">
          <w:marLeft w:val="1166"/>
          <w:marRight w:val="0"/>
          <w:marTop w:val="77"/>
          <w:marBottom w:val="0"/>
          <w:divBdr>
            <w:top w:val="none" w:sz="0" w:space="0" w:color="auto"/>
            <w:left w:val="none" w:sz="0" w:space="0" w:color="auto"/>
            <w:bottom w:val="none" w:sz="0" w:space="0" w:color="auto"/>
            <w:right w:val="none" w:sz="0" w:space="0" w:color="auto"/>
          </w:divBdr>
        </w:div>
        <w:div w:id="1466653242">
          <w:marLeft w:val="1166"/>
          <w:marRight w:val="0"/>
          <w:marTop w:val="77"/>
          <w:marBottom w:val="0"/>
          <w:divBdr>
            <w:top w:val="none" w:sz="0" w:space="0" w:color="auto"/>
            <w:left w:val="none" w:sz="0" w:space="0" w:color="auto"/>
            <w:bottom w:val="none" w:sz="0" w:space="0" w:color="auto"/>
            <w:right w:val="none" w:sz="0" w:space="0" w:color="auto"/>
          </w:divBdr>
        </w:div>
        <w:div w:id="131480418">
          <w:marLeft w:val="1166"/>
          <w:marRight w:val="0"/>
          <w:marTop w:val="77"/>
          <w:marBottom w:val="0"/>
          <w:divBdr>
            <w:top w:val="none" w:sz="0" w:space="0" w:color="auto"/>
            <w:left w:val="none" w:sz="0" w:space="0" w:color="auto"/>
            <w:bottom w:val="none" w:sz="0" w:space="0" w:color="auto"/>
            <w:right w:val="none" w:sz="0" w:space="0" w:color="auto"/>
          </w:divBdr>
        </w:div>
        <w:div w:id="742676253">
          <w:marLeft w:val="1166"/>
          <w:marRight w:val="0"/>
          <w:marTop w:val="77"/>
          <w:marBottom w:val="0"/>
          <w:divBdr>
            <w:top w:val="none" w:sz="0" w:space="0" w:color="auto"/>
            <w:left w:val="none" w:sz="0" w:space="0" w:color="auto"/>
            <w:bottom w:val="none" w:sz="0" w:space="0" w:color="auto"/>
            <w:right w:val="none" w:sz="0" w:space="0" w:color="auto"/>
          </w:divBdr>
        </w:div>
        <w:div w:id="507134529">
          <w:marLeft w:val="1166"/>
          <w:marRight w:val="0"/>
          <w:marTop w:val="77"/>
          <w:marBottom w:val="0"/>
          <w:divBdr>
            <w:top w:val="none" w:sz="0" w:space="0" w:color="auto"/>
            <w:left w:val="none" w:sz="0" w:space="0" w:color="auto"/>
            <w:bottom w:val="none" w:sz="0" w:space="0" w:color="auto"/>
            <w:right w:val="none" w:sz="0" w:space="0" w:color="auto"/>
          </w:divBdr>
        </w:div>
        <w:div w:id="1548839785">
          <w:marLeft w:val="1166"/>
          <w:marRight w:val="0"/>
          <w:marTop w:val="77"/>
          <w:marBottom w:val="0"/>
          <w:divBdr>
            <w:top w:val="none" w:sz="0" w:space="0" w:color="auto"/>
            <w:left w:val="none" w:sz="0" w:space="0" w:color="auto"/>
            <w:bottom w:val="none" w:sz="0" w:space="0" w:color="auto"/>
            <w:right w:val="none" w:sz="0" w:space="0" w:color="auto"/>
          </w:divBdr>
        </w:div>
      </w:divsChild>
    </w:div>
    <w:div w:id="1448622904">
      <w:bodyDiv w:val="1"/>
      <w:marLeft w:val="0"/>
      <w:marRight w:val="0"/>
      <w:marTop w:val="0"/>
      <w:marBottom w:val="0"/>
      <w:divBdr>
        <w:top w:val="none" w:sz="0" w:space="0" w:color="auto"/>
        <w:left w:val="none" w:sz="0" w:space="0" w:color="auto"/>
        <w:bottom w:val="none" w:sz="0" w:space="0" w:color="auto"/>
        <w:right w:val="none" w:sz="0" w:space="0" w:color="auto"/>
      </w:divBdr>
      <w:divsChild>
        <w:div w:id="82918279">
          <w:marLeft w:val="0"/>
          <w:marRight w:val="0"/>
          <w:marTop w:val="0"/>
          <w:marBottom w:val="0"/>
          <w:divBdr>
            <w:top w:val="none" w:sz="0" w:space="0" w:color="auto"/>
            <w:left w:val="none" w:sz="0" w:space="0" w:color="auto"/>
            <w:bottom w:val="none" w:sz="0" w:space="0" w:color="auto"/>
            <w:right w:val="none" w:sz="0" w:space="0" w:color="auto"/>
          </w:divBdr>
          <w:divsChild>
            <w:div w:id="110978092">
              <w:marLeft w:val="0"/>
              <w:marRight w:val="0"/>
              <w:marTop w:val="0"/>
              <w:marBottom w:val="0"/>
              <w:divBdr>
                <w:top w:val="none" w:sz="0" w:space="0" w:color="auto"/>
                <w:left w:val="none" w:sz="0" w:space="0" w:color="auto"/>
                <w:bottom w:val="none" w:sz="0" w:space="0" w:color="auto"/>
                <w:right w:val="none" w:sz="0" w:space="0" w:color="auto"/>
              </w:divBdr>
              <w:divsChild>
                <w:div w:id="1308780528">
                  <w:marLeft w:val="0"/>
                  <w:marRight w:val="0"/>
                  <w:marTop w:val="0"/>
                  <w:marBottom w:val="0"/>
                  <w:divBdr>
                    <w:top w:val="none" w:sz="0" w:space="0" w:color="auto"/>
                    <w:left w:val="none" w:sz="0" w:space="0" w:color="auto"/>
                    <w:bottom w:val="none" w:sz="0" w:space="0" w:color="auto"/>
                    <w:right w:val="none" w:sz="0" w:space="0" w:color="auto"/>
                  </w:divBdr>
                  <w:divsChild>
                    <w:div w:id="1007709661">
                      <w:marLeft w:val="0"/>
                      <w:marRight w:val="0"/>
                      <w:marTop w:val="0"/>
                      <w:marBottom w:val="0"/>
                      <w:divBdr>
                        <w:top w:val="none" w:sz="0" w:space="0" w:color="auto"/>
                        <w:left w:val="none" w:sz="0" w:space="0" w:color="auto"/>
                        <w:bottom w:val="none" w:sz="0" w:space="0" w:color="auto"/>
                        <w:right w:val="none" w:sz="0" w:space="0" w:color="auto"/>
                      </w:divBdr>
                      <w:divsChild>
                        <w:div w:id="1446271664">
                          <w:marLeft w:val="0"/>
                          <w:marRight w:val="0"/>
                          <w:marTop w:val="0"/>
                          <w:marBottom w:val="0"/>
                          <w:divBdr>
                            <w:top w:val="none" w:sz="0" w:space="0" w:color="auto"/>
                            <w:left w:val="none" w:sz="0" w:space="0" w:color="auto"/>
                            <w:bottom w:val="none" w:sz="0" w:space="0" w:color="auto"/>
                            <w:right w:val="none" w:sz="0" w:space="0" w:color="auto"/>
                          </w:divBdr>
                          <w:divsChild>
                            <w:div w:id="70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48207">
      <w:bodyDiv w:val="1"/>
      <w:marLeft w:val="0"/>
      <w:marRight w:val="0"/>
      <w:marTop w:val="0"/>
      <w:marBottom w:val="0"/>
      <w:divBdr>
        <w:top w:val="none" w:sz="0" w:space="0" w:color="auto"/>
        <w:left w:val="none" w:sz="0" w:space="0" w:color="auto"/>
        <w:bottom w:val="none" w:sz="0" w:space="0" w:color="auto"/>
        <w:right w:val="none" w:sz="0" w:space="0" w:color="auto"/>
      </w:divBdr>
      <w:divsChild>
        <w:div w:id="46417462">
          <w:marLeft w:val="0"/>
          <w:marRight w:val="0"/>
          <w:marTop w:val="0"/>
          <w:marBottom w:val="0"/>
          <w:divBdr>
            <w:top w:val="none" w:sz="0" w:space="0" w:color="auto"/>
            <w:left w:val="none" w:sz="0" w:space="0" w:color="auto"/>
            <w:bottom w:val="none" w:sz="0" w:space="0" w:color="auto"/>
            <w:right w:val="none" w:sz="0" w:space="0" w:color="auto"/>
          </w:divBdr>
        </w:div>
        <w:div w:id="650518778">
          <w:marLeft w:val="0"/>
          <w:marRight w:val="0"/>
          <w:marTop w:val="0"/>
          <w:marBottom w:val="0"/>
          <w:divBdr>
            <w:top w:val="none" w:sz="0" w:space="0" w:color="auto"/>
            <w:left w:val="none" w:sz="0" w:space="0" w:color="auto"/>
            <w:bottom w:val="none" w:sz="0" w:space="0" w:color="auto"/>
            <w:right w:val="none" w:sz="0" w:space="0" w:color="auto"/>
          </w:divBdr>
        </w:div>
        <w:div w:id="793137113">
          <w:marLeft w:val="0"/>
          <w:marRight w:val="0"/>
          <w:marTop w:val="0"/>
          <w:marBottom w:val="0"/>
          <w:divBdr>
            <w:top w:val="none" w:sz="0" w:space="0" w:color="auto"/>
            <w:left w:val="none" w:sz="0" w:space="0" w:color="auto"/>
            <w:bottom w:val="none" w:sz="0" w:space="0" w:color="auto"/>
            <w:right w:val="none" w:sz="0" w:space="0" w:color="auto"/>
          </w:divBdr>
        </w:div>
        <w:div w:id="1479684635">
          <w:marLeft w:val="0"/>
          <w:marRight w:val="0"/>
          <w:marTop w:val="0"/>
          <w:marBottom w:val="0"/>
          <w:divBdr>
            <w:top w:val="none" w:sz="0" w:space="0" w:color="auto"/>
            <w:left w:val="none" w:sz="0" w:space="0" w:color="auto"/>
            <w:bottom w:val="none" w:sz="0" w:space="0" w:color="auto"/>
            <w:right w:val="none" w:sz="0" w:space="0" w:color="auto"/>
          </w:divBdr>
        </w:div>
        <w:div w:id="1295063005">
          <w:marLeft w:val="0"/>
          <w:marRight w:val="0"/>
          <w:marTop w:val="0"/>
          <w:marBottom w:val="0"/>
          <w:divBdr>
            <w:top w:val="none" w:sz="0" w:space="0" w:color="auto"/>
            <w:left w:val="none" w:sz="0" w:space="0" w:color="auto"/>
            <w:bottom w:val="none" w:sz="0" w:space="0" w:color="auto"/>
            <w:right w:val="none" w:sz="0" w:space="0" w:color="auto"/>
          </w:divBdr>
        </w:div>
        <w:div w:id="1984963369">
          <w:marLeft w:val="0"/>
          <w:marRight w:val="0"/>
          <w:marTop w:val="0"/>
          <w:marBottom w:val="0"/>
          <w:divBdr>
            <w:top w:val="none" w:sz="0" w:space="0" w:color="auto"/>
            <w:left w:val="none" w:sz="0" w:space="0" w:color="auto"/>
            <w:bottom w:val="none" w:sz="0" w:space="0" w:color="auto"/>
            <w:right w:val="none" w:sz="0" w:space="0" w:color="auto"/>
          </w:divBdr>
        </w:div>
        <w:div w:id="2131362697">
          <w:marLeft w:val="0"/>
          <w:marRight w:val="0"/>
          <w:marTop w:val="0"/>
          <w:marBottom w:val="0"/>
          <w:divBdr>
            <w:top w:val="none" w:sz="0" w:space="0" w:color="auto"/>
            <w:left w:val="none" w:sz="0" w:space="0" w:color="auto"/>
            <w:bottom w:val="none" w:sz="0" w:space="0" w:color="auto"/>
            <w:right w:val="none" w:sz="0" w:space="0" w:color="auto"/>
          </w:divBdr>
        </w:div>
        <w:div w:id="621158224">
          <w:marLeft w:val="0"/>
          <w:marRight w:val="0"/>
          <w:marTop w:val="0"/>
          <w:marBottom w:val="0"/>
          <w:divBdr>
            <w:top w:val="none" w:sz="0" w:space="0" w:color="auto"/>
            <w:left w:val="none" w:sz="0" w:space="0" w:color="auto"/>
            <w:bottom w:val="none" w:sz="0" w:space="0" w:color="auto"/>
            <w:right w:val="none" w:sz="0" w:space="0" w:color="auto"/>
          </w:divBdr>
        </w:div>
        <w:div w:id="1389376285">
          <w:marLeft w:val="0"/>
          <w:marRight w:val="0"/>
          <w:marTop w:val="0"/>
          <w:marBottom w:val="0"/>
          <w:divBdr>
            <w:top w:val="none" w:sz="0" w:space="0" w:color="auto"/>
            <w:left w:val="none" w:sz="0" w:space="0" w:color="auto"/>
            <w:bottom w:val="none" w:sz="0" w:space="0" w:color="auto"/>
            <w:right w:val="none" w:sz="0" w:space="0" w:color="auto"/>
          </w:divBdr>
        </w:div>
        <w:div w:id="1767463522">
          <w:marLeft w:val="0"/>
          <w:marRight w:val="0"/>
          <w:marTop w:val="0"/>
          <w:marBottom w:val="0"/>
          <w:divBdr>
            <w:top w:val="none" w:sz="0" w:space="0" w:color="auto"/>
            <w:left w:val="none" w:sz="0" w:space="0" w:color="auto"/>
            <w:bottom w:val="none" w:sz="0" w:space="0" w:color="auto"/>
            <w:right w:val="none" w:sz="0" w:space="0" w:color="auto"/>
          </w:divBdr>
        </w:div>
        <w:div w:id="2008097465">
          <w:marLeft w:val="0"/>
          <w:marRight w:val="0"/>
          <w:marTop w:val="0"/>
          <w:marBottom w:val="0"/>
          <w:divBdr>
            <w:top w:val="none" w:sz="0" w:space="0" w:color="auto"/>
            <w:left w:val="none" w:sz="0" w:space="0" w:color="auto"/>
            <w:bottom w:val="none" w:sz="0" w:space="0" w:color="auto"/>
            <w:right w:val="none" w:sz="0" w:space="0" w:color="auto"/>
          </w:divBdr>
        </w:div>
        <w:div w:id="589974175">
          <w:marLeft w:val="0"/>
          <w:marRight w:val="0"/>
          <w:marTop w:val="0"/>
          <w:marBottom w:val="0"/>
          <w:divBdr>
            <w:top w:val="none" w:sz="0" w:space="0" w:color="auto"/>
            <w:left w:val="none" w:sz="0" w:space="0" w:color="auto"/>
            <w:bottom w:val="none" w:sz="0" w:space="0" w:color="auto"/>
            <w:right w:val="none" w:sz="0" w:space="0" w:color="auto"/>
          </w:divBdr>
        </w:div>
        <w:div w:id="1613779677">
          <w:marLeft w:val="0"/>
          <w:marRight w:val="0"/>
          <w:marTop w:val="0"/>
          <w:marBottom w:val="0"/>
          <w:divBdr>
            <w:top w:val="none" w:sz="0" w:space="0" w:color="auto"/>
            <w:left w:val="none" w:sz="0" w:space="0" w:color="auto"/>
            <w:bottom w:val="none" w:sz="0" w:space="0" w:color="auto"/>
            <w:right w:val="none" w:sz="0" w:space="0" w:color="auto"/>
          </w:divBdr>
        </w:div>
        <w:div w:id="132409365">
          <w:marLeft w:val="0"/>
          <w:marRight w:val="0"/>
          <w:marTop w:val="0"/>
          <w:marBottom w:val="0"/>
          <w:divBdr>
            <w:top w:val="none" w:sz="0" w:space="0" w:color="auto"/>
            <w:left w:val="none" w:sz="0" w:space="0" w:color="auto"/>
            <w:bottom w:val="none" w:sz="0" w:space="0" w:color="auto"/>
            <w:right w:val="none" w:sz="0" w:space="0" w:color="auto"/>
          </w:divBdr>
        </w:div>
        <w:div w:id="504974853">
          <w:marLeft w:val="0"/>
          <w:marRight w:val="0"/>
          <w:marTop w:val="0"/>
          <w:marBottom w:val="0"/>
          <w:divBdr>
            <w:top w:val="none" w:sz="0" w:space="0" w:color="auto"/>
            <w:left w:val="none" w:sz="0" w:space="0" w:color="auto"/>
            <w:bottom w:val="none" w:sz="0" w:space="0" w:color="auto"/>
            <w:right w:val="none" w:sz="0" w:space="0" w:color="auto"/>
          </w:divBdr>
        </w:div>
        <w:div w:id="1209613516">
          <w:marLeft w:val="0"/>
          <w:marRight w:val="0"/>
          <w:marTop w:val="0"/>
          <w:marBottom w:val="0"/>
          <w:divBdr>
            <w:top w:val="none" w:sz="0" w:space="0" w:color="auto"/>
            <w:left w:val="none" w:sz="0" w:space="0" w:color="auto"/>
            <w:bottom w:val="none" w:sz="0" w:space="0" w:color="auto"/>
            <w:right w:val="none" w:sz="0" w:space="0" w:color="auto"/>
          </w:divBdr>
        </w:div>
        <w:div w:id="1697655084">
          <w:marLeft w:val="0"/>
          <w:marRight w:val="0"/>
          <w:marTop w:val="0"/>
          <w:marBottom w:val="0"/>
          <w:divBdr>
            <w:top w:val="none" w:sz="0" w:space="0" w:color="auto"/>
            <w:left w:val="none" w:sz="0" w:space="0" w:color="auto"/>
            <w:bottom w:val="none" w:sz="0" w:space="0" w:color="auto"/>
            <w:right w:val="none" w:sz="0" w:space="0" w:color="auto"/>
          </w:divBdr>
        </w:div>
        <w:div w:id="24597725">
          <w:marLeft w:val="0"/>
          <w:marRight w:val="0"/>
          <w:marTop w:val="0"/>
          <w:marBottom w:val="0"/>
          <w:divBdr>
            <w:top w:val="none" w:sz="0" w:space="0" w:color="auto"/>
            <w:left w:val="none" w:sz="0" w:space="0" w:color="auto"/>
            <w:bottom w:val="none" w:sz="0" w:space="0" w:color="auto"/>
            <w:right w:val="none" w:sz="0" w:space="0" w:color="auto"/>
          </w:divBdr>
        </w:div>
        <w:div w:id="1397514946">
          <w:marLeft w:val="0"/>
          <w:marRight w:val="0"/>
          <w:marTop w:val="0"/>
          <w:marBottom w:val="0"/>
          <w:divBdr>
            <w:top w:val="none" w:sz="0" w:space="0" w:color="auto"/>
            <w:left w:val="none" w:sz="0" w:space="0" w:color="auto"/>
            <w:bottom w:val="none" w:sz="0" w:space="0" w:color="auto"/>
            <w:right w:val="none" w:sz="0" w:space="0" w:color="auto"/>
          </w:divBdr>
        </w:div>
        <w:div w:id="1594583774">
          <w:marLeft w:val="0"/>
          <w:marRight w:val="0"/>
          <w:marTop w:val="0"/>
          <w:marBottom w:val="0"/>
          <w:divBdr>
            <w:top w:val="none" w:sz="0" w:space="0" w:color="auto"/>
            <w:left w:val="none" w:sz="0" w:space="0" w:color="auto"/>
            <w:bottom w:val="none" w:sz="0" w:space="0" w:color="auto"/>
            <w:right w:val="none" w:sz="0" w:space="0" w:color="auto"/>
          </w:divBdr>
        </w:div>
        <w:div w:id="2121340966">
          <w:marLeft w:val="0"/>
          <w:marRight w:val="0"/>
          <w:marTop w:val="0"/>
          <w:marBottom w:val="0"/>
          <w:divBdr>
            <w:top w:val="none" w:sz="0" w:space="0" w:color="auto"/>
            <w:left w:val="none" w:sz="0" w:space="0" w:color="auto"/>
            <w:bottom w:val="none" w:sz="0" w:space="0" w:color="auto"/>
            <w:right w:val="none" w:sz="0" w:space="0" w:color="auto"/>
          </w:divBdr>
        </w:div>
        <w:div w:id="1986616259">
          <w:marLeft w:val="0"/>
          <w:marRight w:val="0"/>
          <w:marTop w:val="0"/>
          <w:marBottom w:val="0"/>
          <w:divBdr>
            <w:top w:val="none" w:sz="0" w:space="0" w:color="auto"/>
            <w:left w:val="none" w:sz="0" w:space="0" w:color="auto"/>
            <w:bottom w:val="none" w:sz="0" w:space="0" w:color="auto"/>
            <w:right w:val="none" w:sz="0" w:space="0" w:color="auto"/>
          </w:divBdr>
        </w:div>
        <w:div w:id="1728803093">
          <w:marLeft w:val="0"/>
          <w:marRight w:val="0"/>
          <w:marTop w:val="0"/>
          <w:marBottom w:val="0"/>
          <w:divBdr>
            <w:top w:val="none" w:sz="0" w:space="0" w:color="auto"/>
            <w:left w:val="none" w:sz="0" w:space="0" w:color="auto"/>
            <w:bottom w:val="none" w:sz="0" w:space="0" w:color="auto"/>
            <w:right w:val="none" w:sz="0" w:space="0" w:color="auto"/>
          </w:divBdr>
        </w:div>
        <w:div w:id="1801222319">
          <w:marLeft w:val="0"/>
          <w:marRight w:val="0"/>
          <w:marTop w:val="0"/>
          <w:marBottom w:val="0"/>
          <w:divBdr>
            <w:top w:val="none" w:sz="0" w:space="0" w:color="auto"/>
            <w:left w:val="none" w:sz="0" w:space="0" w:color="auto"/>
            <w:bottom w:val="none" w:sz="0" w:space="0" w:color="auto"/>
            <w:right w:val="none" w:sz="0" w:space="0" w:color="auto"/>
          </w:divBdr>
        </w:div>
        <w:div w:id="226233017">
          <w:marLeft w:val="0"/>
          <w:marRight w:val="0"/>
          <w:marTop w:val="0"/>
          <w:marBottom w:val="0"/>
          <w:divBdr>
            <w:top w:val="none" w:sz="0" w:space="0" w:color="auto"/>
            <w:left w:val="none" w:sz="0" w:space="0" w:color="auto"/>
            <w:bottom w:val="none" w:sz="0" w:space="0" w:color="auto"/>
            <w:right w:val="none" w:sz="0" w:space="0" w:color="auto"/>
          </w:divBdr>
        </w:div>
        <w:div w:id="1840995250">
          <w:marLeft w:val="0"/>
          <w:marRight w:val="0"/>
          <w:marTop w:val="0"/>
          <w:marBottom w:val="0"/>
          <w:divBdr>
            <w:top w:val="none" w:sz="0" w:space="0" w:color="auto"/>
            <w:left w:val="none" w:sz="0" w:space="0" w:color="auto"/>
            <w:bottom w:val="none" w:sz="0" w:space="0" w:color="auto"/>
            <w:right w:val="none" w:sz="0" w:space="0" w:color="auto"/>
          </w:divBdr>
        </w:div>
        <w:div w:id="1338272281">
          <w:marLeft w:val="0"/>
          <w:marRight w:val="0"/>
          <w:marTop w:val="0"/>
          <w:marBottom w:val="0"/>
          <w:divBdr>
            <w:top w:val="none" w:sz="0" w:space="0" w:color="auto"/>
            <w:left w:val="none" w:sz="0" w:space="0" w:color="auto"/>
            <w:bottom w:val="none" w:sz="0" w:space="0" w:color="auto"/>
            <w:right w:val="none" w:sz="0" w:space="0" w:color="auto"/>
          </w:divBdr>
        </w:div>
      </w:divsChild>
    </w:div>
    <w:div w:id="1580208109">
      <w:bodyDiv w:val="1"/>
      <w:marLeft w:val="0"/>
      <w:marRight w:val="0"/>
      <w:marTop w:val="0"/>
      <w:marBottom w:val="0"/>
      <w:divBdr>
        <w:top w:val="none" w:sz="0" w:space="0" w:color="auto"/>
        <w:left w:val="none" w:sz="0" w:space="0" w:color="auto"/>
        <w:bottom w:val="none" w:sz="0" w:space="0" w:color="auto"/>
        <w:right w:val="none" w:sz="0" w:space="0" w:color="auto"/>
      </w:divBdr>
    </w:div>
    <w:div w:id="1787576214">
      <w:bodyDiv w:val="1"/>
      <w:marLeft w:val="0"/>
      <w:marRight w:val="0"/>
      <w:marTop w:val="0"/>
      <w:marBottom w:val="0"/>
      <w:divBdr>
        <w:top w:val="none" w:sz="0" w:space="0" w:color="auto"/>
        <w:left w:val="none" w:sz="0" w:space="0" w:color="auto"/>
        <w:bottom w:val="none" w:sz="0" w:space="0" w:color="auto"/>
        <w:right w:val="none" w:sz="0" w:space="0" w:color="auto"/>
      </w:divBdr>
    </w:div>
    <w:div w:id="1902521107">
      <w:bodyDiv w:val="1"/>
      <w:marLeft w:val="0"/>
      <w:marRight w:val="0"/>
      <w:marTop w:val="0"/>
      <w:marBottom w:val="0"/>
      <w:divBdr>
        <w:top w:val="none" w:sz="0" w:space="0" w:color="auto"/>
        <w:left w:val="none" w:sz="0" w:space="0" w:color="auto"/>
        <w:bottom w:val="none" w:sz="0" w:space="0" w:color="auto"/>
        <w:right w:val="none" w:sz="0" w:space="0" w:color="auto"/>
      </w:divBdr>
    </w:div>
    <w:div w:id="1967007549">
      <w:bodyDiv w:val="1"/>
      <w:marLeft w:val="0"/>
      <w:marRight w:val="0"/>
      <w:marTop w:val="0"/>
      <w:marBottom w:val="0"/>
      <w:divBdr>
        <w:top w:val="none" w:sz="0" w:space="0" w:color="auto"/>
        <w:left w:val="none" w:sz="0" w:space="0" w:color="auto"/>
        <w:bottom w:val="none" w:sz="0" w:space="0" w:color="auto"/>
        <w:right w:val="none" w:sz="0" w:space="0" w:color="auto"/>
      </w:divBdr>
    </w:div>
    <w:div w:id="2023555629">
      <w:bodyDiv w:val="1"/>
      <w:marLeft w:val="0"/>
      <w:marRight w:val="0"/>
      <w:marTop w:val="0"/>
      <w:marBottom w:val="0"/>
      <w:divBdr>
        <w:top w:val="none" w:sz="0" w:space="0" w:color="auto"/>
        <w:left w:val="none" w:sz="0" w:space="0" w:color="auto"/>
        <w:bottom w:val="none" w:sz="0" w:space="0" w:color="auto"/>
        <w:right w:val="none" w:sz="0" w:space="0" w:color="auto"/>
      </w:divBdr>
      <w:divsChild>
        <w:div w:id="2016371732">
          <w:marLeft w:val="0"/>
          <w:marRight w:val="0"/>
          <w:marTop w:val="0"/>
          <w:marBottom w:val="0"/>
          <w:divBdr>
            <w:top w:val="none" w:sz="0" w:space="0" w:color="auto"/>
            <w:left w:val="none" w:sz="0" w:space="0" w:color="auto"/>
            <w:bottom w:val="none" w:sz="0" w:space="0" w:color="auto"/>
            <w:right w:val="none" w:sz="0" w:space="0" w:color="auto"/>
          </w:divBdr>
          <w:divsChild>
            <w:div w:id="952979575">
              <w:marLeft w:val="0"/>
              <w:marRight w:val="0"/>
              <w:marTop w:val="0"/>
              <w:marBottom w:val="0"/>
              <w:divBdr>
                <w:top w:val="none" w:sz="0" w:space="0" w:color="auto"/>
                <w:left w:val="none" w:sz="0" w:space="0" w:color="auto"/>
                <w:bottom w:val="none" w:sz="0" w:space="0" w:color="auto"/>
                <w:right w:val="none" w:sz="0" w:space="0" w:color="auto"/>
              </w:divBdr>
              <w:divsChild>
                <w:div w:id="1224561624">
                  <w:marLeft w:val="0"/>
                  <w:marRight w:val="0"/>
                  <w:marTop w:val="0"/>
                  <w:marBottom w:val="0"/>
                  <w:divBdr>
                    <w:top w:val="none" w:sz="0" w:space="0" w:color="auto"/>
                    <w:left w:val="none" w:sz="0" w:space="0" w:color="auto"/>
                    <w:bottom w:val="none" w:sz="0" w:space="0" w:color="auto"/>
                    <w:right w:val="none" w:sz="0" w:space="0" w:color="auto"/>
                  </w:divBdr>
                  <w:divsChild>
                    <w:div w:id="239558715">
                      <w:marLeft w:val="0"/>
                      <w:marRight w:val="0"/>
                      <w:marTop w:val="0"/>
                      <w:marBottom w:val="0"/>
                      <w:divBdr>
                        <w:top w:val="none" w:sz="0" w:space="0" w:color="auto"/>
                        <w:left w:val="none" w:sz="0" w:space="0" w:color="auto"/>
                        <w:bottom w:val="none" w:sz="0" w:space="0" w:color="auto"/>
                        <w:right w:val="none" w:sz="0" w:space="0" w:color="auto"/>
                      </w:divBdr>
                      <w:divsChild>
                        <w:div w:id="665203516">
                          <w:marLeft w:val="0"/>
                          <w:marRight w:val="0"/>
                          <w:marTop w:val="0"/>
                          <w:marBottom w:val="0"/>
                          <w:divBdr>
                            <w:top w:val="none" w:sz="0" w:space="0" w:color="auto"/>
                            <w:left w:val="none" w:sz="0" w:space="0" w:color="auto"/>
                            <w:bottom w:val="none" w:sz="0" w:space="0" w:color="auto"/>
                            <w:right w:val="none" w:sz="0" w:space="0" w:color="auto"/>
                          </w:divBdr>
                          <w:divsChild>
                            <w:div w:id="349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64770">
      <w:bodyDiv w:val="1"/>
      <w:marLeft w:val="0"/>
      <w:marRight w:val="0"/>
      <w:marTop w:val="0"/>
      <w:marBottom w:val="0"/>
      <w:divBdr>
        <w:top w:val="none" w:sz="0" w:space="0" w:color="auto"/>
        <w:left w:val="none" w:sz="0" w:space="0" w:color="auto"/>
        <w:bottom w:val="none" w:sz="0" w:space="0" w:color="auto"/>
        <w:right w:val="none" w:sz="0" w:space="0" w:color="auto"/>
      </w:divBdr>
      <w:divsChild>
        <w:div w:id="761488901">
          <w:marLeft w:val="0"/>
          <w:marRight w:val="0"/>
          <w:marTop w:val="0"/>
          <w:marBottom w:val="0"/>
          <w:divBdr>
            <w:top w:val="none" w:sz="0" w:space="0" w:color="auto"/>
            <w:left w:val="none" w:sz="0" w:space="0" w:color="auto"/>
            <w:bottom w:val="none" w:sz="0" w:space="0" w:color="auto"/>
            <w:right w:val="none" w:sz="0" w:space="0" w:color="auto"/>
          </w:divBdr>
          <w:divsChild>
            <w:div w:id="1957328408">
              <w:marLeft w:val="0"/>
              <w:marRight w:val="0"/>
              <w:marTop w:val="0"/>
              <w:marBottom w:val="0"/>
              <w:divBdr>
                <w:top w:val="none" w:sz="0" w:space="0" w:color="auto"/>
                <w:left w:val="none" w:sz="0" w:space="0" w:color="auto"/>
                <w:bottom w:val="none" w:sz="0" w:space="0" w:color="auto"/>
                <w:right w:val="none" w:sz="0" w:space="0" w:color="auto"/>
              </w:divBdr>
              <w:divsChild>
                <w:div w:id="520780735">
                  <w:marLeft w:val="0"/>
                  <w:marRight w:val="0"/>
                  <w:marTop w:val="0"/>
                  <w:marBottom w:val="0"/>
                  <w:divBdr>
                    <w:top w:val="none" w:sz="0" w:space="0" w:color="auto"/>
                    <w:left w:val="none" w:sz="0" w:space="0" w:color="auto"/>
                    <w:bottom w:val="none" w:sz="0" w:space="0" w:color="auto"/>
                    <w:right w:val="none" w:sz="0" w:space="0" w:color="auto"/>
                  </w:divBdr>
                  <w:divsChild>
                    <w:div w:id="1630090888">
                      <w:marLeft w:val="0"/>
                      <w:marRight w:val="0"/>
                      <w:marTop w:val="0"/>
                      <w:marBottom w:val="0"/>
                      <w:divBdr>
                        <w:top w:val="none" w:sz="0" w:space="0" w:color="auto"/>
                        <w:left w:val="none" w:sz="0" w:space="0" w:color="auto"/>
                        <w:bottom w:val="none" w:sz="0" w:space="0" w:color="auto"/>
                        <w:right w:val="none" w:sz="0" w:space="0" w:color="auto"/>
                      </w:divBdr>
                      <w:divsChild>
                        <w:div w:id="282735729">
                          <w:marLeft w:val="0"/>
                          <w:marRight w:val="0"/>
                          <w:marTop w:val="0"/>
                          <w:marBottom w:val="0"/>
                          <w:divBdr>
                            <w:top w:val="none" w:sz="0" w:space="0" w:color="auto"/>
                            <w:left w:val="none" w:sz="0" w:space="0" w:color="auto"/>
                            <w:bottom w:val="none" w:sz="0" w:space="0" w:color="auto"/>
                            <w:right w:val="none" w:sz="0" w:space="0" w:color="auto"/>
                          </w:divBdr>
                          <w:divsChild>
                            <w:div w:id="1025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2-part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w3.org/TR/soap12-part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www.dicodunet.com/" TargetMode="External"/><Relationship Id="rId15" Type="http://schemas.openxmlformats.org/officeDocument/2006/relationships/image" Target="media/image6.png"/><Relationship Id="rId10" Type="http://schemas.openxmlformats.org/officeDocument/2006/relationships/hyperlink" Target="http://www.w3.org/TR/soap12-testcollec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w3.org/TR/soap12-part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19</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H5i3Two</dc:creator>
  <cp:lastModifiedBy>H5i3Two</cp:lastModifiedBy>
  <cp:revision>167</cp:revision>
  <dcterms:created xsi:type="dcterms:W3CDTF">2015-12-30T10:33:00Z</dcterms:created>
  <dcterms:modified xsi:type="dcterms:W3CDTF">2016-01-26T12:55:00Z</dcterms:modified>
</cp:coreProperties>
</file>