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8B7F" w14:textId="77777777" w:rsidR="0083277C" w:rsidRDefault="00000000">
      <w:pPr>
        <w:pStyle w:val="BodyText"/>
        <w:ind w:left="137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FDF5D1B">
          <v:group id="_x0000_s2060" style="width:522.4pt;height:126pt;mso-position-horizontal-relative:char;mso-position-vertical-relative:line" coordsize="10448,2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33;top:146;width:2057;height:973">
              <v:imagedata r:id="rId7" o:title=""/>
            </v:shape>
            <v:shape id="_x0000_s2066" type="#_x0000_t75" style="position:absolute;left:9559;top:37;width:867;height:1300">
              <v:imagedata r:id="rId8" o:title=""/>
            </v:shape>
            <v:rect id="_x0000_s2065" style="position:absolute;width:10448;height:2210" stroked="f"/>
            <v:shape id="_x0000_s2064" type="#_x0000_t75" style="position:absolute;left:10;top:858;width:2057;height:973">
              <v:imagedata r:id="rId7" o:title=""/>
            </v:shape>
            <v:rect id="_x0000_s2063" style="position:absolute;top:2432;width:10448;height:88" stroked="f"/>
            <v:shape id="_x0000_s2062" type="#_x0000_t75" style="position:absolute;left:10;top:2210;width:10420;height:223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width:10448;height:2520" filled="f" stroked="f">
              <v:textbox inset="0,0,0,0">
                <w:txbxContent>
                  <w:p w14:paraId="4FC87430" w14:textId="77777777" w:rsidR="0083277C" w:rsidRDefault="0083277C">
                    <w:pPr>
                      <w:spacing w:before="4"/>
                      <w:rPr>
                        <w:rFonts w:ascii="Times New Roman"/>
                        <w:sz w:val="25"/>
                      </w:rPr>
                    </w:pPr>
                  </w:p>
                  <w:p w14:paraId="581E3036" w14:textId="77777777" w:rsidR="0083277C" w:rsidRDefault="00000000">
                    <w:pPr>
                      <w:spacing w:line="192" w:lineRule="exact"/>
                      <w:ind w:left="3018" w:right="3020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Available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online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at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hyperlink r:id="rId10">
                      <w:r>
                        <w:rPr>
                          <w:color w:val="231F20"/>
                          <w:sz w:val="16"/>
                        </w:rPr>
                        <w:t>https://www.guinnesspress.org</w:t>
                      </w:r>
                    </w:hyperlink>
                  </w:p>
                  <w:p w14:paraId="192C76D0" w14:textId="77777777" w:rsidR="0083277C" w:rsidRDefault="00000000">
                    <w:pPr>
                      <w:spacing w:before="38" w:line="211" w:lineRule="auto"/>
                      <w:ind w:left="3018" w:right="3023"/>
                      <w:jc w:val="center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 xml:space="preserve">Sustainable Energy </w:t>
                    </w:r>
                    <w:proofErr w:type="gramStart"/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And</w:t>
                    </w:r>
                    <w:proofErr w:type="gramEnd"/>
                    <w:r>
                      <w:rPr>
                        <w:rFonts w:ascii="Georgia"/>
                        <w:color w:val="231F20"/>
                        <w:spacing w:val="-97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Environment</w:t>
                    </w:r>
                    <w:r>
                      <w:rPr>
                        <w:rFonts w:ascii="Georgia"/>
                        <w:color w:val="231F20"/>
                        <w:spacing w:val="-7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Review</w:t>
                    </w:r>
                  </w:p>
                  <w:p w14:paraId="59D6D251" w14:textId="77777777" w:rsidR="0083277C" w:rsidRDefault="00000000">
                    <w:pPr>
                      <w:spacing w:before="9"/>
                      <w:ind w:left="3018" w:right="3022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Volume 2. Issue 2,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PP: 1-10</w:t>
                    </w:r>
                  </w:p>
                  <w:p w14:paraId="214F5594" w14:textId="77777777" w:rsidR="0083277C" w:rsidRDefault="00000000">
                    <w:pPr>
                      <w:spacing w:before="77" w:line="355" w:lineRule="auto"/>
                      <w:ind w:left="4695" w:right="3982" w:hanging="70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DOI: 10.59762/</w:t>
                    </w:r>
                    <w:proofErr w:type="spellStart"/>
                    <w:r>
                      <w:rPr>
                        <w:color w:val="231F20"/>
                        <w:sz w:val="14"/>
                      </w:rPr>
                      <w:t>xxxxxxxxxxxxxxxx</w:t>
                    </w:r>
                    <w:proofErr w:type="spellEnd"/>
                    <w:r>
                      <w:rPr>
                        <w:color w:val="231F20"/>
                        <w:spacing w:val="-47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ISSN: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2996-1181</w:t>
                    </w:r>
                  </w:p>
                </w:txbxContent>
              </v:textbox>
            </v:shape>
            <w10:anchorlock/>
          </v:group>
        </w:pict>
      </w:r>
    </w:p>
    <w:p w14:paraId="03235EE2" w14:textId="77777777" w:rsidR="0083277C" w:rsidRDefault="00000000">
      <w:pPr>
        <w:pStyle w:val="Heading1"/>
        <w:spacing w:before="157" w:line="280" w:lineRule="auto"/>
        <w:ind w:left="568" w:right="552"/>
        <w:jc w:val="center"/>
      </w:pPr>
      <w:r>
        <w:pict w14:anchorId="3703CB45">
          <v:shape id="_x0000_s2059" type="#_x0000_t202" style="position:absolute;left:0;text-align:left;margin-left:518.6pt;margin-top:-104.8pt;width:48.35pt;height:25.2pt;z-index:-15872512;mso-position-horizontal-relative:page" filled="f" stroked="f">
            <v:textbox inset="0,0,0,0">
              <w:txbxContent>
                <w:p w14:paraId="4AF5B661" w14:textId="77777777" w:rsidR="0083277C" w:rsidRDefault="00000000">
                  <w:pPr>
                    <w:pStyle w:val="BodyText"/>
                  </w:pPr>
                  <w:proofErr w:type="spellStart"/>
                  <w:r>
                    <w:rPr>
                      <w:color w:val="231F20"/>
                    </w:rPr>
                    <w:t>nt</w:t>
                  </w:r>
                  <w:proofErr w:type="spellEnd"/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</w:rPr>
                    <w:t>Revie</w:t>
                  </w:r>
                </w:p>
                <w:p w14:paraId="4F6296A8" w14:textId="77777777" w:rsidR="0083277C" w:rsidRDefault="00000000">
                  <w:pPr>
                    <w:pStyle w:val="BodyText"/>
                    <w:spacing w:before="17"/>
                    <w:ind w:left="87"/>
                  </w:pPr>
                  <w:r>
                    <w:rPr>
                      <w:color w:val="231F20"/>
                    </w:rPr>
                    <w:t>,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Issue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799F6A7">
          <v:shape id="_x0000_s2058" type="#_x0000_t202" style="position:absolute;left:0;text-align:left;margin-left:342.5pt;margin-top:-104.8pt;width:225.4pt;height:25.2pt;z-index:-15872000;mso-position-horizontal-relative:page" filled="f" stroked="f">
            <v:textbox inset="0,0,0,0">
              <w:txbxContent>
                <w:p w14:paraId="249ACA17" w14:textId="77777777" w:rsidR="0083277C" w:rsidRDefault="00000000">
                  <w:pPr>
                    <w:pStyle w:val="BodyText"/>
                    <w:tabs>
                      <w:tab w:val="left" w:pos="4343"/>
                    </w:tabs>
                  </w:pPr>
                  <w:r>
                    <w:rPr>
                      <w:color w:val="231F20"/>
                    </w:rPr>
                    <w:t>Sustainable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Energy</w:t>
                  </w:r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Environme</w:t>
                  </w:r>
                  <w:proofErr w:type="spellEnd"/>
                  <w:r>
                    <w:rPr>
                      <w:color w:val="231F20"/>
                    </w:rPr>
                    <w:tab/>
                  </w:r>
                  <w:r>
                    <w:rPr>
                      <w:color w:val="231F20"/>
                      <w:spacing w:val="-6"/>
                    </w:rPr>
                    <w:t>w</w:t>
                  </w:r>
                </w:p>
                <w:p w14:paraId="61479B63" w14:textId="77777777" w:rsidR="0083277C" w:rsidRDefault="00000000">
                  <w:pPr>
                    <w:pStyle w:val="BodyText"/>
                    <w:spacing w:before="17"/>
                    <w:ind w:left="2668"/>
                  </w:pPr>
                  <w:r>
                    <w:rPr>
                      <w:color w:val="231F20"/>
                    </w:rPr>
                    <w:t>Volume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Paper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Title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Concise,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10-15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Directly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-3"/>
        </w:rPr>
        <w:t xml:space="preserve"> </w:t>
      </w:r>
      <w:proofErr w:type="gramStart"/>
      <w:r>
        <w:rPr>
          <w:color w:val="231F20"/>
        </w:rPr>
        <w:t>To</w:t>
      </w:r>
      <w:proofErr w:type="gramEnd"/>
      <w:r>
        <w:rPr>
          <w:color w:val="231F20"/>
          <w:spacing w:val="-79"/>
        </w:rPr>
        <w:t xml:space="preserve"> </w:t>
      </w:r>
      <w:r>
        <w:rPr>
          <w:color w:val="231F20"/>
        </w:rPr>
        <w:t>The Topic)</w:t>
      </w:r>
    </w:p>
    <w:p w14:paraId="7EFBAC1C" w14:textId="77777777" w:rsidR="0083277C" w:rsidRDefault="00000000">
      <w:pPr>
        <w:spacing w:before="43" w:line="520" w:lineRule="exact"/>
        <w:ind w:left="2611" w:right="2594"/>
        <w:jc w:val="center"/>
        <w:rPr>
          <w:sz w:val="16"/>
        </w:rPr>
      </w:pPr>
      <w:proofErr w:type="spellStart"/>
      <w:r>
        <w:rPr>
          <w:i/>
          <w:color w:val="231F20"/>
          <w:sz w:val="16"/>
        </w:rPr>
        <w:t>Firstname</w:t>
      </w:r>
      <w:proofErr w:type="spellEnd"/>
      <w:r>
        <w:rPr>
          <w:i/>
          <w:color w:val="231F20"/>
          <w:sz w:val="16"/>
        </w:rPr>
        <w:t xml:space="preserve"> </w:t>
      </w:r>
      <w:proofErr w:type="gramStart"/>
      <w:r>
        <w:rPr>
          <w:i/>
          <w:color w:val="231F20"/>
          <w:sz w:val="16"/>
        </w:rPr>
        <w:t>Lastname,*</w:t>
      </w:r>
      <w:proofErr w:type="gramEnd"/>
      <w:r>
        <w:rPr>
          <w:i/>
          <w:color w:val="231F20"/>
          <w:sz w:val="16"/>
          <w:vertAlign w:val="superscript"/>
        </w:rPr>
        <w:t>1</w:t>
      </w:r>
      <w:r>
        <w:rPr>
          <w:i/>
          <w:color w:val="231F20"/>
          <w:sz w:val="16"/>
        </w:rPr>
        <w:t xml:space="preserve"> </w:t>
      </w:r>
      <w:proofErr w:type="spellStart"/>
      <w:r>
        <w:rPr>
          <w:i/>
          <w:color w:val="231F20"/>
          <w:sz w:val="16"/>
        </w:rPr>
        <w:t>Firstname</w:t>
      </w:r>
      <w:proofErr w:type="spellEnd"/>
      <w:r>
        <w:rPr>
          <w:i/>
          <w:color w:val="231F20"/>
          <w:sz w:val="16"/>
        </w:rPr>
        <w:t xml:space="preserve"> Lastname,</w:t>
      </w:r>
      <w:r>
        <w:rPr>
          <w:i/>
          <w:color w:val="231F20"/>
          <w:sz w:val="16"/>
          <w:vertAlign w:val="superscript"/>
        </w:rPr>
        <w:t>2</w:t>
      </w:r>
      <w:r>
        <w:rPr>
          <w:i/>
          <w:color w:val="231F20"/>
          <w:sz w:val="16"/>
        </w:rPr>
        <w:t xml:space="preserve"> </w:t>
      </w:r>
      <w:proofErr w:type="spellStart"/>
      <w:r>
        <w:rPr>
          <w:i/>
          <w:color w:val="231F20"/>
          <w:sz w:val="16"/>
        </w:rPr>
        <w:t>Firstname</w:t>
      </w:r>
      <w:proofErr w:type="spellEnd"/>
      <w:r>
        <w:rPr>
          <w:i/>
          <w:color w:val="231F20"/>
          <w:sz w:val="16"/>
        </w:rPr>
        <w:t xml:space="preserve"> Lastname</w:t>
      </w:r>
      <w:r>
        <w:rPr>
          <w:i/>
          <w:color w:val="231F20"/>
          <w:sz w:val="12"/>
        </w:rPr>
        <w:t>,</w:t>
      </w:r>
      <w:r>
        <w:rPr>
          <w:i/>
          <w:color w:val="231F20"/>
          <w:position w:val="7"/>
          <w:sz w:val="12"/>
        </w:rPr>
        <w:t>3</w:t>
      </w:r>
      <w:r>
        <w:rPr>
          <w:i/>
          <w:color w:val="231F20"/>
          <w:spacing w:val="-40"/>
          <w:position w:val="7"/>
          <w:sz w:val="12"/>
        </w:rPr>
        <w:t xml:space="preserve"> </w:t>
      </w:r>
      <w:r>
        <w:rPr>
          <w:i/>
          <w:color w:val="231F20"/>
          <w:position w:val="7"/>
          <w:sz w:val="16"/>
          <w:vertAlign w:val="superscript"/>
        </w:rPr>
        <w:t>1</w:t>
      </w:r>
      <w:r>
        <w:rPr>
          <w:color w:val="231F20"/>
          <w:sz w:val="16"/>
        </w:rPr>
        <w:t>Afﬁliation 1;</w:t>
      </w:r>
    </w:p>
    <w:p w14:paraId="1806AE3B" w14:textId="77777777" w:rsidR="0083277C" w:rsidRDefault="00000000">
      <w:pPr>
        <w:spacing w:line="190" w:lineRule="exact"/>
        <w:ind w:left="568" w:right="552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2</w:t>
      </w:r>
      <w:r>
        <w:rPr>
          <w:color w:val="231F20"/>
          <w:sz w:val="16"/>
        </w:rPr>
        <w:t>Afﬁliation</w:t>
      </w:r>
      <w:r>
        <w:rPr>
          <w:color w:val="231F20"/>
          <w:spacing w:val="12"/>
          <w:sz w:val="16"/>
        </w:rPr>
        <w:t xml:space="preserve"> </w:t>
      </w:r>
      <w:r>
        <w:rPr>
          <w:color w:val="231F20"/>
          <w:sz w:val="16"/>
        </w:rPr>
        <w:t>2;</w:t>
      </w:r>
    </w:p>
    <w:p w14:paraId="5356C1CF" w14:textId="77777777" w:rsidR="0083277C" w:rsidRDefault="00000000">
      <w:pPr>
        <w:spacing w:before="65"/>
        <w:ind w:left="568" w:right="552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3</w:t>
      </w:r>
      <w:r>
        <w:rPr>
          <w:color w:val="231F20"/>
          <w:sz w:val="16"/>
        </w:rPr>
        <w:t>Afﬁliation</w:t>
      </w:r>
      <w:r>
        <w:rPr>
          <w:color w:val="231F20"/>
          <w:spacing w:val="12"/>
          <w:sz w:val="16"/>
        </w:rPr>
        <w:t xml:space="preserve"> </w:t>
      </w:r>
      <w:r>
        <w:rPr>
          <w:color w:val="231F20"/>
          <w:sz w:val="16"/>
        </w:rPr>
        <w:t>3;</w:t>
      </w:r>
    </w:p>
    <w:p w14:paraId="4255FAC4" w14:textId="77777777" w:rsidR="0083277C" w:rsidRDefault="00000000">
      <w:pPr>
        <w:pStyle w:val="BodyText"/>
        <w:spacing w:before="10"/>
        <w:rPr>
          <w:sz w:val="27"/>
        </w:rPr>
      </w:pPr>
      <w:r>
        <w:pict w14:anchorId="58981D50">
          <v:shape id="_x0000_s2057" style="position:absolute;margin-left:44.7pt;margin-top:19.9pt;width:522.4pt;height:.1pt;z-index:-15728128;mso-wrap-distance-left:0;mso-wrap-distance-right:0;mso-position-horizontal-relative:page" coordorigin="894,398" coordsize="10448,0" path="m894,398r10447,e" filled="f" strokecolor="#231f20" strokeweight="2pt">
            <v:path arrowok="t"/>
            <w10:wrap type="topAndBottom" anchorx="page"/>
          </v:shape>
        </w:pict>
      </w:r>
    </w:p>
    <w:p w14:paraId="7781FF80" w14:textId="77777777" w:rsidR="0083277C" w:rsidRDefault="00000000">
      <w:pPr>
        <w:pStyle w:val="Heading2"/>
        <w:tabs>
          <w:tab w:val="left" w:pos="3998"/>
        </w:tabs>
        <w:spacing w:before="163"/>
        <w:ind w:left="137"/>
      </w:pPr>
      <w:r>
        <w:rPr>
          <w:color w:val="231F20"/>
        </w:rPr>
        <w:t>ARTICLE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INFO</w:t>
      </w:r>
      <w:r>
        <w:rPr>
          <w:color w:val="231F20"/>
        </w:rPr>
        <w:tab/>
        <w:t>ABSTRACT</w:t>
      </w:r>
    </w:p>
    <w:p w14:paraId="5133CA95" w14:textId="77777777" w:rsidR="0083277C" w:rsidRDefault="0083277C">
      <w:pPr>
        <w:pStyle w:val="BodyText"/>
        <w:spacing w:before="6" w:after="1"/>
        <w:rPr>
          <w:b/>
          <w:sz w:val="16"/>
        </w:rPr>
      </w:pPr>
    </w:p>
    <w:p w14:paraId="4AEFA459" w14:textId="77777777" w:rsidR="0083277C" w:rsidRDefault="00000000">
      <w:pPr>
        <w:pStyle w:val="BodyText"/>
        <w:spacing w:line="20" w:lineRule="exact"/>
        <w:ind w:left="139"/>
        <w:rPr>
          <w:sz w:val="2"/>
        </w:rPr>
      </w:pPr>
      <w:r>
        <w:rPr>
          <w:sz w:val="2"/>
        </w:rPr>
      </w:r>
      <w:r>
        <w:rPr>
          <w:sz w:val="2"/>
        </w:rPr>
        <w:pict w14:anchorId="24A85D62">
          <v:group id="_x0000_s2055" style="width:151.7pt;height:.75pt;mso-position-horizontal-relative:char;mso-position-vertical-relative:line" coordsize="3034,15">
            <v:line id="_x0000_s2056" style="position:absolute" from="0,8" to="3034,8" strokecolor="#231f20"/>
            <w10:anchorlock/>
          </v:group>
        </w:pict>
      </w:r>
    </w:p>
    <w:p w14:paraId="6680CB96" w14:textId="77777777" w:rsidR="0083277C" w:rsidRDefault="0083277C">
      <w:pPr>
        <w:spacing w:line="20" w:lineRule="exact"/>
        <w:rPr>
          <w:sz w:val="2"/>
        </w:rPr>
        <w:sectPr w:rsidR="0083277C">
          <w:footerReference w:type="default" r:id="rId11"/>
          <w:type w:val="continuous"/>
          <w:pgSz w:w="12240" w:h="15840"/>
          <w:pgMar w:top="140" w:right="780" w:bottom="720" w:left="760" w:header="720" w:footer="539" w:gutter="0"/>
          <w:pgNumType w:start="1"/>
          <w:cols w:space="720"/>
        </w:sectPr>
      </w:pPr>
    </w:p>
    <w:p w14:paraId="760F30DA" w14:textId="77777777" w:rsidR="0083277C" w:rsidRDefault="0083277C">
      <w:pPr>
        <w:pStyle w:val="BodyText"/>
        <w:spacing w:before="3"/>
        <w:rPr>
          <w:b/>
          <w:sz w:val="15"/>
        </w:rPr>
      </w:pPr>
    </w:p>
    <w:p w14:paraId="3FD20299" w14:textId="77777777" w:rsidR="0083277C" w:rsidRDefault="00000000">
      <w:pPr>
        <w:spacing w:line="333" w:lineRule="auto"/>
        <w:ind w:left="137" w:right="925"/>
        <w:rPr>
          <w:sz w:val="1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A133A50" wp14:editId="7EB0F45D">
            <wp:simplePos x="0" y="0"/>
            <wp:positionH relativeFrom="page">
              <wp:posOffset>1784565</wp:posOffset>
            </wp:positionH>
            <wp:positionV relativeFrom="paragraph">
              <wp:posOffset>24372</wp:posOffset>
            </wp:positionV>
            <wp:extent cx="442417" cy="50749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17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31F20"/>
          <w:sz w:val="16"/>
        </w:rPr>
        <w:t>Article History:</w:t>
      </w:r>
      <w:r>
        <w:rPr>
          <w:b/>
          <w:i/>
          <w:color w:val="231F20"/>
          <w:spacing w:val="1"/>
          <w:sz w:val="16"/>
        </w:rPr>
        <w:t xml:space="preserve"> </w:t>
      </w:r>
      <w:r>
        <w:rPr>
          <w:color w:val="231F20"/>
          <w:sz w:val="14"/>
        </w:rPr>
        <w:t>Received: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z w:val="14"/>
        </w:rPr>
        <w:t>July-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z w:val="14"/>
        </w:rPr>
        <w:t>07-2023</w:t>
      </w:r>
      <w:r>
        <w:rPr>
          <w:color w:val="231F20"/>
          <w:spacing w:val="-46"/>
          <w:sz w:val="14"/>
        </w:rPr>
        <w:t xml:space="preserve"> </w:t>
      </w:r>
      <w:r>
        <w:rPr>
          <w:color w:val="231F20"/>
          <w:sz w:val="14"/>
        </w:rPr>
        <w:t>Revised: Oct-05-2023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>Accepted: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Nov-26-2023</w:t>
      </w:r>
    </w:p>
    <w:p w14:paraId="76BA7488" w14:textId="77777777" w:rsidR="0083277C" w:rsidRDefault="00000000">
      <w:pPr>
        <w:pStyle w:val="BodyText"/>
        <w:spacing w:before="51" w:line="256" w:lineRule="auto"/>
        <w:ind w:left="137" w:right="109"/>
        <w:jc w:val="both"/>
      </w:pPr>
      <w:r>
        <w:br w:type="column"/>
      </w:r>
      <w:r>
        <w:rPr>
          <w:color w:val="231F20"/>
          <w:spacing w:val="-1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abstract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article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adhere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stringent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350-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word limit, encompassing a succinct introduction, presentation of</w:t>
      </w:r>
      <w:r>
        <w:rPr>
          <w:color w:val="231F20"/>
          <w:spacing w:val="-68"/>
        </w:rPr>
        <w:t xml:space="preserve"> </w:t>
      </w:r>
      <w:r>
        <w:rPr>
          <w:color w:val="231F20"/>
          <w:spacing w:val="-1"/>
        </w:rPr>
        <w:t>results,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brief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discussion.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recommended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cite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refer-</w:t>
      </w:r>
      <w:r>
        <w:rPr>
          <w:color w:val="231F20"/>
          <w:spacing w:val="-68"/>
        </w:rPr>
        <w:t xml:space="preserve"> </w:t>
      </w:r>
      <w:proofErr w:type="spellStart"/>
      <w:r>
        <w:rPr>
          <w:color w:val="231F20"/>
        </w:rPr>
        <w:t>ences</w:t>
      </w:r>
      <w:proofErr w:type="spellEnd"/>
      <w:r>
        <w:rPr>
          <w:color w:val="231F20"/>
          <w:spacing w:val="-14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abstract,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abbreviations.</w:t>
      </w:r>
    </w:p>
    <w:p w14:paraId="6A157426" w14:textId="77777777" w:rsidR="0083277C" w:rsidRDefault="0083277C">
      <w:pPr>
        <w:spacing w:line="256" w:lineRule="auto"/>
        <w:jc w:val="both"/>
        <w:sectPr w:rsidR="0083277C">
          <w:type w:val="continuous"/>
          <w:pgSz w:w="12240" w:h="15840"/>
          <w:pgMar w:top="140" w:right="780" w:bottom="720" w:left="760" w:header="720" w:footer="720" w:gutter="0"/>
          <w:cols w:num="2" w:space="720" w:equalWidth="0">
            <w:col w:w="2788" w:space="1079"/>
            <w:col w:w="6833"/>
          </w:cols>
        </w:sectPr>
      </w:pPr>
    </w:p>
    <w:p w14:paraId="5415C1A0" w14:textId="77777777" w:rsidR="0083277C" w:rsidRDefault="0083277C">
      <w:pPr>
        <w:pStyle w:val="BodyText"/>
        <w:spacing w:before="7"/>
        <w:rPr>
          <w:sz w:val="11"/>
        </w:rPr>
      </w:pPr>
    </w:p>
    <w:p w14:paraId="61B1FF93" w14:textId="77777777" w:rsidR="0083277C" w:rsidRDefault="00000000">
      <w:pPr>
        <w:spacing w:before="100"/>
        <w:ind w:left="137"/>
        <w:rPr>
          <w:b/>
          <w:i/>
          <w:sz w:val="16"/>
        </w:rPr>
      </w:pPr>
      <w:r>
        <w:rPr>
          <w:b/>
          <w:i/>
          <w:color w:val="231F20"/>
          <w:sz w:val="16"/>
        </w:rPr>
        <w:t>Corresponding</w:t>
      </w:r>
      <w:r>
        <w:rPr>
          <w:b/>
          <w:i/>
          <w:color w:val="231F20"/>
          <w:spacing w:val="-7"/>
          <w:sz w:val="16"/>
        </w:rPr>
        <w:t xml:space="preserve"> </w:t>
      </w:r>
      <w:r>
        <w:rPr>
          <w:b/>
          <w:i/>
          <w:color w:val="231F20"/>
          <w:sz w:val="16"/>
        </w:rPr>
        <w:t>Author:</w:t>
      </w:r>
    </w:p>
    <w:p w14:paraId="04A68C30" w14:textId="77777777" w:rsidR="0083277C" w:rsidRDefault="00000000">
      <w:pPr>
        <w:pStyle w:val="BodyText"/>
        <w:spacing w:before="1"/>
        <w:rPr>
          <w:b/>
          <w:i/>
          <w:sz w:val="10"/>
        </w:rPr>
      </w:pPr>
      <w:r>
        <w:pict w14:anchorId="659B83CD">
          <v:shape id="_x0000_s2054" style="position:absolute;margin-left:43.9pt;margin-top:8.5pt;width:151.7pt;height:.1pt;z-index:-15727104;mso-wrap-distance-left:0;mso-wrap-distance-right:0;mso-position-horizontal-relative:page" coordorigin="878,170" coordsize="3034,0" path="m878,170r3033,e" filled="f" strokecolor="#231f20">
            <v:path arrowok="t"/>
            <w10:wrap type="topAndBottom" anchorx="page"/>
          </v:shape>
        </w:pict>
      </w:r>
    </w:p>
    <w:p w14:paraId="045CC27E" w14:textId="77777777" w:rsidR="0083277C" w:rsidRDefault="00000000">
      <w:pPr>
        <w:spacing w:before="107"/>
        <w:ind w:left="136"/>
        <w:rPr>
          <w:sz w:val="14"/>
        </w:rPr>
      </w:pPr>
      <w:r>
        <w:rPr>
          <w:color w:val="231F20"/>
          <w:sz w:val="14"/>
        </w:rPr>
        <w:t>Corresponding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Author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Name:</w:t>
      </w:r>
    </w:p>
    <w:p w14:paraId="759DFFF6" w14:textId="77777777" w:rsidR="0083277C" w:rsidRDefault="00000000">
      <w:pPr>
        <w:spacing w:before="70"/>
        <w:ind w:left="136"/>
        <w:rPr>
          <w:sz w:val="14"/>
        </w:rPr>
      </w:pPr>
      <w:r>
        <w:rPr>
          <w:color w:val="231F20"/>
          <w:sz w:val="14"/>
        </w:rPr>
        <w:t>Name,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affiliation,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e-mail@email.com;</w:t>
      </w:r>
    </w:p>
    <w:p w14:paraId="4971764E" w14:textId="77777777" w:rsidR="0083277C" w:rsidRDefault="00000000">
      <w:pPr>
        <w:spacing w:before="70"/>
        <w:ind w:left="136"/>
        <w:rPr>
          <w:sz w:val="14"/>
        </w:rPr>
      </w:pPr>
      <w:r>
        <w:rPr>
          <w:color w:val="231F20"/>
          <w:spacing w:val="-1"/>
          <w:sz w:val="14"/>
        </w:rPr>
        <w:t>Tel.:</w:t>
      </w:r>
      <w:r>
        <w:rPr>
          <w:color w:val="231F20"/>
          <w:spacing w:val="-11"/>
          <w:sz w:val="14"/>
        </w:rPr>
        <w:t xml:space="preserve"> </w:t>
      </w:r>
      <w:r>
        <w:rPr>
          <w:color w:val="231F20"/>
          <w:spacing w:val="-1"/>
          <w:sz w:val="14"/>
        </w:rPr>
        <w:t>+xx-xxx-xxx-</w:t>
      </w:r>
      <w:proofErr w:type="spellStart"/>
      <w:r>
        <w:rPr>
          <w:color w:val="231F20"/>
          <w:spacing w:val="-1"/>
          <w:sz w:val="14"/>
        </w:rPr>
        <w:t>xxxx</w:t>
      </w:r>
      <w:proofErr w:type="spellEnd"/>
    </w:p>
    <w:p w14:paraId="20D46495" w14:textId="77777777" w:rsidR="0083277C" w:rsidRDefault="0083277C">
      <w:pPr>
        <w:pStyle w:val="BodyText"/>
        <w:spacing w:before="10"/>
        <w:rPr>
          <w:sz w:val="19"/>
        </w:rPr>
      </w:pPr>
    </w:p>
    <w:p w14:paraId="0F235E3B" w14:textId="77777777" w:rsidR="0083277C" w:rsidRDefault="00000000">
      <w:pPr>
        <w:spacing w:before="100" w:line="295" w:lineRule="auto"/>
        <w:ind w:left="137"/>
        <w:rPr>
          <w:sz w:val="16"/>
        </w:rPr>
      </w:pPr>
      <w:r>
        <w:rPr>
          <w:b/>
          <w:i/>
          <w:color w:val="231F20"/>
          <w:sz w:val="16"/>
        </w:rPr>
        <w:t>Keywords:</w:t>
      </w:r>
      <w:r>
        <w:rPr>
          <w:b/>
          <w:i/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keyword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1;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2;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3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(Include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minimum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6-8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keywords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manuscript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that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are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relevant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4"/>
          <w:sz w:val="16"/>
        </w:rPr>
        <w:t xml:space="preserve"> </w:t>
      </w:r>
      <w:r>
        <w:rPr>
          <w:color w:val="231F20"/>
          <w:sz w:val="16"/>
        </w:rPr>
        <w:t>topic.)</w:t>
      </w:r>
    </w:p>
    <w:p w14:paraId="5AE2B674" w14:textId="77777777" w:rsidR="0083277C" w:rsidRDefault="00000000">
      <w:pPr>
        <w:pStyle w:val="BodyText"/>
        <w:spacing w:before="3"/>
        <w:rPr>
          <w:sz w:val="14"/>
        </w:rPr>
      </w:pPr>
      <w:r>
        <w:pict w14:anchorId="1A1C3E98">
          <v:shape id="_x0000_s2053" style="position:absolute;margin-left:45.2pt;margin-top:11.65pt;width:522.4pt;height:.1pt;z-index:-15726592;mso-wrap-distance-left:0;mso-wrap-distance-right:0;mso-position-horizontal-relative:page" coordorigin="904,233" coordsize="10448,0" path="m904,233r10447,e" filled="f" strokecolor="#231f20" strokeweight="2pt">
            <v:path arrowok="t"/>
            <w10:wrap type="topAndBottom" anchorx="page"/>
          </v:shape>
        </w:pict>
      </w:r>
    </w:p>
    <w:p w14:paraId="467E62BF" w14:textId="77777777" w:rsidR="0083277C" w:rsidRDefault="0083277C">
      <w:pPr>
        <w:pStyle w:val="BodyText"/>
        <w:spacing w:before="3"/>
        <w:rPr>
          <w:sz w:val="8"/>
        </w:rPr>
      </w:pPr>
    </w:p>
    <w:p w14:paraId="799F14B9" w14:textId="77777777" w:rsidR="0083277C" w:rsidRDefault="0083277C">
      <w:pPr>
        <w:rPr>
          <w:sz w:val="8"/>
        </w:rPr>
        <w:sectPr w:rsidR="0083277C">
          <w:type w:val="continuous"/>
          <w:pgSz w:w="12240" w:h="15840"/>
          <w:pgMar w:top="140" w:right="780" w:bottom="720" w:left="760" w:header="720" w:footer="720" w:gutter="0"/>
          <w:cols w:space="720"/>
        </w:sectPr>
      </w:pPr>
    </w:p>
    <w:p w14:paraId="66EAE727" w14:textId="77777777" w:rsidR="0083277C" w:rsidRDefault="00000000">
      <w:pPr>
        <w:pStyle w:val="Heading1"/>
      </w:pPr>
      <w:r>
        <w:rPr>
          <w:color w:val="231F20"/>
        </w:rPr>
        <w:t>INTRODUCTION</w:t>
      </w:r>
    </w:p>
    <w:p w14:paraId="5CB2BD60" w14:textId="77777777" w:rsidR="0083277C" w:rsidRDefault="00000000">
      <w:pPr>
        <w:pStyle w:val="BodyText"/>
        <w:spacing w:before="8" w:line="256" w:lineRule="auto"/>
        <w:ind w:left="164" w:right="38"/>
        <w:jc w:val="both"/>
      </w:pPr>
      <w:r>
        <w:rPr>
          <w:color w:val="231F20"/>
        </w:rPr>
        <w:t>The introduction should brieﬂy place the study in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broad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highlight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It should deﬁne the purpose of the work and 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signiﬁcance.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current state of the research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ﬁeld should be reviewed carefully and key pub-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lications</w:t>
      </w:r>
      <w:proofErr w:type="spellEnd"/>
      <w:r>
        <w:rPr>
          <w:color w:val="231F20"/>
        </w:rPr>
        <w:t xml:space="preserve"> cited. Please highlight controversial and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diverging hypotheses when necessary.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Finally,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brieﬂy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mention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high-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conclusions.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please keep the introduction comprehensible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scientists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outside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ﬁeld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research.</w:t>
      </w:r>
    </w:p>
    <w:p w14:paraId="5017EF87" w14:textId="77777777" w:rsidR="0083277C" w:rsidRDefault="0083277C">
      <w:pPr>
        <w:pStyle w:val="BodyText"/>
        <w:spacing w:before="4"/>
        <w:rPr>
          <w:sz w:val="21"/>
        </w:rPr>
      </w:pPr>
    </w:p>
    <w:p w14:paraId="414CFE36" w14:textId="77777777" w:rsidR="0083277C" w:rsidRDefault="00000000">
      <w:pPr>
        <w:pStyle w:val="Heading2"/>
        <w:ind w:left="164"/>
        <w:jc w:val="both"/>
      </w:pPr>
      <w:r>
        <w:rPr>
          <w:color w:val="231F20"/>
        </w:rPr>
        <w:t>Materials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methods</w:t>
      </w:r>
    </w:p>
    <w:p w14:paraId="41C1343C" w14:textId="77777777" w:rsidR="0083277C" w:rsidRDefault="00000000">
      <w:pPr>
        <w:pStyle w:val="BodyText"/>
        <w:spacing w:before="17" w:line="256" w:lineRule="auto"/>
        <w:ind w:left="164" w:right="38"/>
        <w:jc w:val="both"/>
      </w:pPr>
      <w:r>
        <w:rPr>
          <w:color w:val="231F20"/>
        </w:rPr>
        <w:t>This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to the “Materials and Methods” used to conduct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source,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ma</w:t>
      </w:r>
    </w:p>
    <w:p w14:paraId="2BFDBABD" w14:textId="77777777" w:rsidR="0083277C" w:rsidRDefault="00000000">
      <w:pPr>
        <w:pStyle w:val="BodyText"/>
        <w:spacing w:before="5"/>
        <w:rPr>
          <w:sz w:val="30"/>
        </w:rPr>
      </w:pPr>
      <w:r>
        <w:br w:type="column"/>
      </w:r>
    </w:p>
    <w:p w14:paraId="3FF1AF70" w14:textId="77777777" w:rsidR="0083277C" w:rsidRDefault="00000000">
      <w:pPr>
        <w:pStyle w:val="BodyText"/>
        <w:spacing w:line="256" w:lineRule="auto"/>
        <w:ind w:left="164" w:right="103"/>
        <w:jc w:val="both"/>
      </w:pPr>
      <w:proofErr w:type="spellStart"/>
      <w:r>
        <w:rPr>
          <w:color w:val="231F20"/>
        </w:rPr>
        <w:t>terial</w:t>
      </w:r>
      <w:proofErr w:type="spellEnd"/>
      <w:r>
        <w:rPr>
          <w:color w:val="231F20"/>
        </w:rPr>
        <w:t xml:space="preserve"> used, study aim, design, and setting.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complete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de-scription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processes,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interventions,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 xml:space="preserve">and </w:t>
      </w:r>
      <w:proofErr w:type="spellStart"/>
      <w:r>
        <w:rPr>
          <w:color w:val="231F20"/>
        </w:rPr>
        <w:t>compari</w:t>
      </w:r>
      <w:proofErr w:type="spellEnd"/>
      <w:r>
        <w:rPr>
          <w:color w:val="231F20"/>
        </w:rPr>
        <w:t>-sons should also be provided in the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materials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manuscript.</w:t>
      </w:r>
    </w:p>
    <w:p w14:paraId="35E4402B" w14:textId="77777777" w:rsidR="0083277C" w:rsidRDefault="0083277C">
      <w:pPr>
        <w:pStyle w:val="BodyText"/>
        <w:spacing w:before="4"/>
        <w:rPr>
          <w:sz w:val="21"/>
        </w:rPr>
      </w:pPr>
    </w:p>
    <w:p w14:paraId="107E7B5B" w14:textId="77777777" w:rsidR="0083277C" w:rsidRDefault="00000000">
      <w:pPr>
        <w:pStyle w:val="Heading2"/>
        <w:ind w:left="164"/>
      </w:pPr>
      <w:r>
        <w:rPr>
          <w:color w:val="231F20"/>
        </w:rPr>
        <w:t>Results</w:t>
      </w:r>
    </w:p>
    <w:p w14:paraId="5F4EFB58" w14:textId="77777777" w:rsidR="0083277C" w:rsidRDefault="00000000">
      <w:pPr>
        <w:pStyle w:val="BodyText"/>
        <w:spacing w:before="17" w:line="256" w:lineRule="auto"/>
        <w:ind w:left="164" w:right="132"/>
        <w:jc w:val="both"/>
      </w:pP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import-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ant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ﬁndings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proofErr w:type="spellStart"/>
      <w:proofErr w:type="gramStart"/>
      <w:r>
        <w:rPr>
          <w:color w:val="231F20"/>
        </w:rPr>
        <w:t>study.The</w:t>
      </w:r>
      <w:proofErr w:type="spellEnd"/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statistical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analysis should be included in the text or can be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cited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tables or ﬁgures.</w:t>
      </w:r>
    </w:p>
    <w:p w14:paraId="740D3C07" w14:textId="77777777" w:rsidR="0083277C" w:rsidRDefault="0083277C">
      <w:pPr>
        <w:pStyle w:val="BodyText"/>
        <w:spacing w:before="5"/>
        <w:rPr>
          <w:sz w:val="21"/>
        </w:rPr>
      </w:pPr>
    </w:p>
    <w:p w14:paraId="3AC4C950" w14:textId="77777777" w:rsidR="0083277C" w:rsidRDefault="00000000">
      <w:pPr>
        <w:pStyle w:val="Heading2"/>
        <w:ind w:left="164"/>
      </w:pPr>
      <w:r>
        <w:rPr>
          <w:color w:val="231F20"/>
        </w:rPr>
        <w:t>Figures,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tables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schemes</w:t>
      </w:r>
    </w:p>
    <w:p w14:paraId="2A6BC3C7" w14:textId="77777777" w:rsidR="0083277C" w:rsidRDefault="00000000">
      <w:pPr>
        <w:pStyle w:val="BodyText"/>
        <w:spacing w:before="17"/>
        <w:ind w:left="164"/>
      </w:pPr>
      <w:r>
        <w:rPr>
          <w:color w:val="231F20"/>
        </w:rPr>
        <w:t>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ﬁgures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tables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</w:t>
      </w:r>
    </w:p>
    <w:p w14:paraId="0342683D" w14:textId="77777777" w:rsidR="0083277C" w:rsidRDefault="00000000">
      <w:pPr>
        <w:pStyle w:val="BodyText"/>
        <w:spacing w:before="17"/>
        <w:ind w:left="164"/>
      </w:pP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etc.</w:t>
      </w:r>
    </w:p>
    <w:p w14:paraId="25A58F74" w14:textId="77777777" w:rsidR="0083277C" w:rsidRDefault="0083277C">
      <w:pPr>
        <w:sectPr w:rsidR="0083277C">
          <w:type w:val="continuous"/>
          <w:pgSz w:w="12240" w:h="15840"/>
          <w:pgMar w:top="140" w:right="780" w:bottom="720" w:left="760" w:header="720" w:footer="720" w:gutter="0"/>
          <w:cols w:num="2" w:space="720" w:equalWidth="0">
            <w:col w:w="5150" w:space="333"/>
            <w:col w:w="5217"/>
          </w:cols>
        </w:sectPr>
      </w:pPr>
    </w:p>
    <w:p w14:paraId="5B7D1DD2" w14:textId="77777777" w:rsidR="0083277C" w:rsidRDefault="0083277C">
      <w:pPr>
        <w:pStyle w:val="BodyText"/>
        <w:spacing w:before="4"/>
        <w:rPr>
          <w:sz w:val="17"/>
        </w:rPr>
      </w:pPr>
    </w:p>
    <w:p w14:paraId="69EDF979" w14:textId="77777777" w:rsidR="0083277C" w:rsidRDefault="0083277C">
      <w:pPr>
        <w:rPr>
          <w:sz w:val="17"/>
        </w:rPr>
        <w:sectPr w:rsidR="0083277C">
          <w:pgSz w:w="12240" w:h="15840"/>
          <w:pgMar w:top="340" w:right="780" w:bottom="720" w:left="760" w:header="0" w:footer="539" w:gutter="0"/>
          <w:cols w:space="720"/>
        </w:sectPr>
      </w:pPr>
    </w:p>
    <w:p w14:paraId="69887E48" w14:textId="77777777" w:rsidR="0083277C" w:rsidRDefault="00000000">
      <w:pPr>
        <w:pStyle w:val="BodyText"/>
        <w:spacing w:before="100" w:line="256" w:lineRule="auto"/>
        <w:ind w:left="140" w:right="31"/>
      </w:pPr>
      <w:r>
        <w:rPr>
          <w:color w:val="231F20"/>
        </w:rPr>
        <w:t>Sustainable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2, Issue 2</w:t>
      </w:r>
    </w:p>
    <w:p w14:paraId="34617C81" w14:textId="77777777" w:rsidR="0083277C" w:rsidRDefault="00000000">
      <w:pPr>
        <w:pStyle w:val="BodyText"/>
        <w:rPr>
          <w:sz w:val="24"/>
        </w:rPr>
      </w:pPr>
      <w:r>
        <w:br w:type="column"/>
      </w:r>
    </w:p>
    <w:p w14:paraId="1AF22D5E" w14:textId="77777777" w:rsidR="0083277C" w:rsidRDefault="0083277C">
      <w:pPr>
        <w:pStyle w:val="BodyText"/>
        <w:rPr>
          <w:sz w:val="24"/>
        </w:rPr>
      </w:pPr>
    </w:p>
    <w:p w14:paraId="57C33415" w14:textId="77777777" w:rsidR="0083277C" w:rsidRDefault="0083277C">
      <w:pPr>
        <w:pStyle w:val="BodyText"/>
        <w:rPr>
          <w:sz w:val="24"/>
        </w:rPr>
      </w:pPr>
    </w:p>
    <w:p w14:paraId="76B1E7A9" w14:textId="77777777" w:rsidR="0083277C" w:rsidRDefault="00000000">
      <w:pPr>
        <w:pStyle w:val="Heading2"/>
        <w:spacing w:before="146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89A0F01" wp14:editId="593E85A2">
            <wp:simplePos x="0" y="0"/>
            <wp:positionH relativeFrom="page">
              <wp:posOffset>5889995</wp:posOffset>
            </wp:positionH>
            <wp:positionV relativeFrom="paragraph">
              <wp:posOffset>-691918</wp:posOffset>
            </wp:positionV>
            <wp:extent cx="1305824" cy="61744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Author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Contributions</w:t>
      </w:r>
    </w:p>
    <w:p w14:paraId="22113D07" w14:textId="77777777" w:rsidR="0083277C" w:rsidRDefault="00000000">
      <w:pPr>
        <w:pStyle w:val="BodyText"/>
        <w:spacing w:before="17" w:line="256" w:lineRule="auto"/>
        <w:ind w:left="140" w:right="108"/>
      </w:pPr>
      <w:r>
        <w:rPr>
          <w:color w:val="231F20"/>
        </w:rPr>
        <w:t>This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author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preparation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article.</w:t>
      </w:r>
    </w:p>
    <w:p w14:paraId="0A5EE820" w14:textId="77777777" w:rsidR="0083277C" w:rsidRDefault="0083277C">
      <w:pPr>
        <w:spacing w:line="256" w:lineRule="auto"/>
        <w:sectPr w:rsidR="0083277C">
          <w:type w:val="continuous"/>
          <w:pgSz w:w="12240" w:h="15840"/>
          <w:pgMar w:top="140" w:right="780" w:bottom="720" w:left="760" w:header="720" w:footer="720" w:gutter="0"/>
          <w:cols w:num="2" w:space="720" w:equalWidth="0">
            <w:col w:w="4688" w:space="802"/>
            <w:col w:w="5210"/>
          </w:cols>
        </w:sectPr>
      </w:pPr>
    </w:p>
    <w:p w14:paraId="75FBB80A" w14:textId="77777777" w:rsidR="0083277C" w:rsidRDefault="0083277C">
      <w:pPr>
        <w:pStyle w:val="BodyText"/>
        <w:spacing w:before="1"/>
        <w:rPr>
          <w:sz w:val="13"/>
        </w:rPr>
      </w:pPr>
    </w:p>
    <w:p w14:paraId="54D03C1C" w14:textId="77777777" w:rsidR="0083277C" w:rsidRDefault="0083277C">
      <w:pPr>
        <w:rPr>
          <w:sz w:val="13"/>
        </w:rPr>
        <w:sectPr w:rsidR="0083277C">
          <w:type w:val="continuous"/>
          <w:pgSz w:w="12240" w:h="15840"/>
          <w:pgMar w:top="140" w:right="780" w:bottom="720" w:left="760" w:header="720" w:footer="720" w:gutter="0"/>
          <w:cols w:space="720"/>
        </w:sectPr>
      </w:pPr>
    </w:p>
    <w:p w14:paraId="539EEE57" w14:textId="77777777" w:rsidR="0083277C" w:rsidRDefault="0083277C">
      <w:pPr>
        <w:pStyle w:val="BodyText"/>
        <w:rPr>
          <w:sz w:val="24"/>
        </w:rPr>
      </w:pPr>
    </w:p>
    <w:p w14:paraId="132A563A" w14:textId="77777777" w:rsidR="0083277C" w:rsidRDefault="0083277C">
      <w:pPr>
        <w:pStyle w:val="BodyText"/>
        <w:rPr>
          <w:sz w:val="24"/>
        </w:rPr>
      </w:pPr>
    </w:p>
    <w:p w14:paraId="5A3AA1A5" w14:textId="77777777" w:rsidR="0083277C" w:rsidRDefault="00000000">
      <w:pPr>
        <w:pStyle w:val="Heading2"/>
        <w:spacing w:before="177"/>
        <w:ind w:left="2112"/>
      </w:pPr>
      <w:r>
        <w:pict w14:anchorId="4E9983BF">
          <v:group id="_x0000_s2050" style="position:absolute;left:0;text-align:left;margin-left:76.85pt;margin-top:-72.55pt;width:181.35pt;height:72.65pt;z-index:15733248;mso-position-horizontal-relative:page" coordorigin="1537,-1451" coordsize="3627,1453">
            <v:shape id="_x0000_s2052" type="#_x0000_t75" style="position:absolute;left:1974;top:-1375;width:2763;height:1316">
              <v:imagedata r:id="rId7" o:title=""/>
            </v:shape>
            <v:shape id="_x0000_s2051" style="position:absolute;left:1536;top:-1452;width:3627;height:1453" coordorigin="1537,-1451" coordsize="3627,1453" path="m5163,-798r,l5163,-1444r-3,l5160,-1450r-853,l3685,-1450r-435,l2836,-1450r-1290,l1546,-1451r-8,l1538,-1450r-1,l1537,-1438r1,l1538,-794r-1,l1537,-11r,l1537,2r841,l2807,2r211,l3645,2r1507,l5152,-11r-3607,l1545,-656r1,l1546,-1438r1290,l3250,-1438r435,l4307,-1438r848,l5155,-649r,l5155,-3r8,l5163,-798xe" fillcolor="black" stroked="f">
              <v:path arrowok="t"/>
            </v:shape>
            <w10:wrap anchorx="page"/>
          </v:group>
        </w:pict>
      </w:r>
      <w:r>
        <w:rPr>
          <w:color w:val="231F20"/>
        </w:rPr>
        <w:t>Figure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1:</w:t>
      </w:r>
    </w:p>
    <w:p w14:paraId="16582816" w14:textId="77777777" w:rsidR="0083277C" w:rsidRDefault="00000000">
      <w:pPr>
        <w:spacing w:before="17"/>
        <w:ind w:left="140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40"/>
          <w:sz w:val="20"/>
        </w:rPr>
        <w:t xml:space="preserve"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41"/>
          <w:sz w:val="20"/>
        </w:rPr>
        <w:t xml:space="preserve"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41"/>
          <w:sz w:val="20"/>
        </w:rPr>
        <w:t xml:space="preserve"> </w:t>
      </w:r>
      <w:r>
        <w:rPr>
          <w:b/>
          <w:color w:val="231F20"/>
          <w:sz w:val="20"/>
        </w:rPr>
        <w:t>ﬁgure,</w:t>
      </w:r>
      <w:r>
        <w:rPr>
          <w:b/>
          <w:color w:val="231F20"/>
          <w:spacing w:val="40"/>
          <w:sz w:val="20"/>
        </w:rPr>
        <w:t xml:space="preserve"> </w:t>
      </w:r>
      <w:r>
        <w:rPr>
          <w:b/>
          <w:color w:val="231F20"/>
          <w:sz w:val="20"/>
        </w:rPr>
        <w:t>Schemes</w:t>
      </w:r>
      <w:r>
        <w:rPr>
          <w:b/>
          <w:color w:val="231F20"/>
          <w:spacing w:val="41"/>
          <w:sz w:val="20"/>
        </w:rPr>
        <w:t xml:space="preserve"> </w:t>
      </w:r>
      <w:r>
        <w:rPr>
          <w:b/>
          <w:color w:val="231F20"/>
          <w:sz w:val="20"/>
        </w:rPr>
        <w:t>follow</w:t>
      </w:r>
      <w:r>
        <w:rPr>
          <w:b/>
          <w:color w:val="231F20"/>
          <w:spacing w:val="41"/>
          <w:sz w:val="20"/>
        </w:rPr>
        <w:t xml:space="preserve"> </w:t>
      </w:r>
      <w:r>
        <w:rPr>
          <w:b/>
          <w:color w:val="231F20"/>
          <w:sz w:val="20"/>
        </w:rPr>
        <w:t>the</w:t>
      </w:r>
    </w:p>
    <w:p w14:paraId="4F06921B" w14:textId="77777777" w:rsidR="0083277C" w:rsidRDefault="00000000">
      <w:pPr>
        <w:pStyle w:val="Heading2"/>
        <w:spacing w:before="17"/>
        <w:ind w:left="1979"/>
      </w:pPr>
      <w:r>
        <w:rPr>
          <w:color w:val="231F20"/>
        </w:rPr>
        <w:t>formatting.</w:t>
      </w:r>
    </w:p>
    <w:p w14:paraId="4A2005E7" w14:textId="77777777" w:rsidR="0083277C" w:rsidRDefault="00000000">
      <w:pPr>
        <w:pStyle w:val="BodyText"/>
        <w:rPr>
          <w:b/>
          <w:sz w:val="24"/>
        </w:rPr>
      </w:pPr>
      <w:r>
        <w:br w:type="column"/>
      </w:r>
    </w:p>
    <w:p w14:paraId="498F3E91" w14:textId="77777777" w:rsidR="0083277C" w:rsidRDefault="0083277C">
      <w:pPr>
        <w:pStyle w:val="BodyText"/>
        <w:rPr>
          <w:b/>
          <w:sz w:val="24"/>
        </w:rPr>
      </w:pPr>
    </w:p>
    <w:p w14:paraId="17601DBD" w14:textId="77777777" w:rsidR="0083277C" w:rsidRDefault="0083277C">
      <w:pPr>
        <w:pStyle w:val="BodyText"/>
        <w:rPr>
          <w:b/>
          <w:sz w:val="24"/>
        </w:rPr>
      </w:pPr>
    </w:p>
    <w:p w14:paraId="5D61A610" w14:textId="77777777" w:rsidR="0083277C" w:rsidRDefault="00000000">
      <w:pPr>
        <w:spacing w:before="146"/>
        <w:ind w:left="71"/>
        <w:rPr>
          <w:b/>
          <w:sz w:val="20"/>
        </w:rPr>
      </w:pPr>
      <w:r>
        <w:rPr>
          <w:b/>
          <w:color w:val="231F20"/>
          <w:sz w:val="20"/>
        </w:rPr>
        <w:t>same</w:t>
      </w:r>
    </w:p>
    <w:p w14:paraId="062C9BD1" w14:textId="77777777" w:rsidR="0083277C" w:rsidRDefault="00000000">
      <w:pPr>
        <w:pStyle w:val="Heading2"/>
        <w:spacing w:before="101"/>
        <w:jc w:val="both"/>
      </w:pPr>
      <w:r>
        <w:rPr>
          <w:b w:val="0"/>
        </w:rPr>
        <w:br w:type="column"/>
      </w:r>
      <w:r>
        <w:rPr>
          <w:color w:val="231F20"/>
        </w:rPr>
        <w:t>Availability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Materials</w:t>
      </w:r>
    </w:p>
    <w:p w14:paraId="786258E5" w14:textId="77777777" w:rsidR="0083277C" w:rsidRDefault="00000000">
      <w:pPr>
        <w:pStyle w:val="BodyText"/>
        <w:spacing w:before="17" w:line="256" w:lineRule="auto"/>
        <w:ind w:left="140" w:right="115"/>
        <w:jc w:val="both"/>
      </w:pPr>
      <w:r>
        <w:rPr>
          <w:color w:val="231F20"/>
          <w:spacing w:val="-1"/>
        </w:rPr>
        <w:t>Authors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sure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mention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8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materials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"/>
        </w:rPr>
        <w:t>section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“Availability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and Materials” with the links of publicly archived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datasets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analyzed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study.</w:t>
      </w:r>
    </w:p>
    <w:p w14:paraId="6FF93D54" w14:textId="77777777" w:rsidR="0083277C" w:rsidRDefault="0083277C">
      <w:pPr>
        <w:spacing w:line="256" w:lineRule="auto"/>
        <w:jc w:val="both"/>
        <w:sectPr w:rsidR="0083277C">
          <w:type w:val="continuous"/>
          <w:pgSz w:w="12240" w:h="15840"/>
          <w:pgMar w:top="140" w:right="780" w:bottom="720" w:left="760" w:header="720" w:footer="720" w:gutter="0"/>
          <w:cols w:num="3" w:space="720" w:equalWidth="0">
            <w:col w:w="4384" w:space="40"/>
            <w:col w:w="708" w:space="358"/>
            <w:col w:w="5210"/>
          </w:cols>
        </w:sectPr>
      </w:pPr>
    </w:p>
    <w:p w14:paraId="47B2AE56" w14:textId="77777777" w:rsidR="0083277C" w:rsidRDefault="00000000">
      <w:pPr>
        <w:pStyle w:val="BodyText"/>
        <w:spacing w:before="137" w:line="256" w:lineRule="auto"/>
        <w:ind w:left="140" w:right="40"/>
        <w:jc w:val="both"/>
      </w:pPr>
      <w:r>
        <w:rPr>
          <w:color w:val="231F20"/>
        </w:rPr>
        <w:t>If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panels,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as: (a) Description of what is contained in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ﬁrst panel. (b) Description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of what is contained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 the second panel. Figures should be placed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the main text near to the ﬁrst time they are </w:t>
      </w:r>
      <w:proofErr w:type="spellStart"/>
      <w:r>
        <w:rPr>
          <w:color w:val="231F20"/>
        </w:rPr>
        <w:t>cit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ed.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caption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centered.</w:t>
      </w:r>
    </w:p>
    <w:p w14:paraId="2CD6E598" w14:textId="77777777" w:rsidR="0083277C" w:rsidRDefault="0083277C">
      <w:pPr>
        <w:pStyle w:val="BodyText"/>
        <w:spacing w:before="5"/>
        <w:rPr>
          <w:sz w:val="26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279"/>
        <w:gridCol w:w="1102"/>
        <w:gridCol w:w="1105"/>
      </w:tblGrid>
      <w:tr w:rsidR="0083277C" w14:paraId="603D6049" w14:textId="77777777">
        <w:trPr>
          <w:trHeight w:val="307"/>
        </w:trPr>
        <w:tc>
          <w:tcPr>
            <w:tcW w:w="1276" w:type="dxa"/>
          </w:tcPr>
          <w:p w14:paraId="4B32D594" w14:textId="77777777" w:rsidR="0083277C" w:rsidRDefault="00000000">
            <w:pPr>
              <w:pStyle w:val="TableParagraph"/>
              <w:ind w:left="138"/>
              <w:jc w:val="lef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1</w:t>
            </w:r>
          </w:p>
        </w:tc>
        <w:tc>
          <w:tcPr>
            <w:tcW w:w="1279" w:type="dxa"/>
          </w:tcPr>
          <w:p w14:paraId="7838750A" w14:textId="77777777" w:rsidR="0083277C" w:rsidRDefault="00000000">
            <w:pPr>
              <w:pStyle w:val="TableParagraph"/>
              <w:ind w:right="41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2</w:t>
            </w:r>
          </w:p>
        </w:tc>
        <w:tc>
          <w:tcPr>
            <w:tcW w:w="1102" w:type="dxa"/>
          </w:tcPr>
          <w:p w14:paraId="28EEFE84" w14:textId="77777777" w:rsidR="0083277C" w:rsidRDefault="00000000">
            <w:pPr>
              <w:pStyle w:val="TableParagraph"/>
              <w:ind w:right="238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3</w:t>
            </w:r>
          </w:p>
        </w:tc>
        <w:tc>
          <w:tcPr>
            <w:tcW w:w="1105" w:type="dxa"/>
          </w:tcPr>
          <w:p w14:paraId="73A6C76C" w14:textId="77777777" w:rsidR="0083277C" w:rsidRDefault="00000000">
            <w:pPr>
              <w:pStyle w:val="TableParagraph"/>
              <w:ind w:left="117" w:right="218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4</w:t>
            </w:r>
          </w:p>
        </w:tc>
      </w:tr>
      <w:tr w:rsidR="0083277C" w14:paraId="1547F6FC" w14:textId="77777777">
        <w:trPr>
          <w:trHeight w:val="307"/>
        </w:trPr>
        <w:tc>
          <w:tcPr>
            <w:tcW w:w="1276" w:type="dxa"/>
            <w:vMerge w:val="restart"/>
          </w:tcPr>
          <w:p w14:paraId="2DA3B9A5" w14:textId="77777777" w:rsidR="0083277C" w:rsidRDefault="0083277C">
            <w:pPr>
              <w:pStyle w:val="TableParagraph"/>
              <w:spacing w:before="1" w:line="240" w:lineRule="auto"/>
              <w:jc w:val="left"/>
              <w:rPr>
                <w:rFonts w:ascii="Verdana"/>
                <w:sz w:val="28"/>
              </w:rPr>
            </w:pPr>
          </w:p>
          <w:p w14:paraId="7D15C2B5" w14:textId="77777777" w:rsidR="0083277C" w:rsidRDefault="00000000">
            <w:pPr>
              <w:pStyle w:val="TableParagraph"/>
              <w:spacing w:before="0" w:line="240" w:lineRule="auto"/>
              <w:ind w:left="156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5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1</w:t>
            </w:r>
            <w:r>
              <w:rPr>
                <w:spacing w:val="-7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*</w:t>
            </w:r>
          </w:p>
        </w:tc>
        <w:tc>
          <w:tcPr>
            <w:tcW w:w="1279" w:type="dxa"/>
          </w:tcPr>
          <w:p w14:paraId="46DB9CCE" w14:textId="77777777" w:rsidR="0083277C" w:rsidRDefault="00000000"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 w14:paraId="721B58D5" w14:textId="77777777" w:rsidR="0083277C" w:rsidRDefault="00000000"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 w14:paraId="1E2BE6F5" w14:textId="77777777" w:rsidR="0083277C" w:rsidRDefault="00000000"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 w:rsidR="0083277C" w14:paraId="621418BF" w14:textId="77777777">
        <w:trPr>
          <w:trHeight w:val="307"/>
        </w:trPr>
        <w:tc>
          <w:tcPr>
            <w:tcW w:w="1276" w:type="dxa"/>
            <w:vMerge/>
            <w:tcBorders>
              <w:top w:val="nil"/>
            </w:tcBorders>
          </w:tcPr>
          <w:p w14:paraId="04DADAF2" w14:textId="77777777" w:rsidR="0083277C" w:rsidRDefault="0083277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 w14:paraId="5B0E2EA2" w14:textId="77777777" w:rsidR="0083277C" w:rsidRDefault="00000000"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 w14:paraId="4A1FE9F2" w14:textId="77777777" w:rsidR="0083277C" w:rsidRDefault="00000000">
            <w:pPr>
              <w:pStyle w:val="TableParagraph"/>
              <w:ind w:right="277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  <w:r>
              <w:rPr>
                <w:w w:val="105"/>
                <w:sz w:val="25"/>
                <w:vertAlign w:val="superscript"/>
              </w:rPr>
              <w:t>1</w:t>
            </w:r>
          </w:p>
        </w:tc>
        <w:tc>
          <w:tcPr>
            <w:tcW w:w="1105" w:type="dxa"/>
          </w:tcPr>
          <w:p w14:paraId="455ED4BC" w14:textId="77777777" w:rsidR="0083277C" w:rsidRDefault="00000000"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 w:rsidR="0083277C" w14:paraId="4E0A022A" w14:textId="77777777">
        <w:trPr>
          <w:trHeight w:val="303"/>
        </w:trPr>
        <w:tc>
          <w:tcPr>
            <w:tcW w:w="1276" w:type="dxa"/>
            <w:vMerge/>
            <w:tcBorders>
              <w:top w:val="nil"/>
            </w:tcBorders>
          </w:tcPr>
          <w:p w14:paraId="3806392B" w14:textId="77777777" w:rsidR="0083277C" w:rsidRDefault="0083277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 w14:paraId="61CC0208" w14:textId="77777777" w:rsidR="0083277C" w:rsidRDefault="00000000">
            <w:pPr>
              <w:pStyle w:val="TableParagraph"/>
              <w:spacing w:before="16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 w14:paraId="6A76DDD2" w14:textId="77777777" w:rsidR="0083277C" w:rsidRDefault="00000000">
            <w:pPr>
              <w:pStyle w:val="TableParagraph"/>
              <w:spacing w:before="16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 w14:paraId="6D28B739" w14:textId="77777777" w:rsidR="0083277C" w:rsidRDefault="00000000">
            <w:pPr>
              <w:pStyle w:val="TableParagraph"/>
              <w:spacing w:before="16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 w:rsidR="0083277C" w14:paraId="09032FA2" w14:textId="77777777">
        <w:trPr>
          <w:trHeight w:val="307"/>
        </w:trPr>
        <w:tc>
          <w:tcPr>
            <w:tcW w:w="1276" w:type="dxa"/>
          </w:tcPr>
          <w:p w14:paraId="7101D3DB" w14:textId="77777777" w:rsidR="0083277C" w:rsidRDefault="00000000">
            <w:pPr>
              <w:pStyle w:val="TableParagraph"/>
              <w:ind w:left="252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6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2</w:t>
            </w:r>
          </w:p>
        </w:tc>
        <w:tc>
          <w:tcPr>
            <w:tcW w:w="1279" w:type="dxa"/>
          </w:tcPr>
          <w:p w14:paraId="6E296726" w14:textId="77777777" w:rsidR="0083277C" w:rsidRDefault="00000000"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 w14:paraId="456720E7" w14:textId="77777777" w:rsidR="0083277C" w:rsidRDefault="00000000"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 w14:paraId="206620C0" w14:textId="77777777" w:rsidR="0083277C" w:rsidRDefault="00000000"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</w:tbl>
    <w:p w14:paraId="5A471113" w14:textId="77777777" w:rsidR="0083277C" w:rsidRDefault="00000000">
      <w:pPr>
        <w:spacing w:before="2"/>
        <w:ind w:left="294"/>
        <w:rPr>
          <w:rFonts w:ascii="Times New Roman"/>
          <w:sz w:val="23"/>
        </w:rPr>
      </w:pPr>
      <w:r>
        <w:rPr>
          <w:rFonts w:ascii="Times New Roman"/>
          <w:position w:val="9"/>
          <w:sz w:val="23"/>
        </w:rPr>
        <w:t>*</w:t>
      </w:r>
      <w:r>
        <w:rPr>
          <w:rFonts w:ascii="Times New Roman"/>
          <w:sz w:val="23"/>
        </w:rPr>
        <w:t>Tables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-11"/>
          <w:sz w:val="23"/>
        </w:rPr>
        <w:t xml:space="preserve"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z w:val="23"/>
        </w:rPr>
        <w:t>footer.</w:t>
      </w:r>
    </w:p>
    <w:p w14:paraId="7366DAB8" w14:textId="77777777" w:rsidR="0083277C" w:rsidRDefault="00000000">
      <w:pPr>
        <w:pStyle w:val="Heading2"/>
        <w:spacing w:before="302"/>
        <w:ind w:left="2144" w:right="2048"/>
        <w:jc w:val="center"/>
      </w:pPr>
      <w:r>
        <w:rPr>
          <w:color w:val="231F20"/>
        </w:rPr>
        <w:t>Table 1:</w:t>
      </w:r>
    </w:p>
    <w:p w14:paraId="4BE1B65C" w14:textId="77777777" w:rsidR="0083277C" w:rsidRDefault="00000000">
      <w:pPr>
        <w:spacing w:before="17" w:line="256" w:lineRule="auto"/>
        <w:ind w:left="140" w:right="39" w:hanging="2"/>
        <w:jc w:val="center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64"/>
          <w:sz w:val="20"/>
        </w:rPr>
        <w:t xml:space="preserve"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64"/>
          <w:sz w:val="20"/>
        </w:rPr>
        <w:t xml:space="preserve"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64"/>
          <w:sz w:val="20"/>
        </w:rPr>
        <w:t xml:space="preserve"> </w:t>
      </w:r>
      <w:r>
        <w:rPr>
          <w:b/>
          <w:color w:val="231F20"/>
          <w:sz w:val="20"/>
        </w:rPr>
        <w:t>table</w:t>
      </w:r>
      <w:r>
        <w:rPr>
          <w:b/>
          <w:color w:val="231F20"/>
          <w:spacing w:val="65"/>
          <w:sz w:val="20"/>
        </w:rPr>
        <w:t xml:space="preserve"> </w:t>
      </w:r>
      <w:r>
        <w:rPr>
          <w:b/>
          <w:color w:val="231F20"/>
          <w:sz w:val="20"/>
        </w:rPr>
        <w:t>caption.</w:t>
      </w:r>
      <w:r>
        <w:rPr>
          <w:b/>
          <w:color w:val="231F20"/>
          <w:spacing w:val="64"/>
          <w:sz w:val="20"/>
        </w:rPr>
        <w:t xml:space="preserve"> </w:t>
      </w:r>
      <w:r>
        <w:rPr>
          <w:b/>
          <w:color w:val="231F20"/>
          <w:sz w:val="20"/>
        </w:rPr>
        <w:t>Tables</w:t>
      </w:r>
      <w:r>
        <w:rPr>
          <w:b/>
          <w:color w:val="231F20"/>
          <w:spacing w:val="64"/>
          <w:sz w:val="20"/>
        </w:rPr>
        <w:t xml:space="preserve"> </w:t>
      </w:r>
      <w:r>
        <w:rPr>
          <w:b/>
          <w:color w:val="231F20"/>
          <w:sz w:val="20"/>
        </w:rPr>
        <w:t>should</w:t>
      </w:r>
      <w:r>
        <w:rPr>
          <w:b/>
          <w:color w:val="231F20"/>
          <w:spacing w:val="64"/>
          <w:sz w:val="20"/>
        </w:rPr>
        <w:t xml:space="preserve"> </w:t>
      </w:r>
      <w:r>
        <w:rPr>
          <w:b/>
          <w:color w:val="231F20"/>
          <w:sz w:val="20"/>
        </w:rPr>
        <w:t>be</w:t>
      </w:r>
      <w:r>
        <w:rPr>
          <w:b/>
          <w:color w:val="231F20"/>
          <w:spacing w:val="-65"/>
          <w:sz w:val="20"/>
        </w:rPr>
        <w:t xml:space="preserve"> </w:t>
      </w:r>
      <w:r>
        <w:rPr>
          <w:b/>
          <w:color w:val="231F20"/>
          <w:sz w:val="20"/>
        </w:rPr>
        <w:t>placed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main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text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near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ﬁrst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65"/>
          <w:sz w:val="20"/>
        </w:rPr>
        <w:t xml:space="preserve"> </w:t>
      </w:r>
      <w:r>
        <w:rPr>
          <w:b/>
          <w:color w:val="231F20"/>
          <w:sz w:val="20"/>
        </w:rPr>
        <w:t>they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are cited.</w:t>
      </w:r>
    </w:p>
    <w:p w14:paraId="2D1DC875" w14:textId="77777777" w:rsidR="0083277C" w:rsidRDefault="0083277C">
      <w:pPr>
        <w:pStyle w:val="BodyText"/>
        <w:spacing w:before="4"/>
        <w:rPr>
          <w:b/>
          <w:sz w:val="21"/>
        </w:rPr>
      </w:pPr>
    </w:p>
    <w:p w14:paraId="6A9FEC98" w14:textId="77777777" w:rsidR="0083277C" w:rsidRDefault="00000000">
      <w:pPr>
        <w:pStyle w:val="Heading2"/>
      </w:pPr>
      <w:r>
        <w:rPr>
          <w:color w:val="231F20"/>
        </w:rPr>
        <w:t>Discussion</w:t>
      </w:r>
    </w:p>
    <w:p w14:paraId="144476FC" w14:textId="77777777" w:rsidR="0083277C" w:rsidRDefault="00000000">
      <w:pPr>
        <w:pStyle w:val="BodyText"/>
        <w:spacing w:before="17" w:line="256" w:lineRule="auto"/>
        <w:ind w:left="140" w:right="40"/>
        <w:jc w:val="both"/>
      </w:pPr>
      <w:r>
        <w:rPr>
          <w:color w:val="231F20"/>
        </w:rPr>
        <w:t>Authors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they can be interpreted in perspective of pre-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vious</w:t>
      </w:r>
      <w:proofErr w:type="spellEnd"/>
      <w:r>
        <w:rPr>
          <w:color w:val="231F20"/>
          <w:spacing w:val="63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hypotheses.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ﬁndings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discussed in the broadest context possible. Fu-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ture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research directions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may also 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highlighted.</w:t>
      </w:r>
    </w:p>
    <w:p w14:paraId="21956D60" w14:textId="77777777" w:rsidR="0083277C" w:rsidRDefault="0083277C">
      <w:pPr>
        <w:pStyle w:val="BodyText"/>
        <w:spacing w:before="4"/>
        <w:rPr>
          <w:sz w:val="21"/>
        </w:rPr>
      </w:pPr>
    </w:p>
    <w:p w14:paraId="7C91CED1" w14:textId="77777777" w:rsidR="0083277C" w:rsidRDefault="00000000">
      <w:pPr>
        <w:pStyle w:val="Heading2"/>
      </w:pPr>
      <w:r>
        <w:rPr>
          <w:color w:val="231F20"/>
        </w:rPr>
        <w:t>Conclusions</w:t>
      </w:r>
    </w:p>
    <w:p w14:paraId="00B82B0E" w14:textId="77777777" w:rsidR="0083277C" w:rsidRDefault="00000000">
      <w:pPr>
        <w:pStyle w:val="BodyText"/>
        <w:spacing w:before="17" w:line="256" w:lineRule="auto"/>
        <w:ind w:left="140" w:right="41"/>
        <w:jc w:val="both"/>
      </w:pPr>
      <w:r>
        <w:rPr>
          <w:color w:val="231F20"/>
        </w:rPr>
        <w:t xml:space="preserve">This   section   is   not   </w:t>
      </w:r>
      <w:proofErr w:type="gramStart"/>
      <w:r>
        <w:rPr>
          <w:color w:val="231F20"/>
        </w:rPr>
        <w:t xml:space="preserve">mandatory,   </w:t>
      </w:r>
      <w:proofErr w:type="gramEnd"/>
      <w:r>
        <w:rPr>
          <w:color w:val="231F20"/>
        </w:rPr>
        <w:t>but   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manuscript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dis-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cussion</w:t>
      </w:r>
      <w:proofErr w:type="spellEnd"/>
      <w:r>
        <w:rPr>
          <w:color w:val="231F20"/>
          <w:spacing w:val="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unusually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complex.</w:t>
      </w:r>
    </w:p>
    <w:p w14:paraId="345866C4" w14:textId="77777777" w:rsidR="0083277C" w:rsidRDefault="0083277C">
      <w:pPr>
        <w:pStyle w:val="BodyText"/>
        <w:spacing w:before="5"/>
        <w:rPr>
          <w:sz w:val="21"/>
        </w:rPr>
      </w:pPr>
    </w:p>
    <w:p w14:paraId="3E6B4D43" w14:textId="77777777" w:rsidR="0083277C" w:rsidRDefault="00000000">
      <w:pPr>
        <w:pStyle w:val="Heading2"/>
        <w:jc w:val="both"/>
      </w:pPr>
      <w:r>
        <w:rPr>
          <w:color w:val="231F20"/>
        </w:rPr>
        <w:t>List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abbreviations</w:t>
      </w:r>
    </w:p>
    <w:p w14:paraId="357FE370" w14:textId="77777777" w:rsidR="0083277C" w:rsidRDefault="00000000">
      <w:pPr>
        <w:pStyle w:val="BodyText"/>
        <w:spacing w:before="17" w:line="256" w:lineRule="auto"/>
        <w:ind w:left="140" w:right="38"/>
        <w:jc w:val="both"/>
      </w:pPr>
      <w:r>
        <w:rPr>
          <w:color w:val="231F20"/>
        </w:rPr>
        <w:t>Authors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expand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abbreviations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ﬁrst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manuscripts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reader-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comprehension.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Including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   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comprehen</w:t>
      </w:r>
      <w:proofErr w:type="spellEnd"/>
      <w:r>
        <w:rPr>
          <w:color w:val="231F20"/>
        </w:rPr>
        <w:t>-</w:t>
      </w:r>
      <w:r>
        <w:rPr>
          <w:color w:val="231F20"/>
          <w:spacing w:val="-68"/>
        </w:rPr>
        <w:t xml:space="preserve"> </w:t>
      </w:r>
      <w:proofErr w:type="spellStart"/>
      <w:r>
        <w:rPr>
          <w:color w:val="231F20"/>
        </w:rPr>
        <w:t>sive</w:t>
      </w:r>
      <w:proofErr w:type="spellEnd"/>
      <w:r>
        <w:rPr>
          <w:color w:val="231F20"/>
          <w:spacing w:val="70"/>
        </w:rPr>
        <w:t xml:space="preserve"> </w:t>
      </w:r>
      <w:r>
        <w:rPr>
          <w:color w:val="231F20"/>
        </w:rPr>
        <w:t>"List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Abbreviations"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article's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aids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clarity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consistency.</w:t>
      </w:r>
    </w:p>
    <w:p w14:paraId="064504A0" w14:textId="77777777" w:rsidR="0083277C" w:rsidRDefault="00000000">
      <w:pPr>
        <w:pStyle w:val="Heading2"/>
        <w:spacing w:before="137"/>
        <w:jc w:val="both"/>
      </w:pPr>
      <w:r>
        <w:rPr>
          <w:b w:val="0"/>
        </w:rPr>
        <w:br w:type="column"/>
      </w:r>
      <w:r>
        <w:rPr>
          <w:color w:val="231F20"/>
        </w:rPr>
        <w:t>Consent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Publication</w:t>
      </w:r>
    </w:p>
    <w:p w14:paraId="20CF25CD" w14:textId="77777777" w:rsidR="0083277C" w:rsidRDefault="00000000">
      <w:pPr>
        <w:pStyle w:val="BodyText"/>
        <w:spacing w:before="17" w:line="256" w:lineRule="auto"/>
        <w:ind w:left="140" w:right="117"/>
        <w:jc w:val="both"/>
      </w:pPr>
      <w:r>
        <w:rPr>
          <w:color w:val="231F20"/>
        </w:rPr>
        <w:t>If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authors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details,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images,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videos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a person, then written consent from the relevant</w:t>
      </w:r>
      <w:r>
        <w:rPr>
          <w:color w:val="231F20"/>
          <w:spacing w:val="-68"/>
        </w:rPr>
        <w:t xml:space="preserve"> </w:t>
      </w:r>
      <w:r>
        <w:rPr>
          <w:color w:val="231F20"/>
          <w:spacing w:val="-1"/>
        </w:rPr>
        <w:t>individual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must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"/>
        </w:rPr>
        <w:t>also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taken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publish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Cre-</w:t>
      </w:r>
      <w:r>
        <w:rPr>
          <w:color w:val="231F20"/>
          <w:spacing w:val="-68"/>
        </w:rPr>
        <w:t xml:space="preserve"> </w:t>
      </w:r>
      <w:proofErr w:type="spellStart"/>
      <w:r>
        <w:rPr>
          <w:color w:val="231F20"/>
        </w:rPr>
        <w:t>ative</w:t>
      </w:r>
      <w:proofErr w:type="spellEnd"/>
      <w:r>
        <w:rPr>
          <w:color w:val="231F20"/>
          <w:spacing w:val="-18"/>
        </w:rPr>
        <w:t xml:space="preserve"> </w:t>
      </w:r>
      <w:r>
        <w:rPr>
          <w:color w:val="231F20"/>
        </w:rPr>
        <w:t>Commons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Attribution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License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4.0.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7"/>
        </w:rPr>
        <w:t xml:space="preserve"> </w:t>
      </w:r>
      <w:proofErr w:type="spellStart"/>
      <w:r>
        <w:rPr>
          <w:color w:val="231F20"/>
        </w:rPr>
        <w:t>indi</w:t>
      </w:r>
      <w:proofErr w:type="spellEnd"/>
      <w:r>
        <w:rPr>
          <w:color w:val="231F20"/>
        </w:rPr>
        <w:t>-</w:t>
      </w:r>
      <w:r>
        <w:rPr>
          <w:color w:val="231F20"/>
          <w:spacing w:val="-68"/>
        </w:rPr>
        <w:t xml:space="preserve"> </w:t>
      </w:r>
      <w:proofErr w:type="spellStart"/>
      <w:r>
        <w:rPr>
          <w:color w:val="231F20"/>
        </w:rPr>
        <w:t>vidual</w:t>
      </w:r>
      <w:proofErr w:type="spellEnd"/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18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guardians</w:t>
      </w:r>
      <w:r>
        <w:rPr>
          <w:color w:val="231F20"/>
          <w:spacing w:val="-68"/>
        </w:rPr>
        <w:t xml:space="preserve"> </w:t>
      </w:r>
      <w:r>
        <w:rPr>
          <w:color w:val="231F20"/>
          <w:spacing w:val="-1"/>
        </w:rPr>
        <w:t>must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1"/>
        </w:rPr>
        <w:t>contacted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consent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publish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data.</w:t>
      </w:r>
    </w:p>
    <w:p w14:paraId="45E9DB60" w14:textId="77777777" w:rsidR="0083277C" w:rsidRDefault="0083277C">
      <w:pPr>
        <w:pStyle w:val="BodyText"/>
        <w:spacing w:before="4"/>
        <w:rPr>
          <w:sz w:val="21"/>
        </w:rPr>
      </w:pPr>
    </w:p>
    <w:p w14:paraId="3791CAAA" w14:textId="77777777" w:rsidR="0083277C" w:rsidRDefault="00000000">
      <w:pPr>
        <w:pStyle w:val="Heading2"/>
        <w:jc w:val="both"/>
      </w:pPr>
      <w:r>
        <w:rPr>
          <w:color w:val="231F20"/>
        </w:rPr>
        <w:t>Conflict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Interest</w:t>
      </w:r>
    </w:p>
    <w:p w14:paraId="6F18BEF6" w14:textId="77777777" w:rsidR="0083277C" w:rsidRDefault="00000000">
      <w:pPr>
        <w:pStyle w:val="BodyText"/>
        <w:spacing w:before="17" w:line="256" w:lineRule="auto"/>
        <w:ind w:left="140" w:right="116"/>
        <w:jc w:val="both"/>
      </w:pPr>
      <w:r>
        <w:rPr>
          <w:color w:val="231F20"/>
        </w:rPr>
        <w:t>As a scientiﬁc publisher, we maintain a strong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commitment to upholding the highest standards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integrity, objectivity, and transparency in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dissemination of scientiﬁc knowledge. We rec-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ognize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conﬂicts of interest to safeguard the integrity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research and scholarly content we publish.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Authors are strongly recommended to disclose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any potential conﬂict of interest in their </w:t>
      </w:r>
      <w:proofErr w:type="spellStart"/>
      <w:r>
        <w:rPr>
          <w:color w:val="231F20"/>
        </w:rPr>
        <w:t>manu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scripts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“Conﬂict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Interest”.</w:t>
      </w:r>
    </w:p>
    <w:p w14:paraId="2362D017" w14:textId="77777777" w:rsidR="0083277C" w:rsidRDefault="0083277C">
      <w:pPr>
        <w:pStyle w:val="BodyText"/>
        <w:spacing w:before="4"/>
        <w:rPr>
          <w:sz w:val="21"/>
        </w:rPr>
      </w:pPr>
    </w:p>
    <w:p w14:paraId="20D5CB6A" w14:textId="77777777" w:rsidR="0083277C" w:rsidRDefault="00000000">
      <w:pPr>
        <w:pStyle w:val="Heading2"/>
      </w:pPr>
      <w:r>
        <w:rPr>
          <w:color w:val="231F20"/>
        </w:rPr>
        <w:t>Funding</w:t>
      </w:r>
    </w:p>
    <w:p w14:paraId="44E958CE" w14:textId="77777777" w:rsidR="0083277C" w:rsidRDefault="00000000">
      <w:pPr>
        <w:pStyle w:val="BodyText"/>
        <w:spacing w:before="17" w:line="256" w:lineRule="auto"/>
        <w:ind w:left="140" w:right="115"/>
        <w:jc w:val="both"/>
      </w:pPr>
      <w:r>
        <w:rPr>
          <w:color w:val="231F20"/>
        </w:rPr>
        <w:t>Authors are required to disclose all sources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funding in the acknowledgment section 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manuscript. This includes grants, scholarships,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sponsorships, or any ﬁnancial contributions. De-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tails such as the name of the funding agency,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grant number, and speciﬁc requirements set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funding body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 be clearly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stated.</w:t>
      </w:r>
    </w:p>
    <w:p w14:paraId="4700B29F" w14:textId="77777777" w:rsidR="0083277C" w:rsidRDefault="00000000">
      <w:pPr>
        <w:pStyle w:val="BodyText"/>
        <w:spacing w:line="256" w:lineRule="auto"/>
        <w:ind w:left="140" w:right="114"/>
        <w:jc w:val="both"/>
      </w:pPr>
      <w:r>
        <w:rPr>
          <w:color w:val="231F20"/>
        </w:rPr>
        <w:t>Following are a few examples to disclose funding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information:</w:t>
      </w:r>
    </w:p>
    <w:p w14:paraId="00D16B29" w14:textId="77777777" w:rsidR="0083277C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6" w:lineRule="auto"/>
        <w:ind w:firstLine="0"/>
        <w:rPr>
          <w:sz w:val="20"/>
        </w:rPr>
      </w:pPr>
      <w:r>
        <w:rPr>
          <w:color w:val="231F20"/>
          <w:sz w:val="20"/>
        </w:rPr>
        <w:t>No external funding was received for this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research.</w:t>
      </w:r>
    </w:p>
    <w:p w14:paraId="7D08BEDC" w14:textId="77777777" w:rsidR="0083277C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6" w:lineRule="auto"/>
        <w:ind w:right="116" w:firstLine="0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funding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was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provided</w:t>
      </w:r>
      <w:r>
        <w:rPr>
          <w:color w:val="231F20"/>
          <w:spacing w:val="-68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[name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funder],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grant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[xxx].</w:t>
      </w:r>
    </w:p>
    <w:p w14:paraId="538EFC40" w14:textId="77777777" w:rsidR="0083277C" w:rsidRDefault="0083277C">
      <w:pPr>
        <w:pStyle w:val="BodyText"/>
        <w:spacing w:before="4"/>
        <w:rPr>
          <w:sz w:val="21"/>
        </w:rPr>
      </w:pPr>
    </w:p>
    <w:p w14:paraId="2F701212" w14:textId="77777777" w:rsidR="0083277C" w:rsidRDefault="00000000">
      <w:pPr>
        <w:pStyle w:val="Heading2"/>
      </w:pPr>
      <w:r>
        <w:rPr>
          <w:color w:val="231F20"/>
        </w:rPr>
        <w:t>Acknowledgments</w:t>
      </w:r>
    </w:p>
    <w:p w14:paraId="797208D0" w14:textId="77777777" w:rsidR="0083277C" w:rsidRDefault="00000000">
      <w:pPr>
        <w:pStyle w:val="BodyText"/>
        <w:spacing w:before="17" w:line="256" w:lineRule="auto"/>
        <w:ind w:left="140" w:right="116"/>
        <w:jc w:val="both"/>
      </w:pPr>
      <w:r>
        <w:rPr>
          <w:color w:val="231F20"/>
        </w:rPr>
        <w:t xml:space="preserve">Please acknowledge those who have </w:t>
      </w:r>
      <w:proofErr w:type="spellStart"/>
      <w:r>
        <w:rPr>
          <w:color w:val="231F20"/>
        </w:rPr>
        <w:t>contribut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ed to the manuscript, particularly in language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editing, writing support, and proofreading ser-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vices,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mention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AI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used.</w:t>
      </w:r>
    </w:p>
    <w:p w14:paraId="26C91052" w14:textId="77777777" w:rsidR="0083277C" w:rsidRDefault="0083277C">
      <w:pPr>
        <w:spacing w:line="256" w:lineRule="auto"/>
        <w:jc w:val="both"/>
        <w:sectPr w:rsidR="0083277C">
          <w:type w:val="continuous"/>
          <w:pgSz w:w="12240" w:h="15840"/>
          <w:pgMar w:top="140" w:right="780" w:bottom="720" w:left="760" w:header="720" w:footer="720" w:gutter="0"/>
          <w:cols w:num="2" w:space="720" w:equalWidth="0">
            <w:col w:w="5134" w:space="356"/>
            <w:col w:w="5210"/>
          </w:cols>
        </w:sectPr>
      </w:pPr>
    </w:p>
    <w:p w14:paraId="0A83DDE7" w14:textId="77777777" w:rsidR="0083277C" w:rsidRDefault="0083277C">
      <w:pPr>
        <w:pStyle w:val="BodyText"/>
        <w:spacing w:before="2"/>
        <w:rPr>
          <w:sz w:val="17"/>
        </w:rPr>
      </w:pPr>
    </w:p>
    <w:p w14:paraId="7FE49EA9" w14:textId="77777777" w:rsidR="0083277C" w:rsidRDefault="0083277C">
      <w:pPr>
        <w:rPr>
          <w:sz w:val="17"/>
        </w:rPr>
        <w:sectPr w:rsidR="0083277C">
          <w:pgSz w:w="12240" w:h="15840"/>
          <w:pgMar w:top="280" w:right="780" w:bottom="720" w:left="760" w:header="0" w:footer="539" w:gutter="0"/>
          <w:cols w:space="720"/>
        </w:sectPr>
      </w:pPr>
    </w:p>
    <w:p w14:paraId="00A7BEFF" w14:textId="77777777" w:rsidR="0083277C" w:rsidRDefault="0083277C">
      <w:pPr>
        <w:pStyle w:val="BodyText"/>
        <w:rPr>
          <w:sz w:val="24"/>
        </w:rPr>
      </w:pPr>
    </w:p>
    <w:p w14:paraId="3E56EB05" w14:textId="77777777" w:rsidR="0083277C" w:rsidRDefault="0083277C">
      <w:pPr>
        <w:pStyle w:val="BodyText"/>
        <w:rPr>
          <w:sz w:val="24"/>
        </w:rPr>
      </w:pPr>
    </w:p>
    <w:p w14:paraId="2782E301" w14:textId="77777777" w:rsidR="0083277C" w:rsidRDefault="0083277C">
      <w:pPr>
        <w:pStyle w:val="BodyText"/>
        <w:rPr>
          <w:sz w:val="24"/>
        </w:rPr>
      </w:pPr>
    </w:p>
    <w:p w14:paraId="634B678A" w14:textId="77777777" w:rsidR="0083277C" w:rsidRDefault="00000000">
      <w:pPr>
        <w:pStyle w:val="Heading2"/>
        <w:spacing w:before="208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26025CD" wp14:editId="6D972D7E">
            <wp:simplePos x="0" y="0"/>
            <wp:positionH relativeFrom="page">
              <wp:posOffset>591047</wp:posOffset>
            </wp:positionH>
            <wp:positionV relativeFrom="paragraph">
              <wp:posOffset>-684298</wp:posOffset>
            </wp:positionV>
            <wp:extent cx="1305824" cy="61744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References:</w:t>
      </w:r>
    </w:p>
    <w:p w14:paraId="5ED01297" w14:textId="77777777" w:rsidR="0083277C" w:rsidRDefault="0083277C">
      <w:pPr>
        <w:pStyle w:val="BodyText"/>
        <w:spacing w:before="9"/>
        <w:rPr>
          <w:b/>
          <w:sz w:val="22"/>
        </w:rPr>
      </w:pPr>
    </w:p>
    <w:p w14:paraId="6F66158D" w14:textId="77777777" w:rsidR="0083277C" w:rsidRDefault="00000000"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</w:rPr>
        <w:t>Adams, A., &amp; Sasse, M. (2001). Privacy in Multi-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media Communications: </w:t>
      </w:r>
      <w:r>
        <w:rPr>
          <w:color w:val="231F20"/>
        </w:rPr>
        <w:t>Protecting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Users, Not Just Data</w:t>
      </w:r>
      <w:proofErr w:type="gramStart"/>
      <w:r>
        <w:rPr>
          <w:color w:val="231F20"/>
        </w:rPr>
        <w:t>. .</w:t>
      </w:r>
      <w:proofErr w:type="gramEnd"/>
      <w:r>
        <w:rPr>
          <w:color w:val="231F20"/>
        </w:rPr>
        <w:t xml:space="preserve"> Computer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Science,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pp. ,</w:t>
      </w:r>
      <w:proofErr w:type="gramEnd"/>
      <w:r>
        <w:rPr>
          <w:color w:val="231F20"/>
        </w:rPr>
        <w:t xml:space="preserve"> 49-64.</w:t>
      </w:r>
    </w:p>
    <w:p w14:paraId="3A55B53D" w14:textId="77777777" w:rsidR="0083277C" w:rsidRDefault="00000000">
      <w:pPr>
        <w:pStyle w:val="BodyText"/>
        <w:spacing w:line="256" w:lineRule="auto"/>
        <w:ind w:left="1580" w:right="38"/>
        <w:jc w:val="both"/>
      </w:pPr>
      <w:r>
        <w:rPr>
          <w:color w:val="205E9E"/>
          <w:spacing w:val="10"/>
          <w:u w:val="single" w:color="205E9E"/>
        </w:rPr>
        <w:t>https://doi.org/10.1007/978-1-</w:t>
      </w:r>
      <w:r>
        <w:rPr>
          <w:color w:val="205E9E"/>
          <w:spacing w:val="-68"/>
        </w:rPr>
        <w:t xml:space="preserve"> </w:t>
      </w:r>
      <w:r>
        <w:rPr>
          <w:color w:val="205E9E"/>
          <w:u w:val="single" w:color="205E9E"/>
        </w:rPr>
        <w:t>4471-0353-0_4</w:t>
      </w:r>
    </w:p>
    <w:p w14:paraId="0516B81C" w14:textId="77777777" w:rsidR="0083277C" w:rsidRDefault="0083277C">
      <w:pPr>
        <w:pStyle w:val="BodyText"/>
        <w:spacing w:before="5"/>
        <w:rPr>
          <w:sz w:val="21"/>
        </w:rPr>
      </w:pPr>
    </w:p>
    <w:p w14:paraId="53A1C092" w14:textId="77777777" w:rsidR="0083277C" w:rsidRDefault="00000000">
      <w:pPr>
        <w:pStyle w:val="BodyText"/>
        <w:spacing w:line="256" w:lineRule="auto"/>
        <w:ind w:left="1580" w:right="47" w:hanging="1440"/>
        <w:jc w:val="both"/>
      </w:pPr>
      <w:r>
        <w:rPr>
          <w:color w:val="231F20"/>
        </w:rPr>
        <w:t>Begley, T. M., Lee, C., Fang, Y., &amp; Li, J. (2002).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Power Distance as Moderator in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 Between Justice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Outcomes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Sam-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ple</w:t>
      </w:r>
      <w:proofErr w:type="spellEnd"/>
      <w:r>
        <w:rPr>
          <w:color w:val="231F20"/>
        </w:rPr>
        <w:t xml:space="preserve"> of Chinese Employees. Journal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Managerial Psychology, 17(8),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692-711.</w:t>
      </w:r>
    </w:p>
    <w:p w14:paraId="7F6575EE" w14:textId="77777777" w:rsidR="0083277C" w:rsidRDefault="00000000">
      <w:pPr>
        <w:pStyle w:val="BodyText"/>
        <w:spacing w:line="227" w:lineRule="exact"/>
        <w:ind w:left="1580"/>
      </w:pPr>
      <w:r>
        <w:rPr>
          <w:color w:val="205E9E"/>
          <w:u w:val="single" w:color="205E9E"/>
        </w:rPr>
        <w:t>https://doi.org/10.11</w:t>
      </w:r>
    </w:p>
    <w:p w14:paraId="726A23F1" w14:textId="77777777" w:rsidR="0083277C" w:rsidRDefault="00000000">
      <w:pPr>
        <w:pStyle w:val="BodyText"/>
        <w:spacing w:before="17"/>
        <w:ind w:left="1580"/>
      </w:pPr>
      <w:r>
        <w:rPr>
          <w:color w:val="205E9E"/>
          <w:u w:val="single" w:color="205E9E"/>
        </w:rPr>
        <w:t>08/02683940210450493</w:t>
      </w:r>
    </w:p>
    <w:p w14:paraId="6CF1D7BF" w14:textId="77777777" w:rsidR="0083277C" w:rsidRDefault="0083277C">
      <w:pPr>
        <w:pStyle w:val="BodyText"/>
        <w:rPr>
          <w:sz w:val="24"/>
        </w:rPr>
      </w:pPr>
    </w:p>
    <w:p w14:paraId="14EEBCB1" w14:textId="77777777" w:rsidR="0083277C" w:rsidRDefault="00000000"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  <w:spacing w:val="-1"/>
        </w:rPr>
        <w:t>Crow,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R.,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Gage,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H.,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Hampson,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S.,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Hart,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J.,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Kimber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 xml:space="preserve">A, </w:t>
      </w:r>
      <w:proofErr w:type="spellStart"/>
      <w:r>
        <w:rPr>
          <w:color w:val="231F20"/>
        </w:rPr>
        <w:t>Storey</w:t>
      </w:r>
      <w:proofErr w:type="spellEnd"/>
      <w:r>
        <w:rPr>
          <w:color w:val="231F20"/>
        </w:rPr>
        <w:t>, L. et al., The measure-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ment</w:t>
      </w:r>
      <w:proofErr w:type="spellEnd"/>
      <w:r>
        <w:rPr>
          <w:color w:val="231F20"/>
        </w:rPr>
        <w:t xml:space="preserve"> of satisfaction with health-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care: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 xml:space="preserve">a systematic review of the </w:t>
      </w:r>
      <w:proofErr w:type="spellStart"/>
      <w:r>
        <w:rPr>
          <w:color w:val="231F20"/>
        </w:rPr>
        <w:t>litera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ture</w:t>
      </w:r>
      <w:proofErr w:type="spellEnd"/>
      <w:r>
        <w:rPr>
          <w:color w:val="231F20"/>
        </w:rPr>
        <w:t>. Health Technol Assess 2002;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6: 1-244 pmid:12925269.</w:t>
      </w:r>
    </w:p>
    <w:p w14:paraId="25C980FC" w14:textId="77777777" w:rsidR="0083277C" w:rsidRDefault="00000000">
      <w:pPr>
        <w:pStyle w:val="BodyText"/>
        <w:spacing w:line="242" w:lineRule="exact"/>
        <w:ind w:left="1580"/>
      </w:pPr>
      <w:r>
        <w:rPr>
          <w:color w:val="205E9E"/>
          <w:u w:val="single" w:color="205E9E"/>
        </w:rPr>
        <w:t>https://doi.org/10.3310/hta6320</w:t>
      </w:r>
    </w:p>
    <w:p w14:paraId="3E65FD3E" w14:textId="77777777" w:rsidR="0083277C" w:rsidRDefault="0083277C">
      <w:pPr>
        <w:pStyle w:val="BodyText"/>
        <w:spacing w:before="9"/>
        <w:rPr>
          <w:sz w:val="22"/>
        </w:rPr>
      </w:pPr>
    </w:p>
    <w:p w14:paraId="69B1081E" w14:textId="77777777" w:rsidR="0083277C" w:rsidRDefault="00000000">
      <w:pPr>
        <w:pStyle w:val="BodyText"/>
        <w:tabs>
          <w:tab w:val="left" w:pos="1979"/>
          <w:tab w:val="left" w:pos="3340"/>
          <w:tab w:val="left" w:pos="4698"/>
        </w:tabs>
        <w:spacing w:before="1" w:line="256" w:lineRule="auto"/>
        <w:ind w:left="1580" w:right="47" w:hanging="1440"/>
      </w:pPr>
      <w:r>
        <w:rPr>
          <w:color w:val="231F20"/>
        </w:rPr>
        <w:t>Davis,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(1989).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Perceived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usefulness,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perceived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ease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acceptance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of</w:t>
      </w:r>
      <w:r>
        <w:rPr>
          <w:color w:val="231F20"/>
        </w:rPr>
        <w:tab/>
        <w:t>information</w:t>
      </w:r>
      <w:r>
        <w:rPr>
          <w:color w:val="231F20"/>
        </w:rPr>
        <w:tab/>
        <w:t>technology.</w:t>
      </w:r>
      <w:r>
        <w:rPr>
          <w:color w:val="231F20"/>
        </w:rPr>
        <w:tab/>
        <w:t>MIS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Quarterly, 13(3), 319-340.</w:t>
      </w:r>
      <w:r>
        <w:rPr>
          <w:color w:val="231F20"/>
          <w:spacing w:val="1"/>
        </w:rPr>
        <w:t xml:space="preserve"> </w:t>
      </w:r>
      <w:r>
        <w:rPr>
          <w:color w:val="205E9E"/>
          <w:u w:val="single" w:color="205E9E"/>
        </w:rPr>
        <w:t>https://doi.org/10.2307/249008</w:t>
      </w:r>
    </w:p>
    <w:p w14:paraId="47914382" w14:textId="77777777" w:rsidR="0083277C" w:rsidRDefault="0083277C">
      <w:pPr>
        <w:pStyle w:val="BodyText"/>
        <w:spacing w:before="4"/>
        <w:rPr>
          <w:sz w:val="21"/>
        </w:rPr>
      </w:pPr>
    </w:p>
    <w:p w14:paraId="2AD7BF8C" w14:textId="77777777" w:rsidR="0083277C" w:rsidRDefault="00000000">
      <w:pPr>
        <w:pStyle w:val="BodyText"/>
        <w:ind w:left="140"/>
        <w:jc w:val="both"/>
      </w:pPr>
      <w:r>
        <w:rPr>
          <w:color w:val="231F20"/>
        </w:rPr>
        <w:t>Haaland,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1976.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Graphite-liquid-vapor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triple</w:t>
      </w:r>
    </w:p>
    <w:p w14:paraId="31DC3839" w14:textId="77777777" w:rsidR="0083277C" w:rsidRDefault="00000000">
      <w:pPr>
        <w:pStyle w:val="BodyText"/>
        <w:spacing w:before="17" w:line="256" w:lineRule="auto"/>
        <w:ind w:left="1580" w:right="553"/>
        <w:jc w:val="both"/>
      </w:pPr>
      <w:r>
        <w:rPr>
          <w:color w:val="231F20"/>
        </w:rPr>
        <w:t xml:space="preserve">point pressure and the </w:t>
      </w:r>
      <w:proofErr w:type="spellStart"/>
      <w:r>
        <w:rPr>
          <w:color w:val="231F20"/>
        </w:rPr>
        <w:t>densi</w:t>
      </w:r>
      <w:proofErr w:type="spellEnd"/>
      <w:r>
        <w:rPr>
          <w:color w:val="231F20"/>
        </w:rPr>
        <w:t>-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ty of liquid carbon. Carbon 14</w:t>
      </w:r>
      <w:r>
        <w:rPr>
          <w:color w:val="231F20"/>
          <w:spacing w:val="-69"/>
        </w:rPr>
        <w:t xml:space="preserve"> </w:t>
      </w:r>
      <w:r>
        <w:rPr>
          <w:color w:val="231F20"/>
        </w:rPr>
        <w:t>(6):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357.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doi:10.1016/0008-</w:t>
      </w:r>
    </w:p>
    <w:p w14:paraId="6865BECB" w14:textId="77777777" w:rsidR="0083277C" w:rsidRDefault="00000000">
      <w:pPr>
        <w:pStyle w:val="BodyText"/>
        <w:spacing w:line="243" w:lineRule="exact"/>
        <w:ind w:left="1580"/>
      </w:pPr>
      <w:r>
        <w:rPr>
          <w:color w:val="231F20"/>
        </w:rPr>
        <w:t>6223(76)90010-5</w:t>
      </w:r>
    </w:p>
    <w:p w14:paraId="225554A7" w14:textId="77777777" w:rsidR="0083277C" w:rsidRDefault="00000000">
      <w:pPr>
        <w:pStyle w:val="BodyText"/>
        <w:spacing w:before="17" w:line="256" w:lineRule="auto"/>
        <w:ind w:left="1580" w:right="451"/>
      </w:pPr>
      <w:r>
        <w:rPr>
          <w:color w:val="205E9E"/>
          <w:u w:val="single" w:color="205E9E"/>
        </w:rPr>
        <w:t>https://doi.org/10.1016/0008-</w:t>
      </w:r>
      <w:r>
        <w:rPr>
          <w:color w:val="205E9E"/>
          <w:spacing w:val="-68"/>
        </w:rPr>
        <w:t xml:space="preserve"> </w:t>
      </w:r>
      <w:r>
        <w:rPr>
          <w:color w:val="205E9E"/>
          <w:u w:val="single" w:color="205E9E"/>
        </w:rPr>
        <w:t>6223(76)90010-5</w:t>
      </w:r>
    </w:p>
    <w:p w14:paraId="3E9D5B84" w14:textId="77777777" w:rsidR="0083277C" w:rsidRDefault="0083277C">
      <w:pPr>
        <w:pStyle w:val="BodyText"/>
        <w:spacing w:before="4"/>
        <w:rPr>
          <w:sz w:val="21"/>
        </w:rPr>
      </w:pPr>
    </w:p>
    <w:p w14:paraId="35CCB06B" w14:textId="77777777" w:rsidR="0083277C" w:rsidRDefault="00000000">
      <w:pPr>
        <w:pStyle w:val="BodyText"/>
        <w:spacing w:line="256" w:lineRule="auto"/>
        <w:ind w:left="1580" w:right="68" w:hanging="1440"/>
      </w:pPr>
      <w:r>
        <w:rPr>
          <w:color w:val="231F20"/>
        </w:rPr>
        <w:t xml:space="preserve">Lowell, S. Shields, </w:t>
      </w:r>
      <w:proofErr w:type="spellStart"/>
      <w:r>
        <w:rPr>
          <w:color w:val="231F20"/>
        </w:rPr>
        <w:t>JoanE</w:t>
      </w:r>
      <w:proofErr w:type="spellEnd"/>
      <w:r>
        <w:rPr>
          <w:color w:val="231F20"/>
        </w:rPr>
        <w:t>. Thomas, Martin A, dan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Thommas, Martian. 2004. Char-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acterization</w:t>
      </w:r>
      <w:proofErr w:type="spellEnd"/>
      <w:r>
        <w:rPr>
          <w:color w:val="231F20"/>
        </w:rPr>
        <w:t xml:space="preserve"> of Porous Solids and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Powders :</w:t>
      </w:r>
      <w:proofErr w:type="gramEnd"/>
      <w:r>
        <w:rPr>
          <w:color w:val="231F20"/>
        </w:rPr>
        <w:t xml:space="preserve"> Surface Area, Pore Size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 xml:space="preserve">and Density. </w:t>
      </w:r>
      <w:proofErr w:type="gramStart"/>
      <w:r>
        <w:rPr>
          <w:color w:val="231F20"/>
        </w:rPr>
        <w:t>Netherland :</w:t>
      </w:r>
      <w:proofErr w:type="gramEnd"/>
      <w:r>
        <w:rPr>
          <w:color w:val="231F20"/>
        </w:rPr>
        <w:t xml:space="preserve"> Spring-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er </w:t>
      </w:r>
      <w:proofErr w:type="spellStart"/>
      <w:r>
        <w:rPr>
          <w:color w:val="231F20"/>
        </w:rPr>
        <w:t>Science+Business</w:t>
      </w:r>
      <w:proofErr w:type="spellEnd"/>
      <w:r>
        <w:rPr>
          <w:color w:val="231F20"/>
        </w:rPr>
        <w:t xml:space="preserve"> Media, LLC</w:t>
      </w:r>
      <w:r>
        <w:rPr>
          <w:color w:val="231F20"/>
          <w:spacing w:val="1"/>
        </w:rPr>
        <w:t xml:space="preserve"> </w:t>
      </w:r>
      <w:r>
        <w:rPr>
          <w:color w:val="205E9E"/>
          <w:u w:val="single" w:color="205E9E"/>
        </w:rPr>
        <w:t>https://doi.org/10.1007/978-1-</w:t>
      </w:r>
      <w:r>
        <w:rPr>
          <w:color w:val="205E9E"/>
          <w:spacing w:val="1"/>
        </w:rPr>
        <w:t xml:space="preserve"> </w:t>
      </w:r>
      <w:r>
        <w:rPr>
          <w:color w:val="205E9E"/>
          <w:u w:val="single" w:color="205E9E"/>
        </w:rPr>
        <w:t>4020-2303-3</w:t>
      </w:r>
    </w:p>
    <w:p w14:paraId="0898CE11" w14:textId="77777777" w:rsidR="0083277C" w:rsidRDefault="00000000">
      <w:pPr>
        <w:pStyle w:val="BodyText"/>
        <w:spacing w:before="101"/>
        <w:ind w:right="100"/>
        <w:jc w:val="right"/>
      </w:pPr>
      <w:r>
        <w:br w:type="column"/>
      </w:r>
      <w:r>
        <w:rPr>
          <w:color w:val="231F20"/>
        </w:rPr>
        <w:t>Sustainable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Review</w:t>
      </w:r>
    </w:p>
    <w:p w14:paraId="692629CE" w14:textId="77777777" w:rsidR="0083277C" w:rsidRDefault="00000000">
      <w:pPr>
        <w:pStyle w:val="BodyText"/>
        <w:spacing w:before="16"/>
        <w:ind w:right="118"/>
        <w:jc w:val="right"/>
      </w:pPr>
      <w:r>
        <w:rPr>
          <w:color w:val="231F20"/>
        </w:rPr>
        <w:t>Volume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</w:t>
      </w:r>
    </w:p>
    <w:p w14:paraId="781EB68C" w14:textId="77777777" w:rsidR="0083277C" w:rsidRDefault="0083277C">
      <w:pPr>
        <w:pStyle w:val="BodyText"/>
        <w:rPr>
          <w:sz w:val="24"/>
        </w:rPr>
      </w:pPr>
    </w:p>
    <w:p w14:paraId="4D4E1C95" w14:textId="77777777" w:rsidR="0083277C" w:rsidRDefault="00000000">
      <w:pPr>
        <w:pStyle w:val="BodyText"/>
        <w:spacing w:before="188" w:line="256" w:lineRule="auto"/>
        <w:ind w:left="1580" w:right="116" w:hanging="1440"/>
        <w:jc w:val="both"/>
      </w:pPr>
      <w:r>
        <w:rPr>
          <w:color w:val="231F20"/>
        </w:rPr>
        <w:t>Moorman, C., &amp; Matulich, E. (1993). A model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consumers’ preventive health be-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haviors</w:t>
      </w:r>
      <w:proofErr w:type="spellEnd"/>
      <w:r>
        <w:rPr>
          <w:color w:val="231F20"/>
        </w:rPr>
        <w:t>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motiva</w:t>
      </w:r>
      <w:proofErr w:type="spellEnd"/>
      <w:r>
        <w:rPr>
          <w:color w:val="231F20"/>
        </w:rPr>
        <w:t>-</w:t>
      </w:r>
      <w:r>
        <w:rPr>
          <w:color w:val="231F20"/>
          <w:spacing w:val="-68"/>
        </w:rPr>
        <w:t xml:space="preserve">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</w:rPr>
        <w:t xml:space="preserve"> and health ability. Journal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Consumer Research, 20, 208-228.</w:t>
      </w:r>
      <w:r>
        <w:rPr>
          <w:color w:val="231F20"/>
          <w:spacing w:val="-68"/>
        </w:rPr>
        <w:t xml:space="preserve"> </w:t>
      </w:r>
      <w:r>
        <w:rPr>
          <w:color w:val="205E9E"/>
          <w:u w:val="single" w:color="205E9E"/>
        </w:rPr>
        <w:t>https://doi.org/10.1086/209344</w:t>
      </w:r>
    </w:p>
    <w:p w14:paraId="48AB668E" w14:textId="77777777" w:rsidR="0083277C" w:rsidRDefault="0083277C">
      <w:pPr>
        <w:pStyle w:val="BodyText"/>
        <w:spacing w:before="4"/>
        <w:rPr>
          <w:sz w:val="21"/>
        </w:rPr>
      </w:pPr>
    </w:p>
    <w:p w14:paraId="728A3B09" w14:textId="77777777" w:rsidR="0083277C" w:rsidRDefault="00000000">
      <w:pPr>
        <w:pStyle w:val="BodyText"/>
        <w:spacing w:line="256" w:lineRule="auto"/>
        <w:ind w:left="1580" w:right="117" w:hanging="1440"/>
        <w:jc w:val="both"/>
      </w:pPr>
      <w:r>
        <w:rPr>
          <w:color w:val="231F20"/>
        </w:rPr>
        <w:t>Tsai, &amp; Wu. (2010). The relationship among 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satisfaction, organizational citizen-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 xml:space="preserve">ship behavior and turnover </w:t>
      </w:r>
      <w:proofErr w:type="spellStart"/>
      <w:r>
        <w:rPr>
          <w:color w:val="231F20"/>
        </w:rPr>
        <w:t>inten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Clinical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Nursing.</w:t>
      </w:r>
    </w:p>
    <w:p w14:paraId="3C07C639" w14:textId="77777777" w:rsidR="0083277C" w:rsidRDefault="00000000"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https://doi.org/10.1111/j.1365-</w:t>
      </w:r>
      <w:r>
        <w:rPr>
          <w:color w:val="205E9E"/>
          <w:spacing w:val="1"/>
        </w:rPr>
        <w:t xml:space="preserve"> </w:t>
      </w:r>
      <w:r>
        <w:rPr>
          <w:color w:val="205E9E"/>
          <w:u w:val="single" w:color="205E9E"/>
        </w:rPr>
        <w:t>2702.2010.03375.x</w:t>
      </w:r>
    </w:p>
    <w:p w14:paraId="114C5F96" w14:textId="77777777" w:rsidR="0083277C" w:rsidRDefault="0083277C">
      <w:pPr>
        <w:pStyle w:val="BodyText"/>
        <w:spacing w:before="5"/>
        <w:rPr>
          <w:sz w:val="21"/>
        </w:rPr>
      </w:pPr>
    </w:p>
    <w:p w14:paraId="39FBC007" w14:textId="77777777" w:rsidR="0083277C" w:rsidRDefault="00000000">
      <w:pPr>
        <w:pStyle w:val="BodyText"/>
        <w:spacing w:line="256" w:lineRule="auto"/>
        <w:ind w:left="1580" w:right="99" w:hanging="1440"/>
        <w:jc w:val="both"/>
      </w:pPr>
      <w:r>
        <w:rPr>
          <w:color w:val="231F20"/>
        </w:rPr>
        <w:t>Van Dick, R., Christ, O., Stellmacher, J., Wag-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ner</w:t>
      </w:r>
      <w:proofErr w:type="spellEnd"/>
      <w:r>
        <w:rPr>
          <w:color w:val="231F20"/>
        </w:rPr>
        <w:t>, U., Ahlswede, O., Grubba, C.,</w:t>
      </w:r>
      <w:r>
        <w:rPr>
          <w:color w:val="231F20"/>
          <w:spacing w:val="-68"/>
        </w:rPr>
        <w:t xml:space="preserve"> </w:t>
      </w:r>
      <w:proofErr w:type="spellStart"/>
      <w:r>
        <w:rPr>
          <w:color w:val="231F20"/>
        </w:rPr>
        <w:t>Hausmeier</w:t>
      </w:r>
      <w:proofErr w:type="spellEnd"/>
      <w:r>
        <w:rPr>
          <w:color w:val="231F20"/>
        </w:rPr>
        <w:t xml:space="preserve">, M., </w:t>
      </w:r>
      <w:proofErr w:type="spellStart"/>
      <w:r>
        <w:rPr>
          <w:color w:val="231F20"/>
        </w:rPr>
        <w:t>Höhfeld</w:t>
      </w:r>
      <w:proofErr w:type="spellEnd"/>
      <w:r>
        <w:rPr>
          <w:color w:val="231F20"/>
        </w:rPr>
        <w:t>, C., Molt-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zen</w:t>
      </w:r>
      <w:proofErr w:type="spellEnd"/>
      <w:r>
        <w:rPr>
          <w:color w:val="231F20"/>
        </w:rPr>
        <w:t xml:space="preserve">, K., &amp; </w:t>
      </w:r>
      <w:proofErr w:type="spellStart"/>
      <w:r>
        <w:rPr>
          <w:color w:val="231F20"/>
        </w:rPr>
        <w:t>Tissington</w:t>
      </w:r>
      <w:proofErr w:type="spellEnd"/>
      <w:r>
        <w:rPr>
          <w:color w:val="231F20"/>
        </w:rPr>
        <w:t xml:space="preserve"> P. A. (2004).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 I stay or should I go? Ex-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turnover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intentions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organizational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identiﬁcation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job satisfaction. British Journal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Management, 15, 351-360.</w:t>
      </w:r>
    </w:p>
    <w:p w14:paraId="0A02B1C6" w14:textId="77777777" w:rsidR="0083277C" w:rsidRDefault="00000000"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https://doi.org/10.1111/j.1467-</w:t>
      </w:r>
      <w:r>
        <w:rPr>
          <w:color w:val="205E9E"/>
          <w:spacing w:val="1"/>
        </w:rPr>
        <w:t xml:space="preserve"> </w:t>
      </w:r>
      <w:r>
        <w:rPr>
          <w:color w:val="205E9E"/>
          <w:u w:val="single" w:color="205E9E"/>
        </w:rPr>
        <w:t>8551.2004.00424.x</w:t>
      </w:r>
    </w:p>
    <w:p w14:paraId="246ABB9E" w14:textId="77777777" w:rsidR="0083277C" w:rsidRDefault="0083277C">
      <w:pPr>
        <w:pStyle w:val="BodyText"/>
        <w:spacing w:before="3"/>
        <w:rPr>
          <w:sz w:val="21"/>
        </w:rPr>
      </w:pPr>
    </w:p>
    <w:p w14:paraId="2DAC6934" w14:textId="77777777" w:rsidR="0083277C" w:rsidRDefault="00000000">
      <w:pPr>
        <w:pStyle w:val="BodyText"/>
        <w:spacing w:before="1" w:line="256" w:lineRule="auto"/>
        <w:ind w:left="1580" w:right="117" w:hanging="1440"/>
        <w:jc w:val="both"/>
      </w:pPr>
      <w:r>
        <w:rPr>
          <w:color w:val="231F20"/>
        </w:rPr>
        <w:t>Wan, Z., He, M., Chen, H., Bai, X., &amp; Yao, C.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(2020, April). </w:t>
      </w:r>
      <w:proofErr w:type="spellStart"/>
      <w:r>
        <w:rPr>
          <w:color w:val="231F20"/>
        </w:rPr>
        <w:t>Textscanner</w:t>
      </w:r>
      <w:proofErr w:type="spellEnd"/>
      <w:r>
        <w:rPr>
          <w:color w:val="231F20"/>
        </w:rPr>
        <w:t>: Read-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ing</w:t>
      </w:r>
      <w:proofErr w:type="spellEnd"/>
      <w:r>
        <w:rPr>
          <w:color w:val="231F20"/>
        </w:rPr>
        <w:t xml:space="preserve"> characters in order for robust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scene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recognition.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Proceed-</w:t>
      </w:r>
      <w:r>
        <w:rPr>
          <w:color w:val="231F20"/>
          <w:spacing w:val="-67"/>
        </w:rPr>
        <w:t xml:space="preserve"> </w:t>
      </w:r>
      <w:proofErr w:type="spellStart"/>
      <w:r>
        <w:rPr>
          <w:color w:val="231F20"/>
        </w:rPr>
        <w:t>ings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AAAI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conference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artiﬁcial intelligence (Vol. 34, No.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07,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pp.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1212012127).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Online.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Re-</w:t>
      </w:r>
    </w:p>
    <w:p w14:paraId="4A4CAA56" w14:textId="77777777" w:rsidR="0083277C" w:rsidRDefault="00000000">
      <w:pPr>
        <w:pStyle w:val="BodyText"/>
        <w:spacing w:line="256" w:lineRule="auto"/>
        <w:ind w:left="1580" w:right="105"/>
        <w:jc w:val="both"/>
      </w:pPr>
      <w:proofErr w:type="spellStart"/>
      <w:r>
        <w:rPr>
          <w:color w:val="231F20"/>
        </w:rPr>
        <w:t>trieved</w:t>
      </w:r>
      <w:proofErr w:type="spellEnd"/>
      <w:r>
        <w:rPr>
          <w:color w:val="231F20"/>
          <w:spacing w:val="-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10th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March,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2023,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from:</w:t>
      </w:r>
      <w:r>
        <w:rPr>
          <w:color w:val="231F20"/>
          <w:spacing w:val="-68"/>
        </w:rPr>
        <w:t xml:space="preserve"> </w:t>
      </w:r>
      <w:r>
        <w:rPr>
          <w:color w:val="205E9E"/>
          <w:spacing w:val="12"/>
          <w:u w:val="single" w:color="205E9E"/>
        </w:rPr>
        <w:t>https://ojs.aaai.org/index.php/</w:t>
      </w:r>
      <w:r>
        <w:rPr>
          <w:color w:val="205E9E"/>
          <w:spacing w:val="-68"/>
        </w:rPr>
        <w:t xml:space="preserve"> </w:t>
      </w:r>
      <w:r>
        <w:rPr>
          <w:color w:val="205E9E"/>
          <w:spacing w:val="-1"/>
          <w:u w:val="single" w:color="205E9E"/>
        </w:rPr>
        <w:t>AAAI/article/download/6891/6745.</w:t>
      </w:r>
    </w:p>
    <w:p w14:paraId="7A2F72CA" w14:textId="77777777" w:rsidR="0083277C" w:rsidRDefault="0083277C">
      <w:pPr>
        <w:pStyle w:val="BodyText"/>
        <w:spacing w:before="3"/>
        <w:rPr>
          <w:sz w:val="21"/>
        </w:rPr>
      </w:pPr>
    </w:p>
    <w:p w14:paraId="0953AF84" w14:textId="77777777" w:rsidR="0083277C" w:rsidRDefault="00000000">
      <w:pPr>
        <w:pStyle w:val="BodyText"/>
        <w:spacing w:before="1" w:line="256" w:lineRule="auto"/>
        <w:ind w:left="1580" w:right="116" w:hanging="1440"/>
        <w:jc w:val="both"/>
      </w:pPr>
      <w:r>
        <w:rPr>
          <w:color w:val="231F20"/>
        </w:rPr>
        <w:t>Whelan, S (2007), ‘Listen to Me! Children’s Ex-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periences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Violence’,</w:t>
      </w:r>
      <w:r>
        <w:rPr>
          <w:color w:val="231F20"/>
          <w:spacing w:val="-68"/>
        </w:rPr>
        <w:t xml:space="preserve"> </w:t>
      </w:r>
      <w:r>
        <w:rPr>
          <w:color w:val="231F20"/>
        </w:rPr>
        <w:t>Child Abuse Review, vol. 16, pp.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296-310</w:t>
      </w:r>
    </w:p>
    <w:p w14:paraId="6A80FF71" w14:textId="77777777" w:rsidR="0083277C" w:rsidRDefault="00000000">
      <w:pPr>
        <w:pStyle w:val="BodyText"/>
        <w:spacing w:before="7"/>
        <w:ind w:left="1580"/>
      </w:pPr>
      <w:r>
        <w:rPr>
          <w:color w:val="205E9E"/>
          <w:u w:val="single" w:color="205E9E"/>
        </w:rPr>
        <w:t>https://doi.org/10.1002/car.995</w:t>
      </w:r>
    </w:p>
    <w:sectPr w:rsidR="0083277C">
      <w:type w:val="continuous"/>
      <w:pgSz w:w="12240" w:h="15840"/>
      <w:pgMar w:top="140" w:right="780" w:bottom="720" w:left="760" w:header="720" w:footer="720" w:gutter="0"/>
      <w:cols w:num="2" w:space="720" w:equalWidth="0">
        <w:col w:w="5143" w:space="347"/>
        <w:col w:w="52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55AD5" w14:textId="77777777" w:rsidR="00493263" w:rsidRDefault="00493263">
      <w:r>
        <w:separator/>
      </w:r>
    </w:p>
  </w:endnote>
  <w:endnote w:type="continuationSeparator" w:id="0">
    <w:p w14:paraId="72350012" w14:textId="77777777" w:rsidR="00493263" w:rsidRDefault="0049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502E6" w14:textId="77777777" w:rsidR="0083277C" w:rsidRDefault="00000000">
    <w:pPr>
      <w:pStyle w:val="BodyText"/>
      <w:spacing w:line="14" w:lineRule="auto"/>
    </w:pPr>
    <w:r>
      <w:pict w14:anchorId="09C46E4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8pt;margin-top:754.05pt;width:12.4pt;height:14.2pt;z-index:-251658752;mso-position-horizontal-relative:page;mso-position-vertical-relative:page" filled="f" stroked="f">
          <v:textbox inset="0,0,0,0">
            <w:txbxContent>
              <w:p w14:paraId="6C0E0FAE" w14:textId="77777777" w:rsidR="0083277C" w:rsidRDefault="00000000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0209E" w14:textId="77777777" w:rsidR="00493263" w:rsidRDefault="00493263">
      <w:r>
        <w:separator/>
      </w:r>
    </w:p>
  </w:footnote>
  <w:footnote w:type="continuationSeparator" w:id="0">
    <w:p w14:paraId="67893EE4" w14:textId="77777777" w:rsidR="00493263" w:rsidRDefault="0049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829F6"/>
    <w:multiLevelType w:val="hybridMultilevel"/>
    <w:tmpl w:val="E4B80E38"/>
    <w:lvl w:ilvl="0" w:tplc="D7161CAC">
      <w:numFmt w:val="bullet"/>
      <w:lvlText w:val="•"/>
      <w:lvlJc w:val="left"/>
      <w:pPr>
        <w:ind w:left="140" w:hanging="720"/>
      </w:pPr>
      <w:rPr>
        <w:rFonts w:ascii="Verdana" w:eastAsia="Verdana" w:hAnsi="Verdana" w:cs="Verdana" w:hint="default"/>
        <w:color w:val="231F20"/>
        <w:w w:val="100"/>
        <w:sz w:val="20"/>
        <w:szCs w:val="20"/>
        <w:lang w:val="en-US" w:eastAsia="en-US" w:bidi="ar-SA"/>
      </w:rPr>
    </w:lvl>
    <w:lvl w:ilvl="1" w:tplc="73004E7C">
      <w:numFmt w:val="bullet"/>
      <w:lvlText w:val="•"/>
      <w:lvlJc w:val="left"/>
      <w:pPr>
        <w:ind w:left="647" w:hanging="720"/>
      </w:pPr>
      <w:rPr>
        <w:rFonts w:hint="default"/>
        <w:lang w:val="en-US" w:eastAsia="en-US" w:bidi="ar-SA"/>
      </w:rPr>
    </w:lvl>
    <w:lvl w:ilvl="2" w:tplc="7B6A1566">
      <w:numFmt w:val="bullet"/>
      <w:lvlText w:val="•"/>
      <w:lvlJc w:val="left"/>
      <w:pPr>
        <w:ind w:left="1154" w:hanging="720"/>
      </w:pPr>
      <w:rPr>
        <w:rFonts w:hint="default"/>
        <w:lang w:val="en-US" w:eastAsia="en-US" w:bidi="ar-SA"/>
      </w:rPr>
    </w:lvl>
    <w:lvl w:ilvl="3" w:tplc="6A083EAC">
      <w:numFmt w:val="bullet"/>
      <w:lvlText w:val="•"/>
      <w:lvlJc w:val="left"/>
      <w:pPr>
        <w:ind w:left="1661" w:hanging="720"/>
      </w:pPr>
      <w:rPr>
        <w:rFonts w:hint="default"/>
        <w:lang w:val="en-US" w:eastAsia="en-US" w:bidi="ar-SA"/>
      </w:rPr>
    </w:lvl>
    <w:lvl w:ilvl="4" w:tplc="B9BE48DE">
      <w:numFmt w:val="bullet"/>
      <w:lvlText w:val="•"/>
      <w:lvlJc w:val="left"/>
      <w:pPr>
        <w:ind w:left="2168" w:hanging="720"/>
      </w:pPr>
      <w:rPr>
        <w:rFonts w:hint="default"/>
        <w:lang w:val="en-US" w:eastAsia="en-US" w:bidi="ar-SA"/>
      </w:rPr>
    </w:lvl>
    <w:lvl w:ilvl="5" w:tplc="CE7284E0">
      <w:numFmt w:val="bullet"/>
      <w:lvlText w:val="•"/>
      <w:lvlJc w:val="left"/>
      <w:pPr>
        <w:ind w:left="2675" w:hanging="720"/>
      </w:pPr>
      <w:rPr>
        <w:rFonts w:hint="default"/>
        <w:lang w:val="en-US" w:eastAsia="en-US" w:bidi="ar-SA"/>
      </w:rPr>
    </w:lvl>
    <w:lvl w:ilvl="6" w:tplc="25CA43C6">
      <w:numFmt w:val="bullet"/>
      <w:lvlText w:val="•"/>
      <w:lvlJc w:val="left"/>
      <w:pPr>
        <w:ind w:left="3182" w:hanging="720"/>
      </w:pPr>
      <w:rPr>
        <w:rFonts w:hint="default"/>
        <w:lang w:val="en-US" w:eastAsia="en-US" w:bidi="ar-SA"/>
      </w:rPr>
    </w:lvl>
    <w:lvl w:ilvl="7" w:tplc="639A8C92">
      <w:numFmt w:val="bullet"/>
      <w:lvlText w:val="•"/>
      <w:lvlJc w:val="left"/>
      <w:pPr>
        <w:ind w:left="3689" w:hanging="720"/>
      </w:pPr>
      <w:rPr>
        <w:rFonts w:hint="default"/>
        <w:lang w:val="en-US" w:eastAsia="en-US" w:bidi="ar-SA"/>
      </w:rPr>
    </w:lvl>
    <w:lvl w:ilvl="8" w:tplc="3D3446C4">
      <w:numFmt w:val="bullet"/>
      <w:lvlText w:val="•"/>
      <w:lvlJc w:val="left"/>
      <w:pPr>
        <w:ind w:left="4196" w:hanging="720"/>
      </w:pPr>
      <w:rPr>
        <w:rFonts w:hint="default"/>
        <w:lang w:val="en-US" w:eastAsia="en-US" w:bidi="ar-SA"/>
      </w:rPr>
    </w:lvl>
  </w:abstractNum>
  <w:num w:numId="1" w16cid:durableId="6338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77C"/>
    <w:rsid w:val="000A2063"/>
    <w:rsid w:val="0034270D"/>
    <w:rsid w:val="00493263"/>
    <w:rsid w:val="0083277C"/>
    <w:rsid w:val="00A2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."/>
  <w:listSeparator w:val=","/>
  <w14:docId w14:val="67C9F3C5"/>
  <w15:docId w15:val="{1B4F47D7-5C10-459A-B86E-32507261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0"/>
      <w:ind w:left="16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0" w:right="11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9" w:line="268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uinnesspres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1210</Words>
  <Characters>6923</Characters>
  <Application>Microsoft Office Word</Application>
  <DocSecurity>0</DocSecurity>
  <Lines>329</Lines>
  <Paragraphs>112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Rizwan Shaikh</cp:lastModifiedBy>
  <cp:revision>3</cp:revision>
  <dcterms:created xsi:type="dcterms:W3CDTF">2024-05-30T06:08:00Z</dcterms:created>
  <dcterms:modified xsi:type="dcterms:W3CDTF">2024-05-30T06:16:00Z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2024-05-30T00:00:00Z</vt:filetime>
  </property>
  <property fmtid="{D5CDD505-2E9C-101B-9397-08002B2CF9AE}" pid="5" name="GrammarlyDocumentId">
    <vt:lpwstr>15a4ee5035ade83dbfef36ab77281cf6073fd28e500098f5c6c7757a8548de28</vt:lpwstr>
  </property>
</Properties>
</file>