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287"/>
        <w:tblW w:w="11520" w:type="dxa"/>
        <w:tblLayout w:type="fixed"/>
        <w:tblLook w:val="04A0" w:firstRow="1" w:lastRow="0" w:firstColumn="1" w:lastColumn="0" w:noHBand="0" w:noVBand="1"/>
      </w:tblPr>
      <w:tblGrid>
        <w:gridCol w:w="1975"/>
        <w:gridCol w:w="1350"/>
        <w:gridCol w:w="1350"/>
        <w:gridCol w:w="2165"/>
        <w:gridCol w:w="4680"/>
      </w:tblGrid>
      <w:tr w:rsidR="00AF1880" w:rsidRPr="00716C25" w14:paraId="1306DC91" w14:textId="77777777" w:rsidTr="00065669">
        <w:trPr>
          <w:trHeight w:val="476"/>
        </w:trPr>
        <w:tc>
          <w:tcPr>
            <w:tcW w:w="11520" w:type="dxa"/>
            <w:gridSpan w:val="5"/>
            <w:shd w:val="clear" w:color="auto" w:fill="C4BC96" w:themeFill="background2" w:themeFillShade="BF"/>
          </w:tcPr>
          <w:p w14:paraId="674D140B" w14:textId="77777777" w:rsidR="00AF1880" w:rsidRPr="00716C25" w:rsidRDefault="00AF1880" w:rsidP="00AF1880">
            <w:pPr>
              <w:jc w:val="center"/>
              <w:rPr>
                <w:rFonts w:cstheme="minorHAnsi"/>
                <w:b/>
                <w:bCs/>
                <w:sz w:val="24"/>
                <w:szCs w:val="24"/>
              </w:rPr>
            </w:pPr>
            <w:r w:rsidRPr="00716C25">
              <w:rPr>
                <w:rFonts w:cstheme="minorHAnsi"/>
                <w:b/>
                <w:bCs/>
                <w:sz w:val="36"/>
                <w:szCs w:val="36"/>
              </w:rPr>
              <w:t>JOB ANALYSIS</w:t>
            </w:r>
          </w:p>
        </w:tc>
      </w:tr>
      <w:tr w:rsidR="0090303D" w:rsidRPr="00716C25" w14:paraId="3C29BE97" w14:textId="77777777" w:rsidTr="00065669">
        <w:trPr>
          <w:trHeight w:val="476"/>
        </w:trPr>
        <w:tc>
          <w:tcPr>
            <w:tcW w:w="11520" w:type="dxa"/>
            <w:gridSpan w:val="5"/>
            <w:shd w:val="clear" w:color="auto" w:fill="C4BC96" w:themeFill="background2" w:themeFillShade="BF"/>
          </w:tcPr>
          <w:tbl>
            <w:tblPr>
              <w:tblStyle w:val="TableGrid"/>
              <w:tblpPr w:leftFromText="180" w:rightFromText="180" w:vertAnchor="text" w:horzAnchor="margin" w:tblpXSpec="center" w:tblpY="-287"/>
              <w:tblW w:w="11520" w:type="dxa"/>
              <w:tblLayout w:type="fixed"/>
              <w:tblLook w:val="04A0" w:firstRow="1" w:lastRow="0" w:firstColumn="1" w:lastColumn="0" w:noHBand="0" w:noVBand="1"/>
            </w:tblPr>
            <w:tblGrid>
              <w:gridCol w:w="2880"/>
              <w:gridCol w:w="8640"/>
            </w:tblGrid>
            <w:tr w:rsidR="0090303D" w:rsidRPr="00716C25" w14:paraId="2FD5355D" w14:textId="77777777" w:rsidTr="0090303D">
              <w:trPr>
                <w:trHeight w:val="476"/>
              </w:trPr>
              <w:tc>
                <w:tcPr>
                  <w:tcW w:w="2880"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5F0E8A9C" w14:textId="77777777" w:rsidR="0090303D" w:rsidRPr="00716C25" w:rsidRDefault="0090303D" w:rsidP="0090303D">
                  <w:pPr>
                    <w:jc w:val="center"/>
                    <w:rPr>
                      <w:rFonts w:cstheme="minorHAnsi"/>
                      <w:b/>
                      <w:bCs/>
                      <w:sz w:val="36"/>
                      <w:szCs w:val="36"/>
                    </w:rPr>
                  </w:pPr>
                  <w:r w:rsidRPr="00716C25">
                    <w:rPr>
                      <w:rFonts w:cstheme="minorHAnsi"/>
                      <w:b/>
                      <w:bCs/>
                      <w:sz w:val="28"/>
                      <w:szCs w:val="28"/>
                    </w:rPr>
                    <w:t>Company Name</w:t>
                  </w:r>
                </w:p>
              </w:tc>
              <w:tc>
                <w:tcPr>
                  <w:tcW w:w="8640"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BE874CA" w14:textId="774D632B" w:rsidR="0090303D" w:rsidRPr="00716C25" w:rsidRDefault="0090303D" w:rsidP="0090303D">
                  <w:pPr>
                    <w:rPr>
                      <w:rFonts w:cstheme="minorHAnsi"/>
                      <w:b/>
                      <w:bCs/>
                      <w:sz w:val="36"/>
                      <w:szCs w:val="36"/>
                    </w:rPr>
                  </w:pPr>
                  <w:r w:rsidRPr="00716C25">
                    <w:rPr>
                      <w:rFonts w:cstheme="minorHAnsi"/>
                      <w:b/>
                      <w:bCs/>
                      <w:sz w:val="28"/>
                      <w:szCs w:val="28"/>
                    </w:rPr>
                    <w:t xml:space="preserve">Eastern </w:t>
                  </w:r>
                  <w:r w:rsidR="003C553F">
                    <w:rPr>
                      <w:rFonts w:cstheme="minorHAnsi"/>
                      <w:b/>
                      <w:bCs/>
                      <w:sz w:val="28"/>
                      <w:szCs w:val="28"/>
                    </w:rPr>
                    <w:t>Communication</w:t>
                  </w:r>
                </w:p>
              </w:tc>
            </w:tr>
          </w:tbl>
          <w:p w14:paraId="3295E973" w14:textId="77777777" w:rsidR="0090303D" w:rsidRPr="00716C25" w:rsidRDefault="0090303D" w:rsidP="00AF1880">
            <w:pPr>
              <w:jc w:val="center"/>
              <w:rPr>
                <w:rFonts w:cstheme="minorHAnsi"/>
                <w:b/>
                <w:bCs/>
                <w:sz w:val="36"/>
                <w:szCs w:val="36"/>
              </w:rPr>
            </w:pPr>
          </w:p>
        </w:tc>
      </w:tr>
      <w:tr w:rsidR="003D2D42" w:rsidRPr="00716C25" w14:paraId="01AEB773" w14:textId="77777777" w:rsidTr="00163527">
        <w:trPr>
          <w:trHeight w:val="431"/>
        </w:trPr>
        <w:tc>
          <w:tcPr>
            <w:tcW w:w="1975" w:type="dxa"/>
            <w:shd w:val="clear" w:color="auto" w:fill="8DB3E2" w:themeFill="text2" w:themeFillTint="66"/>
          </w:tcPr>
          <w:p w14:paraId="09484FBD" w14:textId="77777777" w:rsidR="00AF1880" w:rsidRPr="00716C25" w:rsidRDefault="00AF1880" w:rsidP="00AF1880">
            <w:pPr>
              <w:rPr>
                <w:rFonts w:cstheme="minorHAnsi"/>
                <w:b/>
                <w:bCs/>
                <w:sz w:val="24"/>
                <w:szCs w:val="24"/>
              </w:rPr>
            </w:pPr>
            <w:r w:rsidRPr="00716C25">
              <w:rPr>
                <w:rFonts w:cstheme="minorHAnsi"/>
                <w:b/>
                <w:bCs/>
                <w:sz w:val="24"/>
                <w:szCs w:val="24"/>
              </w:rPr>
              <w:t xml:space="preserve">                       </w:t>
            </w:r>
          </w:p>
          <w:p w14:paraId="3627CDD1" w14:textId="77777777" w:rsidR="00AF1880" w:rsidRPr="00716C25" w:rsidRDefault="00AF1880" w:rsidP="00AF1880">
            <w:pPr>
              <w:rPr>
                <w:rFonts w:cstheme="minorHAnsi"/>
                <w:b/>
                <w:bCs/>
                <w:sz w:val="24"/>
                <w:szCs w:val="24"/>
              </w:rPr>
            </w:pPr>
            <w:r w:rsidRPr="00716C25">
              <w:rPr>
                <w:rFonts w:cstheme="minorHAnsi"/>
                <w:b/>
                <w:bCs/>
                <w:sz w:val="24"/>
                <w:szCs w:val="24"/>
              </w:rPr>
              <w:t>Grade</w:t>
            </w:r>
          </w:p>
        </w:tc>
        <w:tc>
          <w:tcPr>
            <w:tcW w:w="1350" w:type="dxa"/>
            <w:shd w:val="clear" w:color="auto" w:fill="auto"/>
          </w:tcPr>
          <w:p w14:paraId="300FA1B2" w14:textId="77777777" w:rsidR="00AF1880" w:rsidRPr="00716C25" w:rsidRDefault="00AF1880" w:rsidP="00AF1880">
            <w:pPr>
              <w:rPr>
                <w:rFonts w:cstheme="minorHAnsi"/>
                <w:b/>
                <w:bCs/>
                <w:sz w:val="24"/>
                <w:szCs w:val="24"/>
              </w:rPr>
            </w:pPr>
            <w:r w:rsidRPr="00716C25">
              <w:rPr>
                <w:rFonts w:cstheme="minorHAnsi"/>
                <w:b/>
                <w:bCs/>
                <w:sz w:val="24"/>
                <w:szCs w:val="24"/>
              </w:rPr>
              <w:t xml:space="preserve"> </w:t>
            </w:r>
          </w:p>
          <w:p w14:paraId="62BAEA2D" w14:textId="77777777" w:rsidR="00AF1880" w:rsidRPr="00716C25" w:rsidRDefault="00AF1880" w:rsidP="00AF1880">
            <w:pPr>
              <w:rPr>
                <w:rFonts w:cstheme="minorHAnsi"/>
                <w:b/>
                <w:bCs/>
                <w:sz w:val="24"/>
                <w:szCs w:val="24"/>
              </w:rPr>
            </w:pPr>
            <w:r w:rsidRPr="00716C25">
              <w:rPr>
                <w:rFonts w:cstheme="minorHAnsi"/>
                <w:b/>
                <w:bCs/>
                <w:sz w:val="24"/>
                <w:szCs w:val="24"/>
              </w:rPr>
              <w:t>Undefined</w:t>
            </w:r>
          </w:p>
        </w:tc>
        <w:tc>
          <w:tcPr>
            <w:tcW w:w="1350" w:type="dxa"/>
            <w:shd w:val="clear" w:color="auto" w:fill="8DB3E2" w:themeFill="text2" w:themeFillTint="66"/>
          </w:tcPr>
          <w:p w14:paraId="37B6A940" w14:textId="77777777" w:rsidR="00AF1880" w:rsidRPr="00716C25" w:rsidRDefault="00AF1880" w:rsidP="00AF1880">
            <w:pPr>
              <w:rPr>
                <w:rFonts w:cstheme="minorHAnsi"/>
                <w:b/>
                <w:bCs/>
                <w:sz w:val="24"/>
                <w:szCs w:val="24"/>
              </w:rPr>
            </w:pPr>
            <w:r w:rsidRPr="00716C25">
              <w:rPr>
                <w:rFonts w:cstheme="minorHAnsi"/>
                <w:b/>
                <w:bCs/>
                <w:sz w:val="24"/>
                <w:szCs w:val="24"/>
              </w:rPr>
              <w:t xml:space="preserve">                                 Job Title</w:t>
            </w:r>
          </w:p>
        </w:tc>
        <w:tc>
          <w:tcPr>
            <w:tcW w:w="2165" w:type="dxa"/>
            <w:shd w:val="clear" w:color="auto" w:fill="auto"/>
          </w:tcPr>
          <w:p w14:paraId="03B234EC" w14:textId="77777777" w:rsidR="003D2D42" w:rsidRPr="00716C25" w:rsidRDefault="003D2D42" w:rsidP="00AF1880">
            <w:pPr>
              <w:rPr>
                <w:rFonts w:cstheme="minorHAnsi"/>
                <w:b/>
                <w:bCs/>
                <w:sz w:val="24"/>
                <w:szCs w:val="24"/>
              </w:rPr>
            </w:pPr>
          </w:p>
          <w:p w14:paraId="7587BB1D" w14:textId="5F1126D2" w:rsidR="00AF1880" w:rsidRPr="00716C25" w:rsidRDefault="006B0D21" w:rsidP="00AF1880">
            <w:pPr>
              <w:rPr>
                <w:rFonts w:cstheme="minorHAnsi"/>
                <w:b/>
                <w:bCs/>
                <w:sz w:val="24"/>
                <w:szCs w:val="24"/>
              </w:rPr>
            </w:pPr>
            <w:r>
              <w:rPr>
                <w:rFonts w:cstheme="minorHAnsi"/>
                <w:b/>
                <w:bCs/>
                <w:sz w:val="24"/>
                <w:szCs w:val="24"/>
              </w:rPr>
              <w:t>Sales Executive</w:t>
            </w:r>
          </w:p>
        </w:tc>
        <w:tc>
          <w:tcPr>
            <w:tcW w:w="4680" w:type="dxa"/>
            <w:shd w:val="clear" w:color="auto" w:fill="8DB3E2" w:themeFill="text2" w:themeFillTint="66"/>
          </w:tcPr>
          <w:p w14:paraId="73223095" w14:textId="77777777" w:rsidR="00AF1880" w:rsidRPr="00716C25" w:rsidRDefault="00AF1880" w:rsidP="00AF1880">
            <w:pPr>
              <w:rPr>
                <w:rFonts w:cstheme="minorHAnsi"/>
                <w:b/>
                <w:bCs/>
                <w:sz w:val="24"/>
                <w:szCs w:val="24"/>
              </w:rPr>
            </w:pPr>
            <w:r w:rsidRPr="00716C25">
              <w:rPr>
                <w:rFonts w:cstheme="minorHAnsi"/>
                <w:b/>
                <w:bCs/>
                <w:sz w:val="24"/>
                <w:szCs w:val="24"/>
              </w:rPr>
              <w:t xml:space="preserve">                                                                                     Job Objective</w:t>
            </w:r>
          </w:p>
        </w:tc>
      </w:tr>
      <w:tr w:rsidR="00AF1880" w:rsidRPr="00716C25" w14:paraId="1C8E7B02" w14:textId="77777777" w:rsidTr="009C6991">
        <w:trPr>
          <w:trHeight w:val="784"/>
        </w:trPr>
        <w:tc>
          <w:tcPr>
            <w:tcW w:w="1975" w:type="dxa"/>
          </w:tcPr>
          <w:p w14:paraId="26C058DF" w14:textId="77777777" w:rsidR="00AF1880" w:rsidRPr="00716C25" w:rsidRDefault="00AF1880" w:rsidP="00AF1880">
            <w:pPr>
              <w:rPr>
                <w:rFonts w:cstheme="minorHAnsi"/>
                <w:b/>
                <w:bCs/>
                <w:sz w:val="24"/>
                <w:szCs w:val="24"/>
              </w:rPr>
            </w:pPr>
            <w:r w:rsidRPr="00716C25">
              <w:rPr>
                <w:rFonts w:cstheme="minorHAnsi"/>
                <w:b/>
                <w:bCs/>
                <w:sz w:val="24"/>
                <w:szCs w:val="24"/>
              </w:rPr>
              <w:t xml:space="preserve">                                           Job Reports to </w:t>
            </w:r>
          </w:p>
        </w:tc>
        <w:tc>
          <w:tcPr>
            <w:tcW w:w="1350" w:type="dxa"/>
          </w:tcPr>
          <w:p w14:paraId="0F28443D" w14:textId="77777777" w:rsidR="00366637" w:rsidRPr="00716C25" w:rsidRDefault="00366637" w:rsidP="00366637">
            <w:pPr>
              <w:jc w:val="center"/>
              <w:rPr>
                <w:rFonts w:cstheme="minorHAnsi"/>
                <w:b/>
                <w:bCs/>
                <w:sz w:val="24"/>
                <w:szCs w:val="24"/>
              </w:rPr>
            </w:pPr>
          </w:p>
          <w:p w14:paraId="3C1E2F4B" w14:textId="16CE98E7" w:rsidR="00AF1880" w:rsidRPr="00716C25" w:rsidRDefault="00366637" w:rsidP="00366637">
            <w:pPr>
              <w:rPr>
                <w:rFonts w:cstheme="minorHAnsi"/>
                <w:b/>
                <w:bCs/>
                <w:sz w:val="24"/>
                <w:szCs w:val="24"/>
              </w:rPr>
            </w:pPr>
            <w:r w:rsidRPr="00716C25">
              <w:rPr>
                <w:rFonts w:cstheme="minorHAnsi"/>
                <w:b/>
                <w:bCs/>
                <w:sz w:val="24"/>
                <w:szCs w:val="24"/>
              </w:rPr>
              <w:t xml:space="preserve">    GM</w:t>
            </w:r>
          </w:p>
        </w:tc>
        <w:tc>
          <w:tcPr>
            <w:tcW w:w="1350" w:type="dxa"/>
          </w:tcPr>
          <w:p w14:paraId="6D091747" w14:textId="77777777" w:rsidR="00AF1880" w:rsidRPr="00716C25" w:rsidRDefault="00AF1880" w:rsidP="00AF1880">
            <w:pPr>
              <w:rPr>
                <w:rFonts w:cstheme="minorHAnsi"/>
                <w:b/>
                <w:bCs/>
                <w:sz w:val="24"/>
                <w:szCs w:val="24"/>
              </w:rPr>
            </w:pPr>
            <w:r w:rsidRPr="00716C25">
              <w:rPr>
                <w:rFonts w:cstheme="minorHAnsi"/>
                <w:b/>
                <w:bCs/>
                <w:sz w:val="24"/>
                <w:szCs w:val="24"/>
              </w:rPr>
              <w:t xml:space="preserve">                           Cadre</w:t>
            </w:r>
          </w:p>
        </w:tc>
        <w:tc>
          <w:tcPr>
            <w:tcW w:w="2165" w:type="dxa"/>
          </w:tcPr>
          <w:p w14:paraId="62AA0E0E" w14:textId="77777777" w:rsidR="00D66C68" w:rsidRDefault="00D66C68" w:rsidP="00AF1880">
            <w:pPr>
              <w:rPr>
                <w:rFonts w:cstheme="minorHAnsi"/>
                <w:b/>
                <w:bCs/>
                <w:sz w:val="24"/>
                <w:szCs w:val="24"/>
              </w:rPr>
            </w:pPr>
          </w:p>
          <w:p w14:paraId="10CEE021" w14:textId="51D562D5" w:rsidR="00AF1880" w:rsidRPr="00716C25" w:rsidRDefault="006B0D21" w:rsidP="00AF1880">
            <w:pPr>
              <w:rPr>
                <w:rFonts w:cstheme="minorHAnsi"/>
                <w:b/>
                <w:bCs/>
                <w:sz w:val="24"/>
                <w:szCs w:val="24"/>
              </w:rPr>
            </w:pPr>
            <w:r>
              <w:rPr>
                <w:rFonts w:cstheme="minorHAnsi"/>
                <w:b/>
                <w:bCs/>
                <w:sz w:val="24"/>
                <w:szCs w:val="24"/>
              </w:rPr>
              <w:t>Executive</w:t>
            </w:r>
          </w:p>
        </w:tc>
        <w:tc>
          <w:tcPr>
            <w:tcW w:w="4680" w:type="dxa"/>
            <w:vMerge w:val="restart"/>
          </w:tcPr>
          <w:p w14:paraId="2BC35EE9" w14:textId="4089C703" w:rsidR="00AF1880" w:rsidRPr="00716C25" w:rsidRDefault="006B0D21" w:rsidP="009C6991">
            <w:pPr>
              <w:jc w:val="both"/>
              <w:rPr>
                <w:rFonts w:eastAsia="Times New Roman" w:cstheme="minorHAnsi"/>
                <w:color w:val="000000" w:themeColor="text1"/>
                <w:sz w:val="20"/>
                <w:szCs w:val="20"/>
              </w:rPr>
            </w:pPr>
            <w:r>
              <w:rPr>
                <w:rFonts w:eastAsia="Times New Roman" w:cstheme="minorHAnsi"/>
                <w:color w:val="000000" w:themeColor="text1"/>
                <w:sz w:val="20"/>
                <w:szCs w:val="20"/>
              </w:rPr>
              <w:t>R</w:t>
            </w:r>
            <w:r w:rsidRPr="006B0D21">
              <w:rPr>
                <w:rFonts w:eastAsia="Times New Roman" w:cstheme="minorHAnsi"/>
                <w:color w:val="000000" w:themeColor="text1"/>
                <w:sz w:val="20"/>
                <w:szCs w:val="20"/>
              </w:rPr>
              <w:t>esponsible for driving sales and revenue growth by developing relationships with clients, identifying their needs, and offering solutions to meet those needs. The role involves prospecting new business opportunities, managing client accounts, and achieving sales targets.</w:t>
            </w:r>
          </w:p>
        </w:tc>
      </w:tr>
      <w:tr w:rsidR="00AF1880" w:rsidRPr="00716C25" w14:paraId="674DC2D2" w14:textId="77777777" w:rsidTr="006B0D21">
        <w:trPr>
          <w:trHeight w:val="397"/>
        </w:trPr>
        <w:tc>
          <w:tcPr>
            <w:tcW w:w="1975" w:type="dxa"/>
          </w:tcPr>
          <w:p w14:paraId="2111C515" w14:textId="77777777" w:rsidR="00AF1880" w:rsidRPr="00716C25" w:rsidRDefault="00AF1880" w:rsidP="00AF1880">
            <w:pPr>
              <w:rPr>
                <w:rFonts w:cstheme="minorHAnsi"/>
                <w:b/>
                <w:bCs/>
                <w:sz w:val="24"/>
                <w:szCs w:val="24"/>
              </w:rPr>
            </w:pPr>
            <w:r w:rsidRPr="00716C25">
              <w:rPr>
                <w:rFonts w:cstheme="minorHAnsi"/>
                <w:b/>
                <w:bCs/>
                <w:sz w:val="24"/>
                <w:szCs w:val="24"/>
              </w:rPr>
              <w:t xml:space="preserve">                  Div/Dept/Section</w:t>
            </w:r>
          </w:p>
        </w:tc>
        <w:tc>
          <w:tcPr>
            <w:tcW w:w="4865" w:type="dxa"/>
            <w:gridSpan w:val="3"/>
          </w:tcPr>
          <w:p w14:paraId="306AE9CD" w14:textId="77777777" w:rsidR="00163527" w:rsidRDefault="00163527" w:rsidP="00AF1880">
            <w:pPr>
              <w:rPr>
                <w:rFonts w:cstheme="minorHAnsi"/>
                <w:b/>
                <w:bCs/>
                <w:sz w:val="24"/>
                <w:szCs w:val="24"/>
              </w:rPr>
            </w:pPr>
          </w:p>
          <w:p w14:paraId="41C289CD" w14:textId="253FDCE1" w:rsidR="00AF1880" w:rsidRPr="00716C25" w:rsidRDefault="006B0D21" w:rsidP="00AF1880">
            <w:pPr>
              <w:rPr>
                <w:rFonts w:cstheme="minorHAnsi"/>
                <w:b/>
                <w:bCs/>
                <w:sz w:val="24"/>
                <w:szCs w:val="24"/>
              </w:rPr>
            </w:pPr>
            <w:r>
              <w:rPr>
                <w:rFonts w:cstheme="minorHAnsi"/>
                <w:b/>
                <w:bCs/>
                <w:sz w:val="24"/>
                <w:szCs w:val="24"/>
              </w:rPr>
              <w:t>Sales</w:t>
            </w:r>
          </w:p>
        </w:tc>
        <w:tc>
          <w:tcPr>
            <w:tcW w:w="4680" w:type="dxa"/>
            <w:vMerge/>
          </w:tcPr>
          <w:p w14:paraId="5F2D48C6" w14:textId="77777777" w:rsidR="00AF1880" w:rsidRPr="00716C25" w:rsidRDefault="00AF1880" w:rsidP="00AF1880">
            <w:pPr>
              <w:rPr>
                <w:rFonts w:cstheme="minorHAnsi"/>
              </w:rPr>
            </w:pPr>
          </w:p>
        </w:tc>
      </w:tr>
      <w:tr w:rsidR="00AF1880" w:rsidRPr="00716C25" w14:paraId="1E96916D" w14:textId="77777777" w:rsidTr="00AF1880">
        <w:trPr>
          <w:trHeight w:val="485"/>
        </w:trPr>
        <w:tc>
          <w:tcPr>
            <w:tcW w:w="6840" w:type="dxa"/>
            <w:gridSpan w:val="4"/>
            <w:shd w:val="clear" w:color="auto" w:fill="95B3D7" w:themeFill="accent1" w:themeFillTint="99"/>
          </w:tcPr>
          <w:p w14:paraId="2D37EBE6" w14:textId="77777777" w:rsidR="00AF1880" w:rsidRPr="00716C25" w:rsidRDefault="00AF1880" w:rsidP="00AF1880">
            <w:pPr>
              <w:rPr>
                <w:rFonts w:cstheme="minorHAnsi"/>
                <w:b/>
                <w:bCs/>
                <w:sz w:val="28"/>
                <w:szCs w:val="28"/>
              </w:rPr>
            </w:pPr>
            <w:r w:rsidRPr="00716C25">
              <w:rPr>
                <w:rFonts w:cstheme="minorHAnsi"/>
                <w:b/>
                <w:bCs/>
                <w:sz w:val="28"/>
                <w:szCs w:val="28"/>
              </w:rPr>
              <w:t>Main Responsibilities</w:t>
            </w:r>
          </w:p>
        </w:tc>
        <w:tc>
          <w:tcPr>
            <w:tcW w:w="4680" w:type="dxa"/>
            <w:shd w:val="clear" w:color="auto" w:fill="95B3D7" w:themeFill="accent1" w:themeFillTint="99"/>
          </w:tcPr>
          <w:p w14:paraId="5561A8D3" w14:textId="77777777" w:rsidR="00AF1880" w:rsidRPr="00716C25" w:rsidRDefault="00AF1880" w:rsidP="00AF1880">
            <w:pPr>
              <w:rPr>
                <w:rFonts w:cstheme="minorHAnsi"/>
                <w:b/>
                <w:bCs/>
                <w:sz w:val="28"/>
                <w:szCs w:val="28"/>
              </w:rPr>
            </w:pPr>
            <w:r w:rsidRPr="00716C25">
              <w:rPr>
                <w:rFonts w:cstheme="minorHAnsi"/>
                <w:b/>
                <w:bCs/>
                <w:sz w:val="28"/>
                <w:szCs w:val="28"/>
              </w:rPr>
              <w:t>Key performance Indicators/KPIs</w:t>
            </w:r>
          </w:p>
        </w:tc>
      </w:tr>
      <w:tr w:rsidR="00AF1880" w:rsidRPr="00716C25" w14:paraId="23525862" w14:textId="77777777" w:rsidTr="00AF1880">
        <w:trPr>
          <w:trHeight w:val="2218"/>
        </w:trPr>
        <w:tc>
          <w:tcPr>
            <w:tcW w:w="6840" w:type="dxa"/>
            <w:gridSpan w:val="4"/>
            <w:vMerge w:val="restart"/>
          </w:tcPr>
          <w:p w14:paraId="1155D639" w14:textId="13967953" w:rsidR="00AF1880" w:rsidRPr="00716C25" w:rsidRDefault="00AF1880" w:rsidP="00AF1880">
            <w:pPr>
              <w:rPr>
                <w:rFonts w:cstheme="minorHAnsi"/>
              </w:rPr>
            </w:pPr>
          </w:p>
          <w:p w14:paraId="5DB4BFC8" w14:textId="034BF66B" w:rsidR="00D66C68" w:rsidRPr="00D66C68" w:rsidRDefault="006B0D21" w:rsidP="00D66C68">
            <w:pPr>
              <w:pStyle w:val="ListParagraph"/>
              <w:numPr>
                <w:ilvl w:val="0"/>
                <w:numId w:val="13"/>
              </w:numPr>
              <w:rPr>
                <w:rFonts w:eastAsia="Times New Roman" w:cstheme="minorHAnsi"/>
                <w:color w:val="000000" w:themeColor="text1"/>
                <w:sz w:val="20"/>
                <w:szCs w:val="20"/>
              </w:rPr>
            </w:pPr>
            <w:r w:rsidRPr="006B0D21">
              <w:rPr>
                <w:rFonts w:eastAsia="Times New Roman" w:cstheme="minorHAnsi"/>
                <w:color w:val="000000" w:themeColor="text1"/>
                <w:sz w:val="20"/>
                <w:szCs w:val="20"/>
              </w:rPr>
              <w:t>Identify and develop new business opportunities through various channels, including cold calling, networking, and referrals</w:t>
            </w:r>
            <w:r>
              <w:rPr>
                <w:rFonts w:eastAsia="Times New Roman" w:cstheme="minorHAnsi"/>
                <w:color w:val="000000" w:themeColor="text1"/>
                <w:sz w:val="20"/>
                <w:szCs w:val="20"/>
              </w:rPr>
              <w:t>.</w:t>
            </w:r>
          </w:p>
          <w:p w14:paraId="7A2E3B56" w14:textId="50EE557F" w:rsidR="00D66C68" w:rsidRPr="00D66C68" w:rsidRDefault="00EA5334" w:rsidP="00D66C68">
            <w:pPr>
              <w:pStyle w:val="ListParagraph"/>
              <w:numPr>
                <w:ilvl w:val="0"/>
                <w:numId w:val="13"/>
              </w:numPr>
              <w:rPr>
                <w:rFonts w:eastAsia="Times New Roman" w:cstheme="minorHAnsi"/>
                <w:color w:val="000000" w:themeColor="text1"/>
                <w:sz w:val="20"/>
                <w:szCs w:val="20"/>
              </w:rPr>
            </w:pPr>
            <w:r w:rsidRPr="00EA5334">
              <w:rPr>
                <w:rFonts w:eastAsia="Times New Roman" w:cstheme="minorHAnsi"/>
                <w:color w:val="000000" w:themeColor="text1"/>
                <w:sz w:val="20"/>
                <w:szCs w:val="20"/>
              </w:rPr>
              <w:t>Build and maintain strong relationships with clients, understanding their needs and providing tailored solutions.</w:t>
            </w:r>
          </w:p>
          <w:p w14:paraId="5AA750B8" w14:textId="2B7105B0" w:rsidR="00D66C68" w:rsidRPr="00D66C68" w:rsidRDefault="00F12B7B" w:rsidP="00D66C68">
            <w:pPr>
              <w:pStyle w:val="ListParagraph"/>
              <w:numPr>
                <w:ilvl w:val="0"/>
                <w:numId w:val="13"/>
              </w:numPr>
              <w:rPr>
                <w:rFonts w:eastAsia="Times New Roman" w:cstheme="minorHAnsi"/>
                <w:color w:val="000000" w:themeColor="text1"/>
                <w:sz w:val="20"/>
                <w:szCs w:val="20"/>
              </w:rPr>
            </w:pPr>
            <w:r w:rsidRPr="00F12B7B">
              <w:rPr>
                <w:rFonts w:eastAsia="Times New Roman" w:cstheme="minorHAnsi"/>
                <w:color w:val="000000" w:themeColor="text1"/>
                <w:sz w:val="20"/>
                <w:szCs w:val="20"/>
              </w:rPr>
              <w:t>Prepare and deliver compelling sales presentations and product demonstrations to potential clients.</w:t>
            </w:r>
          </w:p>
          <w:p w14:paraId="5FD0940F" w14:textId="1A66F755" w:rsidR="00D66C68" w:rsidRPr="00D66C68" w:rsidRDefault="00F12B7B" w:rsidP="00D66C68">
            <w:pPr>
              <w:pStyle w:val="ListParagraph"/>
              <w:numPr>
                <w:ilvl w:val="0"/>
                <w:numId w:val="13"/>
              </w:numPr>
              <w:rPr>
                <w:rFonts w:eastAsia="Times New Roman" w:cstheme="minorHAnsi"/>
                <w:color w:val="000000" w:themeColor="text1"/>
                <w:sz w:val="20"/>
                <w:szCs w:val="20"/>
              </w:rPr>
            </w:pPr>
            <w:r w:rsidRPr="00F12B7B">
              <w:rPr>
                <w:rFonts w:eastAsia="Times New Roman" w:cstheme="minorHAnsi"/>
                <w:color w:val="000000" w:themeColor="text1"/>
                <w:sz w:val="20"/>
                <w:szCs w:val="20"/>
              </w:rPr>
              <w:t>Negotiate terms and conditions with clients, closing deals, and ensuring successful onboarding and implementation of products or services.</w:t>
            </w:r>
          </w:p>
          <w:p w14:paraId="5FCCEEE5" w14:textId="49B04E7D" w:rsidR="00D66C68" w:rsidRPr="00D66C68" w:rsidRDefault="005909B4" w:rsidP="00D66C68">
            <w:pPr>
              <w:pStyle w:val="ListParagraph"/>
              <w:numPr>
                <w:ilvl w:val="0"/>
                <w:numId w:val="13"/>
              </w:numPr>
              <w:rPr>
                <w:rFonts w:eastAsia="Times New Roman" w:cstheme="minorHAnsi"/>
                <w:color w:val="000000" w:themeColor="text1"/>
                <w:sz w:val="20"/>
                <w:szCs w:val="20"/>
              </w:rPr>
            </w:pPr>
            <w:r w:rsidRPr="005909B4">
              <w:rPr>
                <w:rFonts w:eastAsia="Times New Roman" w:cstheme="minorHAnsi"/>
                <w:color w:val="000000" w:themeColor="text1"/>
                <w:sz w:val="20"/>
                <w:szCs w:val="20"/>
              </w:rPr>
              <w:t>Stay updated on market trends, competitor activities, and industry developments to identify new opportunities and threats</w:t>
            </w:r>
            <w:r>
              <w:rPr>
                <w:rFonts w:eastAsia="Times New Roman" w:cstheme="minorHAnsi"/>
                <w:color w:val="000000" w:themeColor="text1"/>
                <w:sz w:val="20"/>
                <w:szCs w:val="20"/>
              </w:rPr>
              <w:t>.</w:t>
            </w:r>
          </w:p>
          <w:p w14:paraId="13E72249" w14:textId="1A22DD66" w:rsidR="00D66C68" w:rsidRPr="00D66C68" w:rsidRDefault="00885A8F" w:rsidP="00D66C68">
            <w:pPr>
              <w:pStyle w:val="ListParagraph"/>
              <w:numPr>
                <w:ilvl w:val="0"/>
                <w:numId w:val="13"/>
              </w:numPr>
              <w:rPr>
                <w:rFonts w:eastAsia="Times New Roman" w:cstheme="minorHAnsi"/>
                <w:color w:val="000000" w:themeColor="text1"/>
                <w:sz w:val="20"/>
                <w:szCs w:val="20"/>
              </w:rPr>
            </w:pPr>
            <w:r w:rsidRPr="00885A8F">
              <w:rPr>
                <w:rFonts w:eastAsia="Times New Roman" w:cstheme="minorHAnsi"/>
                <w:color w:val="000000" w:themeColor="text1"/>
                <w:sz w:val="20"/>
                <w:szCs w:val="20"/>
              </w:rPr>
              <w:t>Track and report on sales performance, including sales metrics, client feedback, and market trends to management.</w:t>
            </w:r>
          </w:p>
          <w:p w14:paraId="251AFDB3" w14:textId="6CDF56B8" w:rsidR="00D66C68" w:rsidRPr="00D66C68" w:rsidRDefault="00885A8F" w:rsidP="00D66C68">
            <w:pPr>
              <w:pStyle w:val="ListParagraph"/>
              <w:numPr>
                <w:ilvl w:val="0"/>
                <w:numId w:val="13"/>
              </w:numPr>
              <w:rPr>
                <w:rFonts w:eastAsia="Times New Roman" w:cstheme="minorHAnsi"/>
                <w:color w:val="000000" w:themeColor="text1"/>
                <w:sz w:val="20"/>
                <w:szCs w:val="20"/>
              </w:rPr>
            </w:pPr>
            <w:r w:rsidRPr="00885A8F">
              <w:rPr>
                <w:rFonts w:eastAsia="Times New Roman" w:cstheme="minorHAnsi"/>
                <w:color w:val="000000" w:themeColor="text1"/>
                <w:sz w:val="20"/>
                <w:szCs w:val="20"/>
              </w:rPr>
              <w:t>Provide post-sale support to ensure customer satisfaction and address any issues or concerns that arise.</w:t>
            </w:r>
          </w:p>
          <w:p w14:paraId="178371D4" w14:textId="7D4DD93C" w:rsidR="00D66C68" w:rsidRPr="00D66C68" w:rsidRDefault="001065C1" w:rsidP="00D66C68">
            <w:pPr>
              <w:pStyle w:val="ListParagraph"/>
              <w:numPr>
                <w:ilvl w:val="0"/>
                <w:numId w:val="13"/>
              </w:numPr>
              <w:rPr>
                <w:rFonts w:eastAsia="Times New Roman" w:cstheme="minorHAnsi"/>
                <w:color w:val="000000" w:themeColor="text1"/>
                <w:sz w:val="20"/>
                <w:szCs w:val="20"/>
              </w:rPr>
            </w:pPr>
            <w:r w:rsidRPr="001065C1">
              <w:rPr>
                <w:rFonts w:eastAsia="Times New Roman" w:cstheme="minorHAnsi"/>
                <w:color w:val="000000" w:themeColor="text1"/>
                <w:sz w:val="20"/>
                <w:szCs w:val="20"/>
              </w:rPr>
              <w:t>Work closely with other departments, such as marketing, product development, and customer service, to ensure alignment and address client needs effectively.</w:t>
            </w:r>
          </w:p>
          <w:p w14:paraId="28B29587" w14:textId="1561F858" w:rsidR="00D66C68" w:rsidRPr="00D66C68" w:rsidRDefault="006606B3" w:rsidP="00D66C68">
            <w:pPr>
              <w:pStyle w:val="ListParagraph"/>
              <w:numPr>
                <w:ilvl w:val="0"/>
                <w:numId w:val="13"/>
              </w:numPr>
              <w:rPr>
                <w:rFonts w:eastAsia="Times New Roman" w:cstheme="minorHAnsi"/>
                <w:color w:val="000000" w:themeColor="text1"/>
                <w:sz w:val="20"/>
                <w:szCs w:val="20"/>
              </w:rPr>
            </w:pPr>
            <w:r w:rsidRPr="006606B3">
              <w:rPr>
                <w:rFonts w:eastAsia="Times New Roman" w:cstheme="minorHAnsi"/>
                <w:color w:val="000000" w:themeColor="text1"/>
                <w:sz w:val="20"/>
                <w:szCs w:val="20"/>
              </w:rPr>
              <w:t>Excellent verbal and written communication skills, with the ability to present and negotiate effectively.</w:t>
            </w:r>
          </w:p>
          <w:p w14:paraId="661F28C4" w14:textId="56FD3CE9" w:rsidR="00D66C68" w:rsidRPr="00D66C68" w:rsidRDefault="006606B3" w:rsidP="00D66C68">
            <w:pPr>
              <w:pStyle w:val="ListParagraph"/>
              <w:numPr>
                <w:ilvl w:val="0"/>
                <w:numId w:val="13"/>
              </w:numPr>
              <w:rPr>
                <w:rFonts w:eastAsia="Times New Roman" w:cstheme="minorHAnsi"/>
                <w:color w:val="000000" w:themeColor="text1"/>
                <w:sz w:val="20"/>
                <w:szCs w:val="20"/>
              </w:rPr>
            </w:pPr>
            <w:r w:rsidRPr="006606B3">
              <w:rPr>
                <w:rFonts w:eastAsia="Times New Roman" w:cstheme="minorHAnsi"/>
                <w:color w:val="000000" w:themeColor="text1"/>
                <w:sz w:val="20"/>
                <w:szCs w:val="20"/>
              </w:rPr>
              <w:t>Strong interpersonal skills to build and maintain client relationships and work collaboratively with internal teams.</w:t>
            </w:r>
          </w:p>
          <w:p w14:paraId="546BE768" w14:textId="145E0A80" w:rsidR="00D66C68" w:rsidRPr="00D66C68" w:rsidRDefault="006606B3" w:rsidP="00D66C68">
            <w:pPr>
              <w:pStyle w:val="ListParagraph"/>
              <w:numPr>
                <w:ilvl w:val="0"/>
                <w:numId w:val="13"/>
              </w:numPr>
              <w:rPr>
                <w:rFonts w:eastAsia="Times New Roman" w:cstheme="minorHAnsi"/>
                <w:color w:val="000000" w:themeColor="text1"/>
                <w:sz w:val="20"/>
                <w:szCs w:val="20"/>
              </w:rPr>
            </w:pPr>
            <w:r>
              <w:rPr>
                <w:rFonts w:eastAsia="Times New Roman" w:cstheme="minorHAnsi"/>
                <w:color w:val="000000" w:themeColor="text1"/>
                <w:sz w:val="20"/>
                <w:szCs w:val="20"/>
              </w:rPr>
              <w:t>K</w:t>
            </w:r>
            <w:r w:rsidRPr="006606B3">
              <w:rPr>
                <w:rFonts w:eastAsia="Times New Roman" w:cstheme="minorHAnsi"/>
                <w:color w:val="000000" w:themeColor="text1"/>
                <w:sz w:val="20"/>
                <w:szCs w:val="20"/>
              </w:rPr>
              <w:t>nowledge of sales techniques and strategies, including lead generation, sales funnel man</w:t>
            </w:r>
            <w:r>
              <w:rPr>
                <w:rFonts w:eastAsia="Times New Roman" w:cstheme="minorHAnsi"/>
                <w:color w:val="000000" w:themeColor="text1"/>
                <w:sz w:val="20"/>
                <w:szCs w:val="20"/>
              </w:rPr>
              <w:t>agement, and closing strategies</w:t>
            </w:r>
            <w:r w:rsidR="00D66C68" w:rsidRPr="00D66C68">
              <w:rPr>
                <w:rFonts w:eastAsia="Times New Roman" w:cstheme="minorHAnsi"/>
                <w:color w:val="000000" w:themeColor="text1"/>
                <w:sz w:val="20"/>
                <w:szCs w:val="20"/>
              </w:rPr>
              <w:t>.</w:t>
            </w:r>
          </w:p>
          <w:p w14:paraId="76FD0587" w14:textId="24501EC6" w:rsidR="00D66C68" w:rsidRPr="00D66C68" w:rsidRDefault="006606B3" w:rsidP="00D66C68">
            <w:pPr>
              <w:pStyle w:val="ListParagraph"/>
              <w:numPr>
                <w:ilvl w:val="0"/>
                <w:numId w:val="13"/>
              </w:numPr>
              <w:rPr>
                <w:rFonts w:eastAsia="Times New Roman" w:cstheme="minorHAnsi"/>
                <w:color w:val="000000" w:themeColor="text1"/>
                <w:sz w:val="20"/>
                <w:szCs w:val="20"/>
              </w:rPr>
            </w:pPr>
            <w:r w:rsidRPr="006606B3">
              <w:rPr>
                <w:rFonts w:eastAsia="Times New Roman" w:cstheme="minorHAnsi"/>
                <w:color w:val="000000" w:themeColor="text1"/>
                <w:sz w:val="20"/>
                <w:szCs w:val="20"/>
              </w:rPr>
              <w:t>Proficiency in CRM software and other sales tools; basic understanding of industry-specific products or services.</w:t>
            </w:r>
          </w:p>
          <w:p w14:paraId="63CA00A1" w14:textId="10824B03" w:rsidR="00D66C68" w:rsidRPr="00D66C68" w:rsidRDefault="006606B3" w:rsidP="00D66C68">
            <w:pPr>
              <w:pStyle w:val="ListParagraph"/>
              <w:numPr>
                <w:ilvl w:val="0"/>
                <w:numId w:val="13"/>
              </w:numPr>
              <w:rPr>
                <w:rFonts w:eastAsia="Times New Roman" w:cstheme="minorHAnsi"/>
                <w:color w:val="000000" w:themeColor="text1"/>
                <w:sz w:val="20"/>
                <w:szCs w:val="20"/>
              </w:rPr>
            </w:pPr>
            <w:r w:rsidRPr="006606B3">
              <w:rPr>
                <w:rFonts w:eastAsia="Times New Roman" w:cstheme="minorHAnsi"/>
                <w:color w:val="000000" w:themeColor="text1"/>
                <w:sz w:val="20"/>
                <w:szCs w:val="20"/>
              </w:rPr>
              <w:t>Ability to analyze market data, client needs, and sales performance to make informed decisions and develop strategies.</w:t>
            </w:r>
          </w:p>
          <w:p w14:paraId="5FF5B760" w14:textId="1853A818" w:rsidR="00E54BDD" w:rsidRPr="00716C25" w:rsidRDefault="006606B3" w:rsidP="00D66C68">
            <w:pPr>
              <w:pStyle w:val="ListParagraph"/>
              <w:numPr>
                <w:ilvl w:val="0"/>
                <w:numId w:val="13"/>
              </w:numPr>
              <w:rPr>
                <w:rFonts w:eastAsia="Times New Roman" w:cstheme="minorHAnsi"/>
                <w:color w:val="000000" w:themeColor="text1"/>
                <w:sz w:val="20"/>
                <w:szCs w:val="20"/>
              </w:rPr>
            </w:pPr>
            <w:r w:rsidRPr="006606B3">
              <w:rPr>
                <w:rFonts w:eastAsia="Times New Roman" w:cstheme="minorHAnsi"/>
                <w:color w:val="000000" w:themeColor="text1"/>
                <w:sz w:val="20"/>
                <w:szCs w:val="20"/>
              </w:rPr>
              <w:t>Strong problem-solving skills to address client issues and adapt to changing market conditions.</w:t>
            </w:r>
          </w:p>
        </w:tc>
        <w:tc>
          <w:tcPr>
            <w:tcW w:w="4680" w:type="dxa"/>
          </w:tcPr>
          <w:p w14:paraId="07DE281B" w14:textId="77777777" w:rsidR="00D66C68" w:rsidRPr="00D66C68" w:rsidRDefault="00D66C68" w:rsidP="00D66C68">
            <w:pPr>
              <w:pStyle w:val="ListParagraph"/>
              <w:ind w:left="360"/>
              <w:rPr>
                <w:rFonts w:cstheme="minorHAnsi"/>
              </w:rPr>
            </w:pPr>
          </w:p>
          <w:p w14:paraId="70B5476E" w14:textId="05B62365" w:rsidR="00D66C68" w:rsidRPr="00D66C68" w:rsidRDefault="00E168AE" w:rsidP="00D66C68">
            <w:pPr>
              <w:pStyle w:val="ListParagraph"/>
              <w:numPr>
                <w:ilvl w:val="0"/>
                <w:numId w:val="13"/>
              </w:numPr>
              <w:rPr>
                <w:rFonts w:cstheme="minorHAnsi"/>
              </w:rPr>
            </w:pPr>
            <w:r w:rsidRPr="00E168AE">
              <w:rPr>
                <w:rFonts w:cstheme="minorHAnsi"/>
              </w:rPr>
              <w:t>Revenue Generated</w:t>
            </w:r>
          </w:p>
          <w:p w14:paraId="75824CEE" w14:textId="2DF9ADDA" w:rsidR="00D66C68" w:rsidRPr="00D66C68" w:rsidRDefault="00E168AE" w:rsidP="00D66C68">
            <w:pPr>
              <w:pStyle w:val="ListParagraph"/>
              <w:numPr>
                <w:ilvl w:val="0"/>
                <w:numId w:val="13"/>
              </w:numPr>
              <w:rPr>
                <w:rFonts w:cstheme="minorHAnsi"/>
              </w:rPr>
            </w:pPr>
            <w:r w:rsidRPr="00E168AE">
              <w:rPr>
                <w:rFonts w:cstheme="minorHAnsi"/>
              </w:rPr>
              <w:t>Sales Target Achievement</w:t>
            </w:r>
          </w:p>
          <w:p w14:paraId="22CE3DF9" w14:textId="0EC22852" w:rsidR="00D66C68" w:rsidRPr="00D66C68" w:rsidRDefault="00E168AE" w:rsidP="00D66C68">
            <w:pPr>
              <w:pStyle w:val="ListParagraph"/>
              <w:numPr>
                <w:ilvl w:val="0"/>
                <w:numId w:val="13"/>
              </w:numPr>
              <w:rPr>
                <w:rFonts w:cstheme="minorHAnsi"/>
              </w:rPr>
            </w:pPr>
            <w:r w:rsidRPr="00E168AE">
              <w:rPr>
                <w:rFonts w:cstheme="minorHAnsi"/>
              </w:rPr>
              <w:t>Number of Deals Closed</w:t>
            </w:r>
          </w:p>
          <w:p w14:paraId="5D2C4881" w14:textId="212637BF" w:rsidR="00D66C68" w:rsidRPr="00D66C68" w:rsidRDefault="00E168AE" w:rsidP="00D66C68">
            <w:pPr>
              <w:pStyle w:val="ListParagraph"/>
              <w:numPr>
                <w:ilvl w:val="0"/>
                <w:numId w:val="13"/>
              </w:numPr>
              <w:rPr>
                <w:rFonts w:cstheme="minorHAnsi"/>
              </w:rPr>
            </w:pPr>
            <w:r w:rsidRPr="00E168AE">
              <w:rPr>
                <w:rFonts w:cstheme="minorHAnsi"/>
              </w:rPr>
              <w:t>Lead Conversion Rate</w:t>
            </w:r>
          </w:p>
          <w:p w14:paraId="06E66EE8" w14:textId="3CBF7152" w:rsidR="00D66C68" w:rsidRPr="00D66C68" w:rsidRDefault="00E168AE" w:rsidP="00D66C68">
            <w:pPr>
              <w:pStyle w:val="ListParagraph"/>
              <w:numPr>
                <w:ilvl w:val="0"/>
                <w:numId w:val="13"/>
              </w:numPr>
              <w:rPr>
                <w:rFonts w:cstheme="minorHAnsi"/>
              </w:rPr>
            </w:pPr>
            <w:r w:rsidRPr="00E168AE">
              <w:rPr>
                <w:rFonts w:cstheme="minorHAnsi"/>
              </w:rPr>
              <w:t>Number of New Leads Generated</w:t>
            </w:r>
          </w:p>
          <w:p w14:paraId="51397F4A" w14:textId="2606785A" w:rsidR="00D66C68" w:rsidRPr="00D66C68" w:rsidRDefault="00E168AE" w:rsidP="00D66C68">
            <w:pPr>
              <w:pStyle w:val="ListParagraph"/>
              <w:numPr>
                <w:ilvl w:val="0"/>
                <w:numId w:val="13"/>
              </w:numPr>
              <w:rPr>
                <w:rFonts w:cstheme="minorHAnsi"/>
              </w:rPr>
            </w:pPr>
            <w:r w:rsidRPr="00E168AE">
              <w:rPr>
                <w:rFonts w:cstheme="minorHAnsi"/>
              </w:rPr>
              <w:t>Meetings and Presentations Conducted</w:t>
            </w:r>
          </w:p>
          <w:p w14:paraId="25D51EE3" w14:textId="7AE21E62" w:rsidR="00D66C68" w:rsidRPr="00D66C68" w:rsidRDefault="00E168AE" w:rsidP="00D66C68">
            <w:pPr>
              <w:pStyle w:val="ListParagraph"/>
              <w:numPr>
                <w:ilvl w:val="0"/>
                <w:numId w:val="13"/>
              </w:numPr>
              <w:rPr>
                <w:rFonts w:cstheme="minorHAnsi"/>
              </w:rPr>
            </w:pPr>
            <w:r w:rsidRPr="00E168AE">
              <w:rPr>
                <w:rFonts w:cstheme="minorHAnsi"/>
              </w:rPr>
              <w:t>Customer Acquisition Cost (CAC)</w:t>
            </w:r>
          </w:p>
          <w:p w14:paraId="7C0EBE9B" w14:textId="0D611171" w:rsidR="00D66C68" w:rsidRPr="00D66C68" w:rsidRDefault="00E168AE" w:rsidP="00D66C68">
            <w:pPr>
              <w:pStyle w:val="ListParagraph"/>
              <w:numPr>
                <w:ilvl w:val="0"/>
                <w:numId w:val="13"/>
              </w:numPr>
              <w:rPr>
                <w:rFonts w:cstheme="minorHAnsi"/>
              </w:rPr>
            </w:pPr>
            <w:r w:rsidRPr="00E168AE">
              <w:rPr>
                <w:rFonts w:cstheme="minorHAnsi"/>
              </w:rPr>
              <w:t>Sales Cycle Length</w:t>
            </w:r>
          </w:p>
          <w:p w14:paraId="527666CB" w14:textId="6BBE3467" w:rsidR="00287433" w:rsidRPr="00716C25" w:rsidRDefault="00E168AE" w:rsidP="00D66C68">
            <w:pPr>
              <w:pStyle w:val="ListParagraph"/>
              <w:numPr>
                <w:ilvl w:val="0"/>
                <w:numId w:val="13"/>
              </w:numPr>
              <w:rPr>
                <w:rFonts w:cstheme="minorHAnsi"/>
              </w:rPr>
            </w:pPr>
            <w:r w:rsidRPr="00E168AE">
              <w:rPr>
                <w:rFonts w:cstheme="minorHAnsi"/>
              </w:rPr>
              <w:t>Net Promoter Score (NPS)</w:t>
            </w:r>
          </w:p>
        </w:tc>
      </w:tr>
      <w:tr w:rsidR="00AF1880" w:rsidRPr="00716C25" w14:paraId="17CC1A82" w14:textId="77777777" w:rsidTr="00AF1880">
        <w:tc>
          <w:tcPr>
            <w:tcW w:w="6840" w:type="dxa"/>
            <w:gridSpan w:val="4"/>
            <w:vMerge/>
          </w:tcPr>
          <w:p w14:paraId="29156AE4" w14:textId="77777777" w:rsidR="00AF1880" w:rsidRPr="00716C25" w:rsidRDefault="00AF1880" w:rsidP="00AF1880">
            <w:pPr>
              <w:rPr>
                <w:rFonts w:cstheme="minorHAnsi"/>
              </w:rPr>
            </w:pPr>
          </w:p>
        </w:tc>
        <w:tc>
          <w:tcPr>
            <w:tcW w:w="4680" w:type="dxa"/>
            <w:shd w:val="clear" w:color="auto" w:fill="95B3D7" w:themeFill="accent1" w:themeFillTint="99"/>
          </w:tcPr>
          <w:p w14:paraId="35B264A7" w14:textId="77777777" w:rsidR="00AF1880" w:rsidRPr="00716C25" w:rsidRDefault="00AF1880" w:rsidP="00AF1880">
            <w:pPr>
              <w:rPr>
                <w:rFonts w:cstheme="minorHAnsi"/>
                <w:b/>
                <w:bCs/>
              </w:rPr>
            </w:pPr>
            <w:r w:rsidRPr="00716C25">
              <w:rPr>
                <w:rFonts w:cstheme="minorHAnsi"/>
                <w:b/>
                <w:bCs/>
                <w:sz w:val="24"/>
                <w:szCs w:val="24"/>
              </w:rPr>
              <w:t>Education Required</w:t>
            </w:r>
          </w:p>
        </w:tc>
      </w:tr>
      <w:tr w:rsidR="00AF1880" w:rsidRPr="00716C25" w14:paraId="3C678DCA" w14:textId="77777777" w:rsidTr="00716C25">
        <w:trPr>
          <w:trHeight w:val="352"/>
        </w:trPr>
        <w:tc>
          <w:tcPr>
            <w:tcW w:w="6840" w:type="dxa"/>
            <w:gridSpan w:val="4"/>
            <w:vMerge/>
          </w:tcPr>
          <w:p w14:paraId="0C21BDC7" w14:textId="77777777" w:rsidR="00AF1880" w:rsidRPr="00716C25" w:rsidRDefault="00AF1880" w:rsidP="00AF1880">
            <w:pPr>
              <w:rPr>
                <w:rFonts w:cstheme="minorHAnsi"/>
              </w:rPr>
            </w:pPr>
          </w:p>
        </w:tc>
        <w:tc>
          <w:tcPr>
            <w:tcW w:w="4680" w:type="dxa"/>
          </w:tcPr>
          <w:p w14:paraId="387BC3AA" w14:textId="63A95702" w:rsidR="00A47433" w:rsidRDefault="00A47433" w:rsidP="00A47433">
            <w:pPr>
              <w:pStyle w:val="ListParagraph"/>
              <w:numPr>
                <w:ilvl w:val="0"/>
                <w:numId w:val="14"/>
              </w:numPr>
              <w:rPr>
                <w:rFonts w:eastAsia="Times New Roman" w:cstheme="minorHAnsi"/>
                <w:color w:val="000000" w:themeColor="text1"/>
                <w:sz w:val="20"/>
                <w:szCs w:val="20"/>
              </w:rPr>
            </w:pPr>
            <w:r w:rsidRPr="00A47433">
              <w:rPr>
                <w:rFonts w:eastAsia="Times New Roman" w:cstheme="minorHAnsi"/>
                <w:color w:val="000000" w:themeColor="text1"/>
                <w:sz w:val="20"/>
                <w:szCs w:val="20"/>
              </w:rPr>
              <w:t>Bachelor's Degree in Marketing, Business Administration, or a Related Field</w:t>
            </w:r>
            <w:r>
              <w:rPr>
                <w:rFonts w:eastAsia="Times New Roman" w:cstheme="minorHAnsi"/>
                <w:color w:val="000000" w:themeColor="text1"/>
                <w:sz w:val="20"/>
                <w:szCs w:val="20"/>
              </w:rPr>
              <w:t>.</w:t>
            </w:r>
          </w:p>
          <w:p w14:paraId="3CE51BC8" w14:textId="043FB529" w:rsidR="00250A59" w:rsidRPr="00716C25" w:rsidRDefault="00A47433" w:rsidP="00A47433">
            <w:pPr>
              <w:pStyle w:val="ListParagraph"/>
              <w:numPr>
                <w:ilvl w:val="0"/>
                <w:numId w:val="14"/>
              </w:numPr>
              <w:rPr>
                <w:rFonts w:eastAsia="Times New Roman" w:cstheme="minorHAnsi"/>
                <w:color w:val="000000" w:themeColor="text1"/>
                <w:sz w:val="20"/>
                <w:szCs w:val="20"/>
              </w:rPr>
            </w:pPr>
            <w:r w:rsidRPr="00A47433">
              <w:rPr>
                <w:rFonts w:eastAsia="Times New Roman" w:cstheme="minorHAnsi"/>
                <w:color w:val="000000" w:themeColor="text1"/>
                <w:sz w:val="20"/>
                <w:szCs w:val="20"/>
              </w:rPr>
              <w:t xml:space="preserve">Certified Brand Manager or Digital </w:t>
            </w:r>
            <w:r w:rsidR="00545DC1">
              <w:rPr>
                <w:rFonts w:eastAsia="Times New Roman" w:cstheme="minorHAnsi"/>
                <w:color w:val="000000" w:themeColor="text1"/>
                <w:sz w:val="20"/>
                <w:szCs w:val="20"/>
              </w:rPr>
              <w:t>Marketing Certification</w:t>
            </w:r>
          </w:p>
        </w:tc>
      </w:tr>
      <w:tr w:rsidR="00AF1880" w:rsidRPr="00716C25" w14:paraId="26A535E8" w14:textId="77777777" w:rsidTr="00AF1880">
        <w:tc>
          <w:tcPr>
            <w:tcW w:w="6840" w:type="dxa"/>
            <w:gridSpan w:val="4"/>
            <w:vMerge/>
          </w:tcPr>
          <w:p w14:paraId="6BB758D2" w14:textId="77777777" w:rsidR="00AF1880" w:rsidRPr="00716C25" w:rsidRDefault="00AF1880" w:rsidP="00AF1880">
            <w:pPr>
              <w:rPr>
                <w:rFonts w:cstheme="minorHAnsi"/>
              </w:rPr>
            </w:pPr>
          </w:p>
        </w:tc>
        <w:tc>
          <w:tcPr>
            <w:tcW w:w="4680" w:type="dxa"/>
            <w:shd w:val="clear" w:color="auto" w:fill="95B3D7" w:themeFill="accent1" w:themeFillTint="99"/>
          </w:tcPr>
          <w:p w14:paraId="73D75357" w14:textId="77777777" w:rsidR="00AF1880" w:rsidRPr="00716C25" w:rsidRDefault="00AF1880" w:rsidP="00AF1880">
            <w:pPr>
              <w:rPr>
                <w:rFonts w:cstheme="minorHAnsi"/>
                <w:b/>
                <w:bCs/>
                <w:sz w:val="24"/>
                <w:szCs w:val="24"/>
              </w:rPr>
            </w:pPr>
            <w:r w:rsidRPr="00716C25">
              <w:rPr>
                <w:rFonts w:cstheme="minorHAnsi"/>
                <w:b/>
                <w:bCs/>
                <w:sz w:val="24"/>
                <w:szCs w:val="24"/>
              </w:rPr>
              <w:t>Experience Required</w:t>
            </w:r>
          </w:p>
        </w:tc>
      </w:tr>
      <w:tr w:rsidR="00AF1880" w:rsidRPr="00716C25" w14:paraId="731149DE" w14:textId="77777777" w:rsidTr="00716C25">
        <w:trPr>
          <w:trHeight w:val="856"/>
        </w:trPr>
        <w:tc>
          <w:tcPr>
            <w:tcW w:w="6840" w:type="dxa"/>
            <w:gridSpan w:val="4"/>
            <w:vMerge/>
          </w:tcPr>
          <w:p w14:paraId="2B11BE27" w14:textId="77777777" w:rsidR="00AF1880" w:rsidRPr="00716C25" w:rsidRDefault="00AF1880" w:rsidP="00AF1880">
            <w:pPr>
              <w:rPr>
                <w:rFonts w:cstheme="minorHAnsi"/>
              </w:rPr>
            </w:pPr>
          </w:p>
        </w:tc>
        <w:tc>
          <w:tcPr>
            <w:tcW w:w="4680" w:type="dxa"/>
          </w:tcPr>
          <w:p w14:paraId="719EC5A5" w14:textId="5D260974" w:rsidR="00AF1880" w:rsidRPr="00716C25" w:rsidRDefault="00545DC1" w:rsidP="00525043">
            <w:pPr>
              <w:pStyle w:val="ListParagraph"/>
              <w:numPr>
                <w:ilvl w:val="0"/>
                <w:numId w:val="5"/>
              </w:numPr>
              <w:rPr>
                <w:rFonts w:cstheme="minorHAnsi"/>
              </w:rPr>
            </w:pPr>
            <w:r>
              <w:rPr>
                <w:rFonts w:cstheme="minorHAnsi"/>
                <w:sz w:val="20"/>
                <w:szCs w:val="20"/>
              </w:rPr>
              <w:t>2</w:t>
            </w:r>
            <w:r w:rsidR="004B2AB7" w:rsidRPr="00716C25">
              <w:rPr>
                <w:rFonts w:cstheme="minorHAnsi"/>
                <w:sz w:val="20"/>
                <w:szCs w:val="20"/>
              </w:rPr>
              <w:t>-</w:t>
            </w:r>
            <w:proofErr w:type="gramStart"/>
            <w:r>
              <w:rPr>
                <w:rFonts w:cstheme="minorHAnsi"/>
                <w:sz w:val="20"/>
                <w:szCs w:val="20"/>
              </w:rPr>
              <w:t>3</w:t>
            </w:r>
            <w:r w:rsidR="007D39C0" w:rsidRPr="00716C25">
              <w:rPr>
                <w:rFonts w:cstheme="minorHAnsi"/>
                <w:sz w:val="20"/>
                <w:szCs w:val="20"/>
              </w:rPr>
              <w:t xml:space="preserve"> </w:t>
            </w:r>
            <w:r w:rsidRPr="00545DC1">
              <w:rPr>
                <w:rFonts w:cstheme="minorHAnsi"/>
                <w:sz w:val="20"/>
                <w:szCs w:val="20"/>
              </w:rPr>
              <w:t xml:space="preserve"> </w:t>
            </w:r>
            <w:r>
              <w:rPr>
                <w:rFonts w:cstheme="minorHAnsi"/>
                <w:sz w:val="20"/>
                <w:szCs w:val="20"/>
              </w:rPr>
              <w:t>E</w:t>
            </w:r>
            <w:r w:rsidRPr="00545DC1">
              <w:rPr>
                <w:rFonts w:cstheme="minorHAnsi"/>
                <w:sz w:val="20"/>
                <w:szCs w:val="20"/>
              </w:rPr>
              <w:t>xperience</w:t>
            </w:r>
            <w:proofErr w:type="gramEnd"/>
            <w:r w:rsidRPr="00545DC1">
              <w:rPr>
                <w:rFonts w:cstheme="minorHAnsi"/>
                <w:sz w:val="20"/>
                <w:szCs w:val="20"/>
              </w:rPr>
              <w:t xml:space="preserve"> in customer service roles that involve direct client interaction</w:t>
            </w:r>
          </w:p>
        </w:tc>
      </w:tr>
      <w:tr w:rsidR="00AF1880" w:rsidRPr="00716C25" w14:paraId="6835FB9A" w14:textId="77777777" w:rsidTr="00AF1880">
        <w:trPr>
          <w:trHeight w:val="522"/>
        </w:trPr>
        <w:tc>
          <w:tcPr>
            <w:tcW w:w="6840" w:type="dxa"/>
            <w:gridSpan w:val="4"/>
            <w:vMerge/>
          </w:tcPr>
          <w:p w14:paraId="794BBE75" w14:textId="77777777" w:rsidR="00AF1880" w:rsidRPr="00716C25" w:rsidRDefault="00AF1880" w:rsidP="00AF1880">
            <w:pPr>
              <w:rPr>
                <w:rFonts w:cstheme="minorHAnsi"/>
              </w:rPr>
            </w:pPr>
          </w:p>
        </w:tc>
        <w:tc>
          <w:tcPr>
            <w:tcW w:w="4680" w:type="dxa"/>
            <w:shd w:val="clear" w:color="auto" w:fill="95B3D7" w:themeFill="accent1" w:themeFillTint="99"/>
          </w:tcPr>
          <w:p w14:paraId="69D69599" w14:textId="77777777" w:rsidR="00AF1880" w:rsidRPr="00716C25" w:rsidRDefault="00AF1880" w:rsidP="00AF1880">
            <w:pPr>
              <w:rPr>
                <w:rFonts w:cstheme="minorHAnsi"/>
              </w:rPr>
            </w:pPr>
            <w:r w:rsidRPr="00716C25">
              <w:rPr>
                <w:rFonts w:eastAsia="Times New Roman" w:cstheme="minorHAnsi"/>
                <w:b/>
                <w:bCs/>
                <w:color w:val="000000"/>
                <w:sz w:val="24"/>
                <w:szCs w:val="24"/>
              </w:rPr>
              <w:t>Competitors:</w:t>
            </w:r>
          </w:p>
        </w:tc>
      </w:tr>
      <w:tr w:rsidR="00CE0B3A" w:rsidRPr="00716C25" w14:paraId="112F5EA2" w14:textId="77777777" w:rsidTr="00244A64">
        <w:trPr>
          <w:trHeight w:val="269"/>
        </w:trPr>
        <w:tc>
          <w:tcPr>
            <w:tcW w:w="6840" w:type="dxa"/>
            <w:gridSpan w:val="4"/>
            <w:vMerge/>
            <w:tcBorders>
              <w:bottom w:val="single" w:sz="4" w:space="0" w:color="auto"/>
            </w:tcBorders>
          </w:tcPr>
          <w:p w14:paraId="5948749F" w14:textId="77777777" w:rsidR="00CE0B3A" w:rsidRPr="00716C25" w:rsidRDefault="00CE0B3A" w:rsidP="00AF1880">
            <w:pPr>
              <w:rPr>
                <w:rFonts w:cstheme="minorHAnsi"/>
              </w:rPr>
            </w:pPr>
          </w:p>
        </w:tc>
        <w:tc>
          <w:tcPr>
            <w:tcW w:w="4680" w:type="dxa"/>
          </w:tcPr>
          <w:p w14:paraId="614E18D5" w14:textId="77777777" w:rsidR="00CE0B3A" w:rsidRDefault="00CE0B3A" w:rsidP="00F4709D">
            <w:pPr>
              <w:pStyle w:val="ListParagraph"/>
              <w:numPr>
                <w:ilvl w:val="0"/>
                <w:numId w:val="15"/>
              </w:numPr>
              <w:tabs>
                <w:tab w:val="left" w:pos="3780"/>
              </w:tabs>
              <w:rPr>
                <w:rFonts w:eastAsia="Times New Roman" w:cstheme="minorHAnsi"/>
                <w:color w:val="000000" w:themeColor="text1"/>
                <w:sz w:val="20"/>
                <w:szCs w:val="20"/>
              </w:rPr>
            </w:pPr>
            <w:r w:rsidRPr="00A47433">
              <w:rPr>
                <w:rFonts w:eastAsia="Times New Roman" w:cstheme="minorHAnsi"/>
                <w:color w:val="000000" w:themeColor="text1"/>
                <w:sz w:val="20"/>
                <w:szCs w:val="20"/>
              </w:rPr>
              <w:t xml:space="preserve">Relevant fields advertising agency, social media company, Marketing companies, </w:t>
            </w:r>
          </w:p>
          <w:p w14:paraId="0C1B9520" w14:textId="77777777" w:rsidR="00CE0B3A" w:rsidRDefault="00CE0B3A" w:rsidP="00F4709D">
            <w:pPr>
              <w:pStyle w:val="ListParagraph"/>
              <w:numPr>
                <w:ilvl w:val="0"/>
                <w:numId w:val="15"/>
              </w:numPr>
              <w:tabs>
                <w:tab w:val="left" w:pos="3780"/>
              </w:tabs>
              <w:rPr>
                <w:rFonts w:eastAsia="Times New Roman" w:cstheme="minorHAnsi"/>
                <w:color w:val="000000" w:themeColor="text1"/>
                <w:sz w:val="20"/>
                <w:szCs w:val="20"/>
              </w:rPr>
            </w:pPr>
            <w:r>
              <w:rPr>
                <w:rFonts w:eastAsia="Times New Roman" w:cstheme="minorHAnsi"/>
                <w:color w:val="000000" w:themeColor="text1"/>
                <w:sz w:val="20"/>
                <w:szCs w:val="20"/>
              </w:rPr>
              <w:t>C</w:t>
            </w:r>
            <w:r w:rsidRPr="00A47433">
              <w:rPr>
                <w:rFonts w:eastAsia="Times New Roman" w:cstheme="minorHAnsi"/>
                <w:color w:val="000000" w:themeColor="text1"/>
                <w:sz w:val="20"/>
                <w:szCs w:val="20"/>
              </w:rPr>
              <w:t xml:space="preserve">reative agencies, </w:t>
            </w:r>
          </w:p>
          <w:p w14:paraId="193495C3" w14:textId="77777777" w:rsidR="00CE0B3A" w:rsidRPr="00716C25" w:rsidRDefault="00CE0B3A" w:rsidP="00F4709D">
            <w:pPr>
              <w:pStyle w:val="ListParagraph"/>
              <w:numPr>
                <w:ilvl w:val="0"/>
                <w:numId w:val="15"/>
              </w:numPr>
              <w:tabs>
                <w:tab w:val="left" w:pos="3780"/>
              </w:tabs>
              <w:rPr>
                <w:rFonts w:eastAsia="Times New Roman" w:cstheme="minorHAnsi"/>
                <w:color w:val="000000" w:themeColor="text1"/>
                <w:sz w:val="20"/>
                <w:szCs w:val="20"/>
              </w:rPr>
            </w:pPr>
            <w:r w:rsidRPr="00A47433">
              <w:rPr>
                <w:rFonts w:eastAsia="Times New Roman" w:cstheme="minorHAnsi"/>
                <w:color w:val="000000" w:themeColor="text1"/>
                <w:sz w:val="20"/>
                <w:szCs w:val="20"/>
              </w:rPr>
              <w:t>Red communication Synergy Creative Junction</w:t>
            </w:r>
          </w:p>
          <w:p w14:paraId="4BAEEFB9" w14:textId="77777777" w:rsidR="00CE0B3A" w:rsidRPr="00A47433" w:rsidRDefault="00CE0B3A" w:rsidP="00CE0B3A">
            <w:pPr>
              <w:pStyle w:val="ListParagraph"/>
              <w:tabs>
                <w:tab w:val="left" w:pos="3780"/>
              </w:tabs>
              <w:ind w:left="360"/>
              <w:rPr>
                <w:rFonts w:eastAsia="Times New Roman" w:cstheme="minorHAnsi"/>
                <w:color w:val="000000" w:themeColor="text1"/>
                <w:sz w:val="20"/>
                <w:szCs w:val="20"/>
              </w:rPr>
            </w:pPr>
          </w:p>
        </w:tc>
      </w:tr>
      <w:tr w:rsidR="00CE0B3A" w:rsidRPr="00716C25" w14:paraId="42E00147" w14:textId="77777777" w:rsidTr="00CE0B3A">
        <w:trPr>
          <w:trHeight w:val="269"/>
        </w:trPr>
        <w:tc>
          <w:tcPr>
            <w:tcW w:w="6840" w:type="dxa"/>
            <w:gridSpan w:val="4"/>
            <w:vMerge/>
            <w:tcBorders>
              <w:bottom w:val="single" w:sz="4" w:space="0" w:color="auto"/>
            </w:tcBorders>
          </w:tcPr>
          <w:p w14:paraId="34842065" w14:textId="77777777" w:rsidR="00CE0B3A" w:rsidRPr="00716C25" w:rsidRDefault="00CE0B3A" w:rsidP="00AF1880">
            <w:pPr>
              <w:rPr>
                <w:rFonts w:cstheme="minorHAnsi"/>
              </w:rPr>
            </w:pPr>
          </w:p>
        </w:tc>
        <w:tc>
          <w:tcPr>
            <w:tcW w:w="4680" w:type="dxa"/>
            <w:shd w:val="clear" w:color="auto" w:fill="8DB3E2" w:themeFill="text2" w:themeFillTint="66"/>
          </w:tcPr>
          <w:p w14:paraId="4BDB9B42" w14:textId="181C9DAD" w:rsidR="00CE0B3A" w:rsidRPr="00CE0B3A" w:rsidRDefault="00CE0B3A" w:rsidP="00CE0B3A">
            <w:pPr>
              <w:rPr>
                <w:rFonts w:eastAsia="Times New Roman" w:cstheme="minorHAnsi"/>
                <w:b/>
                <w:bCs/>
                <w:color w:val="000000" w:themeColor="text1"/>
                <w:sz w:val="20"/>
                <w:szCs w:val="20"/>
              </w:rPr>
            </w:pPr>
            <w:r w:rsidRPr="00CE0B3A">
              <w:rPr>
                <w:rFonts w:eastAsia="Times New Roman" w:cstheme="minorHAnsi"/>
                <w:b/>
                <w:bCs/>
                <w:color w:val="000000" w:themeColor="text1"/>
                <w:sz w:val="24"/>
                <w:szCs w:val="24"/>
              </w:rPr>
              <w:t>Salary Bracket</w:t>
            </w:r>
          </w:p>
        </w:tc>
      </w:tr>
      <w:tr w:rsidR="00AF1880" w:rsidRPr="00716C25" w14:paraId="6A2359B1" w14:textId="77777777" w:rsidTr="00E555A4">
        <w:trPr>
          <w:trHeight w:val="269"/>
        </w:trPr>
        <w:tc>
          <w:tcPr>
            <w:tcW w:w="6840" w:type="dxa"/>
            <w:gridSpan w:val="4"/>
            <w:vMerge/>
            <w:tcBorders>
              <w:bottom w:val="single" w:sz="4" w:space="0" w:color="auto"/>
            </w:tcBorders>
          </w:tcPr>
          <w:p w14:paraId="7A0227CC" w14:textId="77777777" w:rsidR="00AF1880" w:rsidRPr="00716C25" w:rsidRDefault="00AF1880" w:rsidP="00AF1880">
            <w:pPr>
              <w:rPr>
                <w:rFonts w:cstheme="minorHAnsi"/>
              </w:rPr>
            </w:pPr>
          </w:p>
        </w:tc>
        <w:tc>
          <w:tcPr>
            <w:tcW w:w="4680" w:type="dxa"/>
            <w:vMerge w:val="restart"/>
          </w:tcPr>
          <w:p w14:paraId="3C5B99C9" w14:textId="77777777" w:rsidR="00A6593F" w:rsidRDefault="00A6593F" w:rsidP="00A6593F">
            <w:pPr>
              <w:pStyle w:val="ListParagraph"/>
              <w:tabs>
                <w:tab w:val="left" w:pos="3780"/>
              </w:tabs>
              <w:ind w:left="360"/>
              <w:rPr>
                <w:rFonts w:eastAsia="Times New Roman" w:cstheme="minorHAnsi"/>
                <w:b/>
                <w:bCs/>
                <w:color w:val="000000"/>
                <w:sz w:val="24"/>
                <w:szCs w:val="24"/>
              </w:rPr>
            </w:pPr>
          </w:p>
          <w:p w14:paraId="3FBDA9AE" w14:textId="7889ECCB" w:rsidR="00CE0B3A" w:rsidRPr="00CE0B3A" w:rsidRDefault="00545DC1" w:rsidP="00CE0B3A">
            <w:pPr>
              <w:tabs>
                <w:tab w:val="left" w:pos="3780"/>
              </w:tabs>
              <w:rPr>
                <w:rFonts w:eastAsia="Times New Roman" w:cstheme="minorHAnsi"/>
                <w:b/>
                <w:bCs/>
                <w:color w:val="000000"/>
                <w:sz w:val="24"/>
                <w:szCs w:val="24"/>
              </w:rPr>
            </w:pPr>
            <w:r>
              <w:rPr>
                <w:rFonts w:eastAsia="Times New Roman" w:cstheme="minorHAnsi"/>
                <w:b/>
                <w:bCs/>
                <w:color w:val="000000"/>
                <w:sz w:val="24"/>
                <w:szCs w:val="24"/>
              </w:rPr>
              <w:t>Rs.50k-70</w:t>
            </w:r>
            <w:r w:rsidR="00E555A4">
              <w:rPr>
                <w:rFonts w:eastAsia="Times New Roman" w:cstheme="minorHAnsi"/>
                <w:b/>
                <w:bCs/>
                <w:color w:val="000000"/>
                <w:sz w:val="24"/>
                <w:szCs w:val="24"/>
              </w:rPr>
              <w:t>k</w:t>
            </w:r>
          </w:p>
        </w:tc>
      </w:tr>
      <w:tr w:rsidR="00AF1880" w:rsidRPr="00716C25" w14:paraId="0E16F28A" w14:textId="77777777" w:rsidTr="00AF1880">
        <w:tc>
          <w:tcPr>
            <w:tcW w:w="6840" w:type="dxa"/>
            <w:gridSpan w:val="4"/>
            <w:shd w:val="clear" w:color="auto" w:fill="95B3D7" w:themeFill="accent1" w:themeFillTint="99"/>
          </w:tcPr>
          <w:p w14:paraId="6934C133" w14:textId="77777777" w:rsidR="00AF1880" w:rsidRPr="00716C25" w:rsidRDefault="00AF1880" w:rsidP="00AF1880">
            <w:pPr>
              <w:rPr>
                <w:rFonts w:cstheme="minorHAnsi"/>
              </w:rPr>
            </w:pPr>
            <w:r w:rsidRPr="00716C25">
              <w:rPr>
                <w:rFonts w:eastAsia="Times New Roman" w:cstheme="minorHAnsi"/>
                <w:b/>
                <w:bCs/>
                <w:color w:val="000000"/>
                <w:sz w:val="24"/>
                <w:szCs w:val="24"/>
              </w:rPr>
              <w:t>Knowledge and Skill Requirements:</w:t>
            </w:r>
          </w:p>
        </w:tc>
        <w:tc>
          <w:tcPr>
            <w:tcW w:w="4680" w:type="dxa"/>
            <w:vMerge/>
          </w:tcPr>
          <w:p w14:paraId="27E4C2EE" w14:textId="77777777" w:rsidR="00AF1880" w:rsidRPr="00716C25" w:rsidRDefault="00AF1880" w:rsidP="00AF1880">
            <w:pPr>
              <w:jc w:val="center"/>
              <w:rPr>
                <w:rFonts w:cstheme="minorHAnsi"/>
              </w:rPr>
            </w:pPr>
          </w:p>
        </w:tc>
      </w:tr>
      <w:tr w:rsidR="00AF1880" w:rsidRPr="00716C25" w14:paraId="5F0B67BD" w14:textId="77777777" w:rsidTr="00E555A4">
        <w:trPr>
          <w:trHeight w:val="1061"/>
        </w:trPr>
        <w:tc>
          <w:tcPr>
            <w:tcW w:w="6840" w:type="dxa"/>
            <w:gridSpan w:val="4"/>
          </w:tcPr>
          <w:p w14:paraId="13AC9FCF" w14:textId="77777777" w:rsidR="00525043" w:rsidRPr="00525043" w:rsidRDefault="00525043" w:rsidP="00525043">
            <w:pPr>
              <w:rPr>
                <w:rFonts w:eastAsia="Times New Roman" w:cstheme="minorHAnsi"/>
                <w:color w:val="333E49"/>
                <w:sz w:val="18"/>
                <w:szCs w:val="18"/>
              </w:rPr>
            </w:pPr>
          </w:p>
          <w:p w14:paraId="607B8377" w14:textId="0627095E" w:rsidR="00525043" w:rsidRPr="00525043" w:rsidRDefault="004E2BDB" w:rsidP="00525043">
            <w:pPr>
              <w:pStyle w:val="ListParagraph"/>
              <w:numPr>
                <w:ilvl w:val="0"/>
                <w:numId w:val="13"/>
              </w:numPr>
              <w:rPr>
                <w:rFonts w:eastAsia="Times New Roman" w:cstheme="minorHAnsi"/>
                <w:color w:val="000000" w:themeColor="text1"/>
                <w:sz w:val="20"/>
                <w:szCs w:val="20"/>
              </w:rPr>
            </w:pPr>
            <w:r w:rsidRPr="004E2BDB">
              <w:rPr>
                <w:rFonts w:eastAsia="Times New Roman" w:cstheme="minorHAnsi"/>
                <w:color w:val="000000" w:themeColor="text1"/>
                <w:sz w:val="20"/>
                <w:szCs w:val="20"/>
              </w:rPr>
              <w:t>Understanding current trends and developments within the industry to stay competitive and offer relevant solutions.</w:t>
            </w:r>
          </w:p>
          <w:p w14:paraId="7D6F6011" w14:textId="1D94AD81" w:rsidR="00525043" w:rsidRPr="00525043" w:rsidRDefault="00CA3AB2" w:rsidP="00525043">
            <w:pPr>
              <w:pStyle w:val="ListParagraph"/>
              <w:numPr>
                <w:ilvl w:val="0"/>
                <w:numId w:val="13"/>
              </w:numPr>
              <w:rPr>
                <w:rFonts w:eastAsia="Times New Roman" w:cstheme="minorHAnsi"/>
                <w:color w:val="000000" w:themeColor="text1"/>
                <w:sz w:val="20"/>
                <w:szCs w:val="20"/>
              </w:rPr>
            </w:pPr>
            <w:r w:rsidRPr="00CA3AB2">
              <w:rPr>
                <w:rFonts w:eastAsia="Times New Roman" w:cstheme="minorHAnsi"/>
                <w:color w:val="000000" w:themeColor="text1"/>
                <w:sz w:val="20"/>
                <w:szCs w:val="20"/>
              </w:rPr>
              <w:t>Knowledge of competitors' offerings, strengths, and weaknesses to position the company’s products or services advantageously.</w:t>
            </w:r>
          </w:p>
          <w:p w14:paraId="34C56556" w14:textId="11CDEB58" w:rsidR="00525043" w:rsidRPr="00525043" w:rsidRDefault="003B3DE1" w:rsidP="00525043">
            <w:pPr>
              <w:pStyle w:val="ListParagraph"/>
              <w:numPr>
                <w:ilvl w:val="0"/>
                <w:numId w:val="13"/>
              </w:numPr>
              <w:rPr>
                <w:rFonts w:eastAsia="Times New Roman" w:cstheme="minorHAnsi"/>
                <w:color w:val="000000" w:themeColor="text1"/>
                <w:sz w:val="20"/>
                <w:szCs w:val="20"/>
              </w:rPr>
            </w:pPr>
            <w:r w:rsidRPr="003B3DE1">
              <w:rPr>
                <w:rFonts w:eastAsia="Times New Roman" w:cstheme="minorHAnsi"/>
                <w:color w:val="000000" w:themeColor="text1"/>
                <w:sz w:val="20"/>
                <w:szCs w:val="20"/>
              </w:rPr>
              <w:t>Awareness of the target market's demographics, needs, and buying behaviors to tailor sales approaches.</w:t>
            </w:r>
          </w:p>
          <w:p w14:paraId="273DFF8F" w14:textId="2B250238" w:rsidR="00AF1880" w:rsidRPr="00716C25" w:rsidRDefault="003B3DE1" w:rsidP="00525043">
            <w:pPr>
              <w:pStyle w:val="ListParagraph"/>
              <w:numPr>
                <w:ilvl w:val="0"/>
                <w:numId w:val="13"/>
              </w:numPr>
              <w:rPr>
                <w:rFonts w:eastAsia="Times New Roman" w:cstheme="minorHAnsi"/>
                <w:color w:val="333E49"/>
                <w:sz w:val="18"/>
                <w:szCs w:val="18"/>
              </w:rPr>
            </w:pPr>
            <w:r w:rsidRPr="003B3DE1">
              <w:rPr>
                <w:rFonts w:eastAsia="Times New Roman" w:cstheme="minorHAnsi"/>
                <w:color w:val="000000" w:themeColor="text1"/>
                <w:sz w:val="20"/>
                <w:szCs w:val="20"/>
              </w:rPr>
              <w:t xml:space="preserve">Understanding of relevant laws and regulations related to sales, such as </w:t>
            </w:r>
            <w:proofErr w:type="gramStart"/>
            <w:r w:rsidRPr="003B3DE1">
              <w:rPr>
                <w:rFonts w:eastAsia="Times New Roman" w:cstheme="minorHAnsi"/>
                <w:color w:val="000000" w:themeColor="text1"/>
                <w:sz w:val="20"/>
                <w:szCs w:val="20"/>
              </w:rPr>
              <w:t>fair trading</w:t>
            </w:r>
            <w:proofErr w:type="gramEnd"/>
            <w:r w:rsidRPr="003B3DE1">
              <w:rPr>
                <w:rFonts w:eastAsia="Times New Roman" w:cstheme="minorHAnsi"/>
                <w:color w:val="000000" w:themeColor="text1"/>
                <w:sz w:val="20"/>
                <w:szCs w:val="20"/>
              </w:rPr>
              <w:t xml:space="preserve"> practices and contract law.</w:t>
            </w:r>
          </w:p>
        </w:tc>
        <w:tc>
          <w:tcPr>
            <w:tcW w:w="4680" w:type="dxa"/>
            <w:vMerge/>
          </w:tcPr>
          <w:p w14:paraId="1081CFBE" w14:textId="77777777" w:rsidR="00AF1880" w:rsidRPr="00716C25" w:rsidRDefault="00AF1880" w:rsidP="00AF1880">
            <w:pPr>
              <w:rPr>
                <w:rFonts w:cstheme="minorHAnsi"/>
              </w:rPr>
            </w:pPr>
          </w:p>
        </w:tc>
      </w:tr>
    </w:tbl>
    <w:p w14:paraId="346CBACC" w14:textId="77777777" w:rsidR="007B1859" w:rsidRDefault="007B1859" w:rsidP="005F022C">
      <w:pPr>
        <w:rPr>
          <w:rFonts w:cstheme="minorHAnsi"/>
          <w:b/>
          <w:sz w:val="32"/>
        </w:rPr>
      </w:pPr>
    </w:p>
    <w:p w14:paraId="6C39FF50" w14:textId="2DC9BED3" w:rsidR="005F022C" w:rsidRPr="009446C9" w:rsidRDefault="005F022C" w:rsidP="005F022C">
      <w:pPr>
        <w:rPr>
          <w:rFonts w:cstheme="minorHAnsi"/>
          <w:b/>
          <w:sz w:val="32"/>
        </w:rPr>
      </w:pPr>
      <w:r w:rsidRPr="002F43E4">
        <w:rPr>
          <w:rFonts w:cstheme="minorHAnsi"/>
          <w:b/>
          <w:sz w:val="32"/>
        </w:rPr>
        <w:t xml:space="preserve">Approved </w:t>
      </w:r>
      <w:proofErr w:type="gramStart"/>
      <w:r w:rsidRPr="002F43E4">
        <w:rPr>
          <w:rFonts w:cstheme="minorHAnsi"/>
          <w:b/>
          <w:sz w:val="32"/>
        </w:rPr>
        <w:t>By</w:t>
      </w:r>
      <w:r>
        <w:rPr>
          <w:rFonts w:cstheme="minorHAnsi"/>
          <w:b/>
          <w:sz w:val="32"/>
        </w:rPr>
        <w:t>:_</w:t>
      </w:r>
      <w:proofErr w:type="gramEnd"/>
      <w:r>
        <w:rPr>
          <w:rFonts w:cstheme="minorHAnsi"/>
          <w:b/>
          <w:sz w:val="32"/>
        </w:rPr>
        <w:t>__________                                Signature:_____________</w:t>
      </w:r>
    </w:p>
    <w:sectPr w:rsidR="005F022C" w:rsidRPr="009446C9" w:rsidSect="009446C9">
      <w:pgSz w:w="12240" w:h="15840"/>
      <w:pgMar w:top="720" w:right="1440" w:bottom="2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8B8CA" w14:textId="77777777" w:rsidR="008F3E0B" w:rsidRDefault="008F3E0B" w:rsidP="00AF1880">
      <w:pPr>
        <w:spacing w:after="0" w:line="240" w:lineRule="auto"/>
      </w:pPr>
      <w:r>
        <w:separator/>
      </w:r>
    </w:p>
  </w:endnote>
  <w:endnote w:type="continuationSeparator" w:id="0">
    <w:p w14:paraId="3F2825DD" w14:textId="77777777" w:rsidR="008F3E0B" w:rsidRDefault="008F3E0B" w:rsidP="00AF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91BE2" w14:textId="77777777" w:rsidR="008F3E0B" w:rsidRDefault="008F3E0B" w:rsidP="00AF1880">
      <w:pPr>
        <w:spacing w:after="0" w:line="240" w:lineRule="auto"/>
      </w:pPr>
      <w:r>
        <w:separator/>
      </w:r>
    </w:p>
  </w:footnote>
  <w:footnote w:type="continuationSeparator" w:id="0">
    <w:p w14:paraId="2A9DAF00" w14:textId="77777777" w:rsidR="008F3E0B" w:rsidRDefault="008F3E0B" w:rsidP="00AF1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9D1"/>
    <w:multiLevelType w:val="hybridMultilevel"/>
    <w:tmpl w:val="3CF0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48500A"/>
    <w:multiLevelType w:val="hybridMultilevel"/>
    <w:tmpl w:val="AEE2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8F7BEC"/>
    <w:multiLevelType w:val="hybridMultilevel"/>
    <w:tmpl w:val="C83AD67E"/>
    <w:lvl w:ilvl="0" w:tplc="5A8C1D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308E7"/>
    <w:multiLevelType w:val="hybridMultilevel"/>
    <w:tmpl w:val="7D4C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A65D0"/>
    <w:multiLevelType w:val="hybridMultilevel"/>
    <w:tmpl w:val="64404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0160A2"/>
    <w:multiLevelType w:val="hybridMultilevel"/>
    <w:tmpl w:val="2A44CB1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6D175E9"/>
    <w:multiLevelType w:val="hybridMultilevel"/>
    <w:tmpl w:val="FAAE73FA"/>
    <w:lvl w:ilvl="0" w:tplc="5A8C1D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167A"/>
    <w:multiLevelType w:val="hybridMultilevel"/>
    <w:tmpl w:val="EEAA7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ECA6E34"/>
    <w:multiLevelType w:val="hybridMultilevel"/>
    <w:tmpl w:val="0330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518FA"/>
    <w:multiLevelType w:val="hybridMultilevel"/>
    <w:tmpl w:val="B966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35186"/>
    <w:multiLevelType w:val="hybridMultilevel"/>
    <w:tmpl w:val="8B70B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CF6F05"/>
    <w:multiLevelType w:val="hybridMultilevel"/>
    <w:tmpl w:val="BAEC60A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7062DFE"/>
    <w:multiLevelType w:val="hybridMultilevel"/>
    <w:tmpl w:val="2A3CAD9A"/>
    <w:lvl w:ilvl="0" w:tplc="5A8C1D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203A4"/>
    <w:multiLevelType w:val="hybridMultilevel"/>
    <w:tmpl w:val="9BEC3E0E"/>
    <w:lvl w:ilvl="0" w:tplc="5A8C1D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C3DC8"/>
    <w:multiLevelType w:val="hybridMultilevel"/>
    <w:tmpl w:val="C340E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8349649">
    <w:abstractNumId w:val="8"/>
  </w:num>
  <w:num w:numId="2" w16cid:durableId="2135364155">
    <w:abstractNumId w:val="2"/>
  </w:num>
  <w:num w:numId="3" w16cid:durableId="1056395449">
    <w:abstractNumId w:val="5"/>
  </w:num>
  <w:num w:numId="4" w16cid:durableId="1028069105">
    <w:abstractNumId w:val="11"/>
  </w:num>
  <w:num w:numId="5" w16cid:durableId="2068338335">
    <w:abstractNumId w:val="1"/>
  </w:num>
  <w:num w:numId="6" w16cid:durableId="1573079654">
    <w:abstractNumId w:val="3"/>
  </w:num>
  <w:num w:numId="7" w16cid:durableId="1504973164">
    <w:abstractNumId w:val="10"/>
  </w:num>
  <w:num w:numId="8" w16cid:durableId="67311108">
    <w:abstractNumId w:val="0"/>
  </w:num>
  <w:num w:numId="9" w16cid:durableId="1959874950">
    <w:abstractNumId w:val="9"/>
  </w:num>
  <w:num w:numId="10" w16cid:durableId="1067342257">
    <w:abstractNumId w:val="4"/>
  </w:num>
  <w:num w:numId="11" w16cid:durableId="1488940752">
    <w:abstractNumId w:val="14"/>
  </w:num>
  <w:num w:numId="12" w16cid:durableId="1018241868">
    <w:abstractNumId w:val="7"/>
  </w:num>
  <w:num w:numId="13" w16cid:durableId="2139059896">
    <w:abstractNumId w:val="6"/>
  </w:num>
  <w:num w:numId="14" w16cid:durableId="1619294997">
    <w:abstractNumId w:val="12"/>
  </w:num>
  <w:num w:numId="15" w16cid:durableId="1286696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036"/>
    <w:rsid w:val="00025E27"/>
    <w:rsid w:val="00054A26"/>
    <w:rsid w:val="00065669"/>
    <w:rsid w:val="00074259"/>
    <w:rsid w:val="000A6A98"/>
    <w:rsid w:val="000B29BE"/>
    <w:rsid w:val="000B2B9A"/>
    <w:rsid w:val="000D5ACC"/>
    <w:rsid w:val="000E0B12"/>
    <w:rsid w:val="00100864"/>
    <w:rsid w:val="001065C1"/>
    <w:rsid w:val="001266CD"/>
    <w:rsid w:val="00163527"/>
    <w:rsid w:val="001C497D"/>
    <w:rsid w:val="001F2B3D"/>
    <w:rsid w:val="00244A64"/>
    <w:rsid w:val="00250A59"/>
    <w:rsid w:val="0025167F"/>
    <w:rsid w:val="00287433"/>
    <w:rsid w:val="002F43E4"/>
    <w:rsid w:val="00366637"/>
    <w:rsid w:val="00396581"/>
    <w:rsid w:val="003B3DE1"/>
    <w:rsid w:val="003C553F"/>
    <w:rsid w:val="003D2D42"/>
    <w:rsid w:val="0041433B"/>
    <w:rsid w:val="00481036"/>
    <w:rsid w:val="004B1CD9"/>
    <w:rsid w:val="004B2AB7"/>
    <w:rsid w:val="004E2BDB"/>
    <w:rsid w:val="004F2F03"/>
    <w:rsid w:val="00525043"/>
    <w:rsid w:val="00545DC1"/>
    <w:rsid w:val="00557F5D"/>
    <w:rsid w:val="005669FF"/>
    <w:rsid w:val="005909B4"/>
    <w:rsid w:val="00596C25"/>
    <w:rsid w:val="005B3C93"/>
    <w:rsid w:val="005F022C"/>
    <w:rsid w:val="0064686B"/>
    <w:rsid w:val="00653406"/>
    <w:rsid w:val="006606B3"/>
    <w:rsid w:val="006632A9"/>
    <w:rsid w:val="0067670D"/>
    <w:rsid w:val="006A61E3"/>
    <w:rsid w:val="006A7629"/>
    <w:rsid w:val="006B0D21"/>
    <w:rsid w:val="006C345D"/>
    <w:rsid w:val="006C37ED"/>
    <w:rsid w:val="006C3815"/>
    <w:rsid w:val="006E2838"/>
    <w:rsid w:val="00716C25"/>
    <w:rsid w:val="00783D43"/>
    <w:rsid w:val="007B0DD1"/>
    <w:rsid w:val="007B1859"/>
    <w:rsid w:val="007D39C0"/>
    <w:rsid w:val="00804234"/>
    <w:rsid w:val="00804C0C"/>
    <w:rsid w:val="008169C4"/>
    <w:rsid w:val="00830753"/>
    <w:rsid w:val="0085448E"/>
    <w:rsid w:val="00885A8F"/>
    <w:rsid w:val="00897241"/>
    <w:rsid w:val="008F3E0B"/>
    <w:rsid w:val="0090303D"/>
    <w:rsid w:val="009446C9"/>
    <w:rsid w:val="009529C9"/>
    <w:rsid w:val="00964B5D"/>
    <w:rsid w:val="00981155"/>
    <w:rsid w:val="009C6991"/>
    <w:rsid w:val="00A47433"/>
    <w:rsid w:val="00A62166"/>
    <w:rsid w:val="00A6593F"/>
    <w:rsid w:val="00AD5C80"/>
    <w:rsid w:val="00AF1880"/>
    <w:rsid w:val="00B43ACB"/>
    <w:rsid w:val="00BB0B0A"/>
    <w:rsid w:val="00CA3AB2"/>
    <w:rsid w:val="00CB0697"/>
    <w:rsid w:val="00CE0B3A"/>
    <w:rsid w:val="00D164D9"/>
    <w:rsid w:val="00D60002"/>
    <w:rsid w:val="00D66C68"/>
    <w:rsid w:val="00D849BE"/>
    <w:rsid w:val="00DB1D1D"/>
    <w:rsid w:val="00E168AE"/>
    <w:rsid w:val="00E23544"/>
    <w:rsid w:val="00E26410"/>
    <w:rsid w:val="00E428C3"/>
    <w:rsid w:val="00E54BDD"/>
    <w:rsid w:val="00E555A4"/>
    <w:rsid w:val="00E57BB7"/>
    <w:rsid w:val="00E65BF7"/>
    <w:rsid w:val="00E975A6"/>
    <w:rsid w:val="00EA5334"/>
    <w:rsid w:val="00EC5EEA"/>
    <w:rsid w:val="00F04D14"/>
    <w:rsid w:val="00F12B7B"/>
    <w:rsid w:val="00F4709D"/>
    <w:rsid w:val="00F5661C"/>
    <w:rsid w:val="00F72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523A"/>
  <w15:chartTrackingRefBased/>
  <w15:docId w15:val="{28AF9CDF-342A-4543-8EB5-C16ABE87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D17"/>
    <w:pPr>
      <w:ind w:left="720"/>
      <w:contextualSpacing/>
    </w:pPr>
  </w:style>
  <w:style w:type="paragraph" w:styleId="Header">
    <w:name w:val="header"/>
    <w:basedOn w:val="Normal"/>
    <w:link w:val="HeaderChar"/>
    <w:uiPriority w:val="99"/>
    <w:unhideWhenUsed/>
    <w:rsid w:val="00CB0697"/>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CB0697"/>
    <w:rPr>
      <w:kern w:val="0"/>
    </w:rPr>
  </w:style>
  <w:style w:type="paragraph" w:styleId="Footer">
    <w:name w:val="footer"/>
    <w:basedOn w:val="Normal"/>
    <w:link w:val="FooterChar"/>
    <w:uiPriority w:val="99"/>
    <w:unhideWhenUsed/>
    <w:rsid w:val="00AF1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880"/>
  </w:style>
  <w:style w:type="paragraph" w:styleId="NoSpacing">
    <w:name w:val="No Spacing"/>
    <w:uiPriority w:val="1"/>
    <w:qFormat/>
    <w:rsid w:val="001F2B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9749">
      <w:bodyDiv w:val="1"/>
      <w:marLeft w:val="0"/>
      <w:marRight w:val="0"/>
      <w:marTop w:val="0"/>
      <w:marBottom w:val="0"/>
      <w:divBdr>
        <w:top w:val="none" w:sz="0" w:space="0" w:color="auto"/>
        <w:left w:val="none" w:sz="0" w:space="0" w:color="auto"/>
        <w:bottom w:val="none" w:sz="0" w:space="0" w:color="auto"/>
        <w:right w:val="none" w:sz="0" w:space="0" w:color="auto"/>
      </w:divBdr>
    </w:div>
    <w:div w:id="510489304">
      <w:bodyDiv w:val="1"/>
      <w:marLeft w:val="0"/>
      <w:marRight w:val="0"/>
      <w:marTop w:val="0"/>
      <w:marBottom w:val="0"/>
      <w:divBdr>
        <w:top w:val="none" w:sz="0" w:space="0" w:color="auto"/>
        <w:left w:val="none" w:sz="0" w:space="0" w:color="auto"/>
        <w:bottom w:val="none" w:sz="0" w:space="0" w:color="auto"/>
        <w:right w:val="none" w:sz="0" w:space="0" w:color="auto"/>
      </w:divBdr>
    </w:div>
    <w:div w:id="1498957527">
      <w:bodyDiv w:val="1"/>
      <w:marLeft w:val="0"/>
      <w:marRight w:val="0"/>
      <w:marTop w:val="0"/>
      <w:marBottom w:val="0"/>
      <w:divBdr>
        <w:top w:val="none" w:sz="0" w:space="0" w:color="auto"/>
        <w:left w:val="none" w:sz="0" w:space="0" w:color="auto"/>
        <w:bottom w:val="none" w:sz="0" w:space="0" w:color="auto"/>
        <w:right w:val="none" w:sz="0" w:space="0" w:color="auto"/>
      </w:divBdr>
    </w:div>
    <w:div w:id="1842307633">
      <w:bodyDiv w:val="1"/>
      <w:marLeft w:val="0"/>
      <w:marRight w:val="0"/>
      <w:marTop w:val="0"/>
      <w:marBottom w:val="0"/>
      <w:divBdr>
        <w:top w:val="none" w:sz="0" w:space="0" w:color="auto"/>
        <w:left w:val="none" w:sz="0" w:space="0" w:color="auto"/>
        <w:bottom w:val="none" w:sz="0" w:space="0" w:color="auto"/>
        <w:right w:val="none" w:sz="0" w:space="0" w:color="auto"/>
      </w:divBdr>
      <w:divsChild>
        <w:div w:id="1780836473">
          <w:marLeft w:val="0"/>
          <w:marRight w:val="0"/>
          <w:marTop w:val="0"/>
          <w:marBottom w:val="0"/>
          <w:divBdr>
            <w:top w:val="none" w:sz="0" w:space="0" w:color="auto"/>
            <w:left w:val="none" w:sz="0" w:space="0" w:color="auto"/>
            <w:bottom w:val="none" w:sz="0" w:space="0" w:color="auto"/>
            <w:right w:val="none" w:sz="0" w:space="0" w:color="auto"/>
          </w:divBdr>
          <w:divsChild>
            <w:div w:id="934292669">
              <w:marLeft w:val="0"/>
              <w:marRight w:val="0"/>
              <w:marTop w:val="0"/>
              <w:marBottom w:val="0"/>
              <w:divBdr>
                <w:top w:val="none" w:sz="0" w:space="0" w:color="auto"/>
                <w:left w:val="none" w:sz="0" w:space="0" w:color="auto"/>
                <w:bottom w:val="none" w:sz="0" w:space="0" w:color="auto"/>
                <w:right w:val="none" w:sz="0" w:space="0" w:color="auto"/>
              </w:divBdr>
              <w:divsChild>
                <w:div w:id="1941448775">
                  <w:marLeft w:val="0"/>
                  <w:marRight w:val="0"/>
                  <w:marTop w:val="0"/>
                  <w:marBottom w:val="0"/>
                  <w:divBdr>
                    <w:top w:val="none" w:sz="0" w:space="0" w:color="auto"/>
                    <w:left w:val="none" w:sz="0" w:space="0" w:color="auto"/>
                    <w:bottom w:val="none" w:sz="0" w:space="0" w:color="auto"/>
                    <w:right w:val="none" w:sz="0" w:space="0" w:color="auto"/>
                  </w:divBdr>
                  <w:divsChild>
                    <w:div w:id="559632766">
                      <w:marLeft w:val="0"/>
                      <w:marRight w:val="0"/>
                      <w:marTop w:val="0"/>
                      <w:marBottom w:val="0"/>
                      <w:divBdr>
                        <w:top w:val="none" w:sz="0" w:space="0" w:color="auto"/>
                        <w:left w:val="none" w:sz="0" w:space="0" w:color="auto"/>
                        <w:bottom w:val="none" w:sz="0" w:space="0" w:color="auto"/>
                        <w:right w:val="none" w:sz="0" w:space="0" w:color="auto"/>
                      </w:divBdr>
                      <w:divsChild>
                        <w:div w:id="678430991">
                          <w:marLeft w:val="0"/>
                          <w:marRight w:val="0"/>
                          <w:marTop w:val="0"/>
                          <w:marBottom w:val="0"/>
                          <w:divBdr>
                            <w:top w:val="none" w:sz="0" w:space="0" w:color="auto"/>
                            <w:left w:val="none" w:sz="0" w:space="0" w:color="auto"/>
                            <w:bottom w:val="none" w:sz="0" w:space="0" w:color="auto"/>
                            <w:right w:val="none" w:sz="0" w:space="0" w:color="auto"/>
                          </w:divBdr>
                          <w:divsChild>
                            <w:div w:id="74128067">
                              <w:marLeft w:val="0"/>
                              <w:marRight w:val="0"/>
                              <w:marTop w:val="0"/>
                              <w:marBottom w:val="0"/>
                              <w:divBdr>
                                <w:top w:val="none" w:sz="0" w:space="0" w:color="auto"/>
                                <w:left w:val="none" w:sz="0" w:space="0" w:color="auto"/>
                                <w:bottom w:val="none" w:sz="0" w:space="0" w:color="auto"/>
                                <w:right w:val="none" w:sz="0" w:space="0" w:color="auto"/>
                              </w:divBdr>
                              <w:divsChild>
                                <w:div w:id="2129272147">
                                  <w:marLeft w:val="0"/>
                                  <w:marRight w:val="0"/>
                                  <w:marTop w:val="0"/>
                                  <w:marBottom w:val="0"/>
                                  <w:divBdr>
                                    <w:top w:val="none" w:sz="0" w:space="0" w:color="auto"/>
                                    <w:left w:val="none" w:sz="0" w:space="0" w:color="auto"/>
                                    <w:bottom w:val="none" w:sz="0" w:space="0" w:color="auto"/>
                                    <w:right w:val="none" w:sz="0" w:space="0" w:color="auto"/>
                                  </w:divBdr>
                                  <w:divsChild>
                                    <w:div w:id="1605457789">
                                      <w:marLeft w:val="0"/>
                                      <w:marRight w:val="0"/>
                                      <w:marTop w:val="0"/>
                                      <w:marBottom w:val="0"/>
                                      <w:divBdr>
                                        <w:top w:val="none" w:sz="0" w:space="0" w:color="auto"/>
                                        <w:left w:val="none" w:sz="0" w:space="0" w:color="auto"/>
                                        <w:bottom w:val="none" w:sz="0" w:space="0" w:color="auto"/>
                                        <w:right w:val="none" w:sz="0" w:space="0" w:color="auto"/>
                                      </w:divBdr>
                                      <w:divsChild>
                                        <w:div w:id="748695277">
                                          <w:marLeft w:val="0"/>
                                          <w:marRight w:val="0"/>
                                          <w:marTop w:val="0"/>
                                          <w:marBottom w:val="0"/>
                                          <w:divBdr>
                                            <w:top w:val="none" w:sz="0" w:space="0" w:color="auto"/>
                                            <w:left w:val="none" w:sz="0" w:space="0" w:color="auto"/>
                                            <w:bottom w:val="none" w:sz="0" w:space="0" w:color="auto"/>
                                            <w:right w:val="none" w:sz="0" w:space="0" w:color="auto"/>
                                          </w:divBdr>
                                          <w:divsChild>
                                            <w:div w:id="306862094">
                                              <w:marLeft w:val="0"/>
                                              <w:marRight w:val="0"/>
                                              <w:marTop w:val="0"/>
                                              <w:marBottom w:val="0"/>
                                              <w:divBdr>
                                                <w:top w:val="none" w:sz="0" w:space="0" w:color="auto"/>
                                                <w:left w:val="none" w:sz="0" w:space="0" w:color="auto"/>
                                                <w:bottom w:val="none" w:sz="0" w:space="0" w:color="auto"/>
                                                <w:right w:val="none" w:sz="0" w:space="0" w:color="auto"/>
                                              </w:divBdr>
                                              <w:divsChild>
                                                <w:div w:id="1845777674">
                                                  <w:marLeft w:val="0"/>
                                                  <w:marRight w:val="0"/>
                                                  <w:marTop w:val="0"/>
                                                  <w:marBottom w:val="0"/>
                                                  <w:divBdr>
                                                    <w:top w:val="none" w:sz="0" w:space="0" w:color="auto"/>
                                                    <w:left w:val="none" w:sz="0" w:space="0" w:color="auto"/>
                                                    <w:bottom w:val="none" w:sz="0" w:space="0" w:color="auto"/>
                                                    <w:right w:val="none" w:sz="0" w:space="0" w:color="auto"/>
                                                  </w:divBdr>
                                                  <w:divsChild>
                                                    <w:div w:id="1296905526">
                                                      <w:marLeft w:val="0"/>
                                                      <w:marRight w:val="0"/>
                                                      <w:marTop w:val="0"/>
                                                      <w:marBottom w:val="0"/>
                                                      <w:divBdr>
                                                        <w:top w:val="none" w:sz="0" w:space="0" w:color="auto"/>
                                                        <w:left w:val="none" w:sz="0" w:space="0" w:color="auto"/>
                                                        <w:bottom w:val="none" w:sz="0" w:space="0" w:color="auto"/>
                                                        <w:right w:val="none" w:sz="0" w:space="0" w:color="auto"/>
                                                      </w:divBdr>
                                                      <w:divsChild>
                                                        <w:div w:id="1047753024">
                                                          <w:marLeft w:val="0"/>
                                                          <w:marRight w:val="0"/>
                                                          <w:marTop w:val="0"/>
                                                          <w:marBottom w:val="0"/>
                                                          <w:divBdr>
                                                            <w:top w:val="none" w:sz="0" w:space="0" w:color="auto"/>
                                                            <w:left w:val="none" w:sz="0" w:space="0" w:color="auto"/>
                                                            <w:bottom w:val="none" w:sz="0" w:space="0" w:color="auto"/>
                                                            <w:right w:val="none" w:sz="0" w:space="0" w:color="auto"/>
                                                          </w:divBdr>
                                                          <w:divsChild>
                                                            <w:div w:id="18811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151417">
          <w:marLeft w:val="0"/>
          <w:marRight w:val="0"/>
          <w:marTop w:val="0"/>
          <w:marBottom w:val="0"/>
          <w:divBdr>
            <w:top w:val="none" w:sz="0" w:space="0" w:color="auto"/>
            <w:left w:val="none" w:sz="0" w:space="0" w:color="auto"/>
            <w:bottom w:val="none" w:sz="0" w:space="0" w:color="auto"/>
            <w:right w:val="none" w:sz="0" w:space="0" w:color="auto"/>
          </w:divBdr>
          <w:divsChild>
            <w:div w:id="1606496529">
              <w:marLeft w:val="0"/>
              <w:marRight w:val="0"/>
              <w:marTop w:val="0"/>
              <w:marBottom w:val="0"/>
              <w:divBdr>
                <w:top w:val="none" w:sz="0" w:space="0" w:color="auto"/>
                <w:left w:val="none" w:sz="0" w:space="0" w:color="auto"/>
                <w:bottom w:val="none" w:sz="0" w:space="0" w:color="auto"/>
                <w:right w:val="none" w:sz="0" w:space="0" w:color="auto"/>
              </w:divBdr>
              <w:divsChild>
                <w:div w:id="189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MALIK TRADERS</dc:creator>
  <cp:keywords/>
  <dc:description/>
  <cp:lastModifiedBy>AL MALIK TRADERS</cp:lastModifiedBy>
  <cp:revision>2</cp:revision>
  <dcterms:created xsi:type="dcterms:W3CDTF">2024-08-26T12:10:00Z</dcterms:created>
  <dcterms:modified xsi:type="dcterms:W3CDTF">2024-08-26T12:10:00Z</dcterms:modified>
</cp:coreProperties>
</file>