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" w:hAnsi="Segoe UI" w:eastAsia="Segoe UI"/>
          <w:b/>
          <w:color w:val="0F172A"/>
          <w:sz w:val="48"/>
        </w:rPr>
        <w:t>POS System User Manual</w:t>
      </w:r>
    </w:p>
    <w:p>
      <w:pPr>
        <w:jc w:val="center"/>
      </w:pPr>
      <w:r>
        <w:rPr>
          <w:rFonts w:ascii="Segoe UI" w:hAnsi="Segoe UI" w:eastAsia="Segoe UI"/>
          <w:b w:val="0"/>
          <w:color w:val="475569"/>
          <w:sz w:val="24"/>
        </w:rPr>
        <w:t>Complete guide for using the POS application</w:t>
      </w:r>
    </w:p>
    <w:p/>
    <w:p>
      <w:pPr>
        <w:pStyle w:val="Heading1"/>
      </w:pPr>
      <w:r>
        <w:rPr>
          <w:rFonts w:ascii="Segoe UI" w:hAnsi="Segoe UI" w:eastAsia="Segoe UI"/>
          <w:b/>
          <w:color w:val="0F172A"/>
          <w:sz w:val="34"/>
        </w:rPr>
        <w:t>Quick Screen Guide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</w:tcPr>
          <w:p>
            <w:r>
              <w:rPr>
                <w:b/>
              </w:rPr>
            </w:r>
            <w:r>
              <w:rPr>
                <w:rFonts w:ascii="Segoe UI" w:hAnsi="Segoe UI" w:eastAsia="Segoe UI"/>
                <w:b/>
                <w:sz w:val="18"/>
              </w:rPr>
              <w:t>Screen</w:t>
            </w:r>
          </w:p>
        </w:tc>
        <w:tc>
          <w:tcPr>
            <w:tcW w:type="dxa" w:w="5256"/>
            <w:vAlign w:val="center"/>
          </w:tcPr>
          <w:p>
            <w:r>
              <w:rPr>
                <w:b/>
              </w:rPr>
            </w:r>
            <w:r>
              <w:rPr>
                <w:rFonts w:ascii="Segoe UI" w:hAnsi="Segoe UI" w:eastAsia="Segoe UI"/>
                <w:b/>
                <w:sz w:val="18"/>
              </w:rPr>
              <w:t>Purpose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Segoe UI" w:hAnsi="Segoe UI" w:eastAsia="Segoe UI"/>
                <w:sz w:val="18"/>
              </w:rPr>
              <w:t>Dashboard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Segoe UI" w:hAnsi="Segoe UI" w:eastAsia="Segoe UI"/>
                <w:sz w:val="18"/>
              </w:rPr>
              <w:t>Overview, metrics, notifications, activity, menu access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Segoe UI" w:hAnsi="Segoe UI" w:eastAsia="Segoe UI"/>
                <w:sz w:val="18"/>
              </w:rPr>
              <w:t>Sales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Segoe UI" w:hAnsi="Segoe UI" w:eastAsia="Segoe UI"/>
                <w:sz w:val="18"/>
              </w:rPr>
              <w:t>Start work, sell products, invoices, print, return, delete invoice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Segoe UI" w:hAnsi="Segoe UI" w:eastAsia="Segoe UI"/>
                <w:sz w:val="18"/>
              </w:rPr>
              <w:t>Products / Inventory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Segoe UI" w:hAnsi="Segoe UI" w:eastAsia="Segoe UI"/>
                <w:sz w:val="18"/>
              </w:rPr>
              <w:t>Products, categories, suppliers, stock and barcode control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Segoe UI" w:hAnsi="Segoe UI" w:eastAsia="Segoe UI"/>
                <w:sz w:val="18"/>
              </w:rPr>
              <w:t>Suppliers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Segoe UI" w:hAnsi="Segoe UI" w:eastAsia="Segoe UI"/>
                <w:sz w:val="18"/>
              </w:rPr>
              <w:t>Supplier details, balances, item history, print/export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Segoe UI" w:hAnsi="Segoe UI" w:eastAsia="Segoe UI"/>
                <w:sz w:val="18"/>
              </w:rPr>
              <w:t>Customers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Segoe UI" w:hAnsi="Segoe UI" w:eastAsia="Segoe UI"/>
                <w:sz w:val="18"/>
              </w:rPr>
              <w:t>Customer details and balance updates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Segoe UI" w:hAnsi="Segoe UI" w:eastAsia="Segoe UI"/>
                <w:sz w:val="18"/>
              </w:rPr>
              <w:t>Reports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Segoe UI" w:hAnsi="Segoe UI" w:eastAsia="Segoe UI"/>
                <w:sz w:val="18"/>
              </w:rPr>
              <w:t>Sales, products, invoices, returns, balances, low stock, work history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Segoe UI" w:hAnsi="Segoe UI" w:eastAsia="Segoe UI"/>
                <w:sz w:val="18"/>
              </w:rPr>
              <w:t>Earning Reports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Segoe UI" w:hAnsi="Segoe UI" w:eastAsia="Segoe UI"/>
                <w:sz w:val="18"/>
              </w:rPr>
              <w:t>Revenue/profit summaries and Excel export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Segoe UI" w:hAnsi="Segoe UI" w:eastAsia="Segoe UI"/>
                <w:sz w:val="18"/>
              </w:rPr>
              <w:t>Warehouse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Segoe UI" w:hAnsi="Segoe UI" w:eastAsia="Segoe UI"/>
                <w:sz w:val="18"/>
              </w:rPr>
              <w:t>Stock and warehouse value reports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Segoe UI" w:hAnsi="Segoe UI" w:eastAsia="Segoe UI"/>
                <w:sz w:val="18"/>
              </w:rPr>
              <w:t>Users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Segoe UI" w:hAnsi="Segoe UI" w:eastAsia="Segoe UI"/>
                <w:sz w:val="18"/>
              </w:rPr>
              <w:t>Create/edit/delete application users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Segoe UI" w:hAnsi="Segoe UI" w:eastAsia="Segoe UI"/>
                <w:sz w:val="18"/>
              </w:rPr>
              <w:t>Settings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Segoe UI" w:hAnsi="Segoe UI" w:eastAsia="Segoe UI"/>
                <w:sz w:val="18"/>
              </w:rPr>
              <w:t>Currency, language, theme, security, exchange rate, defaults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Segoe UI" w:hAnsi="Segoe UI" w:eastAsia="Segoe UI"/>
                <w:sz w:val="18"/>
              </w:rPr>
              <w:t>Options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Segoe UI" w:hAnsi="Segoe UI" w:eastAsia="Segoe UI"/>
                <w:sz w:val="18"/>
              </w:rPr>
              <w:t>Permission management</w:t>
            </w:r>
          </w:p>
        </w:tc>
      </w:tr>
    </w:tbl>
    <w:p/>
    <w:p>
      <w:pPr>
        <w:pStyle w:val="Heading1"/>
      </w:pPr>
      <w:r>
        <w:rPr>
          <w:rFonts w:ascii="Segoe UI" w:hAnsi="Segoe UI" w:eastAsia="Segoe UI"/>
          <w:b/>
          <w:color w:val="0F172A"/>
          <w:sz w:val="34"/>
        </w:rPr>
        <w:t>Contents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1. Purpose Of The Application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2. Login And Session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3. Main Dashboard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4. Sales Workflow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5. Invoice Tools In Sales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6. Inventory / Products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7. Categories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8. Suppliers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9. Customers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10. Reports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11. Earning Reports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12. Warehouse Reports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13. Users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14. Permissions / Options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15. Settings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16. Audit Log And Notifications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17. Printing And Exporting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18. Daily Recommended Use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19. Troubleshooting</w:t>
      </w:r>
    </w:p>
    <w:p>
      <w:r>
        <w:br w:type="page"/>
      </w:r>
    </w:p>
    <w:p>
      <w:pPr>
        <w:pStyle w:val="Heading1"/>
      </w:pPr>
      <w:r>
        <w:rPr>
          <w:rFonts w:ascii="Segoe UI" w:hAnsi="Segoe UI" w:eastAsia="Segoe UI"/>
          <w:b/>
          <w:color w:val="0F172A"/>
          <w:sz w:val="34"/>
        </w:rPr>
        <w:t>1. Purpose Of The Application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This POS System manages sales, stock, customers, suppliers, balances, reports, users, permissions, settings, and work history from one dashboard.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The system is designed for daily cashier work, inventory control, supplier/customer balance tracking, and management reporting.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Access to each screen and action depends on the permissions granted in Settings &gt; Options.</w:t>
      </w:r>
    </w:p>
    <w:p/>
    <w:p>
      <w:pPr>
        <w:pStyle w:val="Heading1"/>
      </w:pPr>
      <w:r>
        <w:rPr>
          <w:rFonts w:ascii="Segoe UI" w:hAnsi="Segoe UI" w:eastAsia="Segoe UI"/>
          <w:b/>
          <w:color w:val="0F172A"/>
          <w:sz w:val="34"/>
        </w:rPr>
        <w:t>2. Login And Session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Open the application. The Login window appears centered on the screen.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Enter your username and password, then click LogIn or press Enter.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The eye button beside the password field shows or hides the password.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If failed-login lock is enabled in Settings, too many wrong attempts lock login until an authorized user resets the setting.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After login, the dashboard opens and shows the current user, role, date/time, menu, summaries, and notifications.</w:t>
      </w:r>
    </w:p>
    <w:p/>
    <w:p>
      <w:pPr>
        <w:pStyle w:val="Heading1"/>
      </w:pPr>
      <w:r>
        <w:rPr>
          <w:rFonts w:ascii="Segoe UI" w:hAnsi="Segoe UI" w:eastAsia="Segoe UI"/>
          <w:b/>
          <w:color w:val="0F172A"/>
          <w:sz w:val="34"/>
        </w:rPr>
        <w:t>3. Main Dashboard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Use the top/side menu to open Dashboard, Sales, Inventory, Supplier, Customers, Reports, Earning Report, Warehouse Reports, Users, Settings, and Logout.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Only screens allowed by the Permission form are visible.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Dashboard summary cards show sales/inventory/customer/supplier indicators when permitted.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Notification/audit buttons show recent activity. Delete notification requires notification-delete permission.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The dashboard embeds child screens inside the main content area, so most work stays in one main window.</w:t>
      </w:r>
    </w:p>
    <w:p/>
    <w:p>
      <w:pPr>
        <w:pStyle w:val="Heading1"/>
      </w:pPr>
      <w:r>
        <w:rPr>
          <w:rFonts w:ascii="Segoe UI" w:hAnsi="Segoe UI" w:eastAsia="Segoe UI"/>
          <w:b/>
          <w:color w:val="0F172A"/>
          <w:sz w:val="34"/>
        </w:rPr>
        <w:t>4. Sales Workflow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Click Sales. The Start Work screen appears. Click START to create a work-history start time, then the Sales form opens.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Search products by name or barcode, or choose a category and click a product button.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Enter quantity before adding products. If quantity is empty, the system uses 1.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Select customer, paid amount, currency (Dollar or Lebanon), and payment method.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Click بيع / Save Sale. Choose whether the sale is with invoice/print or without invoice. Review the sale before final save.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The review window lets you delete an item, see totals, paid amount, change due, current customer balance, and balance after sale.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After saving, the system updates stock, customer balance, sale items, and audit logs.</w:t>
      </w:r>
    </w:p>
    <w:p/>
    <w:p>
      <w:pPr>
        <w:pStyle w:val="Heading1"/>
      </w:pPr>
      <w:r>
        <w:rPr>
          <w:rFonts w:ascii="Segoe UI" w:hAnsi="Segoe UI" w:eastAsia="Segoe UI"/>
          <w:b/>
          <w:color w:val="0F172A"/>
          <w:sz w:val="34"/>
        </w:rPr>
        <w:t>5. Invoice Tools In Sales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Enter invoice number in the invoice field.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عرض الفاتورة opens the invoice view window. The invoice includes customer, payment method, item list, totals, and balances.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Use the طباعة button in the invoice window to preview/print the invoice.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طبع الفاتورة excel exports the selected invoice to Excel.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مسح الفاتورة deletes an invoice and its sale items when allowed.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Returned registers returns. You can return a whole invoice or a single product by invoice number/barcode.</w:t>
      </w:r>
    </w:p>
    <w:p/>
    <w:p>
      <w:pPr>
        <w:pStyle w:val="Heading1"/>
      </w:pPr>
      <w:r>
        <w:rPr>
          <w:rFonts w:ascii="Segoe UI" w:hAnsi="Segoe UI" w:eastAsia="Segoe UI"/>
          <w:b/>
          <w:color w:val="0F172A"/>
          <w:sz w:val="34"/>
        </w:rPr>
        <w:t>6. Inventory / Products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Inventory opens the combined product, category, and supplier management screen.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Products grid supports search, edit, delete, category filtering, supplier display, stock, barcode, cost, sale prices, and dates.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Use Add Product to open the product form. Required fields include product name, category, supplier, cost, sale price, stock, and optional barcode.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Products with barcode can be searched/scanned in Sales. Products without barcode appear under category product buttons.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Edit permission controls edit buttons. Delete permission controls delete buttons.</w:t>
      </w:r>
    </w:p>
    <w:p/>
    <w:p>
      <w:pPr>
        <w:pStyle w:val="Heading1"/>
      </w:pPr>
      <w:r>
        <w:rPr>
          <w:rFonts w:ascii="Segoe UI" w:hAnsi="Segoe UI" w:eastAsia="Segoe UI"/>
          <w:b/>
          <w:color w:val="0F172A"/>
          <w:sz w:val="34"/>
        </w:rPr>
        <w:t>7. Categories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Categories group products and drive the Sales category product buttons.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Add category before adding products if the category does not exist.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Category delete is blocked when products still use that category.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Category edit/delete are controlled by Products screen permissions.</w:t>
      </w:r>
    </w:p>
    <w:p/>
    <w:p>
      <w:pPr>
        <w:pStyle w:val="Heading1"/>
      </w:pPr>
      <w:r>
        <w:rPr>
          <w:rFonts w:ascii="Segoe UI" w:hAnsi="Segoe UI" w:eastAsia="Segoe UI"/>
          <w:b/>
          <w:color w:val="0F172A"/>
          <w:sz w:val="34"/>
        </w:rPr>
        <w:t>8. Suppliers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Supplier screen manages supplier contact details and balances.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Add supplier with name, contact information, and address.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Supplier balance adjustment supports adding or reducing balance in USD or L.L.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Supplier Balance form shows supplier list, contact information, date range, product items supplied, balances, print, and Excel export.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Print in Supplier Balance opens a preview for supplier invoice/items.</w:t>
      </w:r>
    </w:p>
    <w:p/>
    <w:p>
      <w:pPr>
        <w:pStyle w:val="Heading1"/>
      </w:pPr>
      <w:r>
        <w:rPr>
          <w:rFonts w:ascii="Segoe UI" w:hAnsi="Segoe UI" w:eastAsia="Segoe UI"/>
          <w:b/>
          <w:color w:val="0F172A"/>
          <w:sz w:val="34"/>
        </w:rPr>
        <w:t>9. Customers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Customers screen manages customer list, contact details, and balances.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Add customer using name, phone, email, and optional opening balance.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Balance + and - update the customer balance and balance date/time.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Customer balances are also updated during sales depending on paid amount and sale total.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Customer add/save/delete actions follow Customers screen permissions.</w:t>
      </w:r>
    </w:p>
    <w:p/>
    <w:p>
      <w:pPr>
        <w:pStyle w:val="Heading1"/>
      </w:pPr>
      <w:r>
        <w:rPr>
          <w:rFonts w:ascii="Segoe UI" w:hAnsi="Segoe UI" w:eastAsia="Segoe UI"/>
          <w:b/>
          <w:color w:val="0F172A"/>
          <w:sz w:val="34"/>
        </w:rPr>
        <w:t>10. Reports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Reports screen includes report type, From Date, To Date, User filter, Refresh, daily/monthly/custom save, and Excel export.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Available reports include Sales by User, Sales by Product, Daily Sales, Invoice Details, Returns, Customer Balances, Low Stock, and Work History.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Work History shows User Name, ID, Work Date, Start Time, End Time, Hours, Minutes, Total Minutes, and Status.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Start Time and End Time show time only; Work Date shows the date.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Use Excel export to save report output for sharing or archive.</w:t>
      </w:r>
    </w:p>
    <w:p/>
    <w:p>
      <w:pPr>
        <w:pStyle w:val="Heading1"/>
      </w:pPr>
      <w:r>
        <w:rPr>
          <w:rFonts w:ascii="Segoe UI" w:hAnsi="Segoe UI" w:eastAsia="Segoe UI"/>
          <w:b/>
          <w:color w:val="0F172A"/>
          <w:sz w:val="34"/>
        </w:rPr>
        <w:t>11. Earning Reports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Earning Report summarizes revenue/profit information by date range.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Use filters and refresh to calculate the report.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Export to Excel when you need a file copy.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This screen is visible only when EarningReports permission is granted.</w:t>
      </w:r>
    </w:p>
    <w:p/>
    <w:p>
      <w:pPr>
        <w:pStyle w:val="Heading1"/>
      </w:pPr>
      <w:r>
        <w:rPr>
          <w:rFonts w:ascii="Segoe UI" w:hAnsi="Segoe UI" w:eastAsia="Segoe UI"/>
          <w:b/>
          <w:color w:val="0F172A"/>
          <w:sz w:val="34"/>
        </w:rPr>
        <w:t>12. Warehouse Reports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Warehouse Reports display product stock, cost, sale price, stock value, and supplier information.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Use search/filter and Refresh to update the grid.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Low-stock threshold comes from Settings.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Export to Excel for physical inventory checks or accounting.</w:t>
      </w:r>
    </w:p>
    <w:p/>
    <w:p>
      <w:pPr>
        <w:pStyle w:val="Heading1"/>
      </w:pPr>
      <w:r>
        <w:rPr>
          <w:rFonts w:ascii="Segoe UI" w:hAnsi="Segoe UI" w:eastAsia="Segoe UI"/>
          <w:b/>
          <w:color w:val="0F172A"/>
          <w:sz w:val="34"/>
        </w:rPr>
        <w:t>13. Users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Users screen creates, edits, and deletes application users.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Password rules come from Settings, including minimum expectations and maximum length.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Default role for new users comes from Settings.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User edit is controlled by Edit permission; create/delete by Create/Delete permissions.</w:t>
      </w:r>
    </w:p>
    <w:p/>
    <w:p>
      <w:pPr>
        <w:pStyle w:val="Heading1"/>
      </w:pPr>
      <w:r>
        <w:rPr>
          <w:rFonts w:ascii="Segoe UI" w:hAnsi="Segoe UI" w:eastAsia="Segoe UI"/>
          <w:b/>
          <w:color w:val="0F172A"/>
          <w:sz w:val="34"/>
        </w:rPr>
        <w:t>14. Permissions / Options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Open Settings &gt; Options to manage user permissions.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Select a user, then grant View, Create, Edit, Save, and Delete for each screen.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View controls whether a screen/menu is visible and whether the form opens.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Create controls add/new buttons.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Edit controls edit/update buttons and edit grid columns.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Save controls save/change actions such as balance adjustments and settings save.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Delete controls delete buttons and delete grid columns.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Notification permission controls activity notification visibility and notification deletion.</w:t>
      </w:r>
    </w:p>
    <w:p/>
    <w:p>
      <w:pPr>
        <w:pStyle w:val="Heading1"/>
      </w:pPr>
      <w:r>
        <w:rPr>
          <w:rFonts w:ascii="Segoe UI" w:hAnsi="Segoe UI" w:eastAsia="Segoe UI"/>
          <w:b/>
          <w:color w:val="0F172A"/>
          <w:sz w:val="34"/>
        </w:rPr>
        <w:t>15. Settings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Settings controls currency, language, theme, default role, password maximum length, session timeout, tax percentage, max discount, low-stock alert, report format, backup schedule, exchange rate, audit logs, refund approval, and login lock attempts.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Changing language applies English/Arabic UI text and right-to-left direction for Arabic.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Saving settings shows a loading overlay while the system applies settings to open forms.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Reset restores default values in the Settings screen before saving.</w:t>
      </w:r>
    </w:p>
    <w:p/>
    <w:p>
      <w:pPr>
        <w:pStyle w:val="Heading1"/>
      </w:pPr>
      <w:r>
        <w:rPr>
          <w:rFonts w:ascii="Segoe UI" w:hAnsi="Segoe UI" w:eastAsia="Segoe UI"/>
          <w:b/>
          <w:color w:val="0F172A"/>
          <w:sz w:val="34"/>
        </w:rPr>
        <w:t>16. Audit Log And Notifications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The system records important actions such as create, edit, delete, sales, reports, supplier/customer balance changes, and permission changes.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Dashboard notification area shows recent audit entries when permission is granted.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Managers can search/clear notification search and delete audit notification rows when delete notification permission is granted.</w:t>
      </w:r>
    </w:p>
    <w:p/>
    <w:p>
      <w:pPr>
        <w:pStyle w:val="Heading1"/>
      </w:pPr>
      <w:r>
        <w:rPr>
          <w:rFonts w:ascii="Segoe UI" w:hAnsi="Segoe UI" w:eastAsia="Segoe UI"/>
          <w:b/>
          <w:color w:val="0F172A"/>
          <w:sz w:val="34"/>
        </w:rPr>
        <w:t>17. Printing And Exporting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Sales invoice view can print through print preview.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Supplier invoice/items can print through print preview.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Sales invoice, reports, earning reports, warehouse reports, and supplier invoice can export to Excel depending on the screen.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Use Save As dialogs to choose file locations for exported reports.</w:t>
      </w:r>
    </w:p>
    <w:p/>
    <w:p>
      <w:pPr>
        <w:pStyle w:val="Heading1"/>
      </w:pPr>
      <w:r>
        <w:rPr>
          <w:rFonts w:ascii="Segoe UI" w:hAnsi="Segoe UI" w:eastAsia="Segoe UI"/>
          <w:b/>
          <w:color w:val="0F172A"/>
          <w:sz w:val="34"/>
        </w:rPr>
        <w:t>18. Daily Recommended Use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Login with your user account.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Open Sales and click START before selling.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Confirm product stock and customer before saving each sale.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Use invoice view/print/export when the customer needs a receipt.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At the end of the day, use dashboard end-work action so Work History records the end time.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Review Reports, Earning Reports, and Warehouse Reports for daily control.</w:t>
      </w:r>
    </w:p>
    <w:p/>
    <w:p>
      <w:pPr>
        <w:pStyle w:val="Heading1"/>
      </w:pPr>
      <w:r>
        <w:rPr>
          <w:rFonts w:ascii="Segoe UI" w:hAnsi="Segoe UI" w:eastAsia="Segoe UI"/>
          <w:b/>
          <w:color w:val="0F172A"/>
          <w:sz w:val="34"/>
        </w:rPr>
        <w:t>19. Troubleshooting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If a menu/button is missing, check Settings &gt; Options and confirm View/Create/Edit/Save/Delete permissions for that user.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If Supplier does not open, grant View permission for Suppliers, not Products.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If a product is not visible as a category button in Sales, verify it has no barcode and belongs to the selected category.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If reports are empty, check date range, user filter, and whether records exist.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If language changes are slow, wait until the loading overlay closes.</w:t>
      </w:r>
    </w:p>
    <w:p>
      <w:pPr>
        <w:pStyle w:val="ListBullet"/>
      </w:pPr>
      <w:r>
        <w:rPr>
          <w:rFonts w:ascii="Segoe UI" w:hAnsi="Segoe UI" w:eastAsia="Segoe UI"/>
          <w:b w:val="0"/>
          <w:sz w:val="21"/>
        </w:rPr>
        <w:t>If printing does not work, confirm the Windows printer/default printer settings.</w:t>
      </w:r>
    </w:p>
    <w:p/>
    <w:p>
      <w:pPr>
        <w:pStyle w:val="Heading1"/>
      </w:pPr>
      <w:r>
        <w:rPr>
          <w:rFonts w:ascii="Segoe UI" w:hAnsi="Segoe UI" w:eastAsia="Segoe UI"/>
          <w:b/>
          <w:color w:val="0F172A"/>
          <w:sz w:val="34"/>
        </w:rPr>
        <w:t>Permission Matrix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</w:tcPr>
          <w:p>
            <w:r>
              <w:rPr>
                <w:b/>
              </w:rPr>
            </w:r>
            <w:r>
              <w:rPr>
                <w:rFonts w:ascii="Segoe UI" w:hAnsi="Segoe UI" w:eastAsia="Segoe UI"/>
                <w:b/>
                <w:sz w:val="18"/>
              </w:rPr>
              <w:t>Permission</w:t>
            </w:r>
          </w:p>
        </w:tc>
        <w:tc>
          <w:tcPr>
            <w:tcW w:type="dxa" w:w="5256"/>
            <w:vAlign w:val="center"/>
          </w:tcPr>
          <w:p>
            <w:r>
              <w:rPr>
                <w:b/>
              </w:rPr>
            </w:r>
            <w:r>
              <w:rPr>
                <w:rFonts w:ascii="Segoe UI" w:hAnsi="Segoe UI" w:eastAsia="Segoe UI"/>
                <w:b/>
                <w:sz w:val="18"/>
              </w:rPr>
              <w:t>Meaning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Segoe UI" w:hAnsi="Segoe UI" w:eastAsia="Segoe UI"/>
                <w:sz w:val="18"/>
              </w:rPr>
              <w:t>View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Segoe UI" w:hAnsi="Segoe UI" w:eastAsia="Segoe UI"/>
                <w:sz w:val="18"/>
              </w:rPr>
              <w:t>Open and see the screen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Segoe UI" w:hAnsi="Segoe UI" w:eastAsia="Segoe UI"/>
                <w:sz w:val="18"/>
              </w:rPr>
              <w:t>Create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Segoe UI" w:hAnsi="Segoe UI" w:eastAsia="Segoe UI"/>
                <w:sz w:val="18"/>
              </w:rPr>
              <w:t>Use add/new actions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Segoe UI" w:hAnsi="Segoe UI" w:eastAsia="Segoe UI"/>
                <w:sz w:val="18"/>
              </w:rPr>
              <w:t>Edit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Segoe UI" w:hAnsi="Segoe UI" w:eastAsia="Segoe UI"/>
                <w:sz w:val="18"/>
              </w:rPr>
              <w:t>Use edit/update actions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Segoe UI" w:hAnsi="Segoe UI" w:eastAsia="Segoe UI"/>
                <w:sz w:val="18"/>
              </w:rPr>
              <w:t>Save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Segoe UI" w:hAnsi="Segoe UI" w:eastAsia="Segoe UI"/>
                <w:sz w:val="18"/>
              </w:rPr>
              <w:t>Use save/balance/settings actions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Segoe UI" w:hAnsi="Segoe UI" w:eastAsia="Segoe UI"/>
                <w:sz w:val="18"/>
              </w:rPr>
              <w:t>Delete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Segoe UI" w:hAnsi="Segoe UI" w:eastAsia="Segoe UI"/>
                <w:sz w:val="18"/>
              </w:rPr>
              <w:t>Use delete actions</w:t>
            </w:r>
          </w:p>
        </w:tc>
      </w:tr>
    </w:tbl>
    <w:p/>
    <w:p>
      <w:pPr>
        <w:pStyle w:val="Heading1"/>
      </w:pPr>
      <w:r>
        <w:rPr>
          <w:rFonts w:ascii="Segoe UI" w:hAnsi="Segoe UI" w:eastAsia="Segoe UI"/>
          <w:b/>
          <w:color w:val="0F172A"/>
          <w:sz w:val="34"/>
        </w:rPr>
        <w:t>Final Checklist</w:t>
      </w:r>
    </w:p>
    <w:p>
      <w:pPr>
        <w:pStyle w:val="ListNumber"/>
      </w:pPr>
      <w:r>
        <w:rPr>
          <w:rFonts w:ascii="Segoe UI" w:hAnsi="Segoe UI" w:eastAsia="Segoe UI"/>
          <w:b w:val="0"/>
          <w:sz w:val="21"/>
        </w:rPr>
        <w:t>Confirm users and roles are correct.</w:t>
      </w:r>
    </w:p>
    <w:p>
      <w:pPr>
        <w:pStyle w:val="ListNumber"/>
      </w:pPr>
      <w:r>
        <w:rPr>
          <w:rFonts w:ascii="Segoe UI" w:hAnsi="Segoe UI" w:eastAsia="Segoe UI"/>
          <w:b w:val="0"/>
          <w:sz w:val="21"/>
        </w:rPr>
        <w:t>Grant permissions from Settings &gt; Options.</w:t>
      </w:r>
    </w:p>
    <w:p>
      <w:pPr>
        <w:pStyle w:val="ListNumber"/>
      </w:pPr>
      <w:r>
        <w:rPr>
          <w:rFonts w:ascii="Segoe UI" w:hAnsi="Segoe UI" w:eastAsia="Segoe UI"/>
          <w:b w:val="0"/>
          <w:sz w:val="21"/>
        </w:rPr>
        <w:t>Set exchange rate before sales.</w:t>
      </w:r>
    </w:p>
    <w:p>
      <w:pPr>
        <w:pStyle w:val="ListNumber"/>
      </w:pPr>
      <w:r>
        <w:rPr>
          <w:rFonts w:ascii="Segoe UI" w:hAnsi="Segoe UI" w:eastAsia="Segoe UI"/>
          <w:b w:val="0"/>
          <w:sz w:val="21"/>
        </w:rPr>
        <w:t>Set low-stock threshold before warehouse reporting.</w:t>
      </w:r>
    </w:p>
    <w:p>
      <w:pPr>
        <w:pStyle w:val="ListNumber"/>
      </w:pPr>
      <w:r>
        <w:rPr>
          <w:rFonts w:ascii="Segoe UI" w:hAnsi="Segoe UI" w:eastAsia="Segoe UI"/>
          <w:b w:val="0"/>
          <w:sz w:val="21"/>
        </w:rPr>
        <w:t>Start work before daily sales and end work at day close.</w:t>
      </w:r>
    </w:p>
    <w:p>
      <w:pPr>
        <w:pStyle w:val="ListNumber"/>
      </w:pPr>
      <w:r>
        <w:rPr>
          <w:rFonts w:ascii="Segoe UI" w:hAnsi="Segoe UI" w:eastAsia="Segoe UI"/>
          <w:b w:val="0"/>
          <w:sz w:val="21"/>
        </w:rPr>
        <w:t>Export or print reports/invoices when needed.</w:t>
      </w:r>
    </w:p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/>
        <w:b w:val="0"/>
        <w:color w:val="64748B"/>
        <w:sz w:val="18"/>
      </w:rPr>
      <w:t>POS System User Manual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egoe UI" w:hAnsi="Segoe UI" w:eastAsia="Segoe U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egoe UI" w:hAnsi="Segoe UI" w:eastAsia="Segoe U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