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COLLECTIVE LESSON TIMETABLE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Emploi du temps des leçons collectives  •  20 octobre – 19 novembre 2026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500"/>
        <w:gridCol w:w="1200"/>
        <w:gridCol w:w="1900"/>
        <w:gridCol w:w="3400"/>
      </w:tblGrid>
      <w:tr>
        <w:trPr>
          <w:cantSplit/>
          <w:tblHeader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Teacher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Subject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20/10/2026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 I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Mearilyne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Sound and Word Building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22/10/2026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 II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Musa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Reading (Phonics)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27/10/2026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 1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Laura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Writing (Handwriting)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29/10/2026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 2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Elsie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Grammar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03/11/2026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 3/4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Susan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English Language: Listening and Speaking (Reading Comprehension)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05/11/2026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 5/6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Solange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Writing (Productive Writing)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7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10/11/2026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CM 1/2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Stéphanie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 écrite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12/11/2026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French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Nina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French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9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17/11/2026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 II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Musa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Initiation to Mathematics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10</w:t>
            </w:r>
          </w:p>
        </w:tc>
        <w:tc>
          <w:tcPr>
            <w:tcW w:type="dxa" w:w="1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19/11/2026</w:t>
            </w:r>
          </w:p>
        </w:tc>
        <w:tc>
          <w:tcPr>
            <w:tcW w:type="dxa" w:w="12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 1</w:t>
            </w:r>
          </w:p>
        </w:tc>
        <w:tc>
          <w:tcPr>
            <w:tcW w:type="dxa" w:w="19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Mme Laura</w:t>
            </w:r>
          </w:p>
        </w:tc>
        <w:tc>
          <w:tcPr>
            <w:tcW w:type="dxa" w:w="34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Science and Technology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i/>
          <w:iCs/>
          <w:color w:val="566860"/>
          <w:sz w:val="18"/>
          <w:szCs w:val="18"/>
        </w:rPr>
        <w:t xml:space="preserve">Legend / Légende : N = Nursery  •  CL = Class  •  CM = Cours moyen</w:t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 •  Collective Lesson Timetable 2026–2027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Collective Lesson Timetable</dc:title>
  <dc:creator>Bright Continent Bilingual School</dc:creator>
  <cp:lastModifiedBy>Un-named</cp:lastModifiedBy>
  <cp:revision>1</cp:revision>
  <dcterms:created xsi:type="dcterms:W3CDTF">2026-10-19T07:54:18.971Z</dcterms:created>
  <dcterms:modified xsi:type="dcterms:W3CDTF">2026-10-19T07:54:18.975Z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