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3500"/>
        <w:gridCol w:w="2900"/>
        <w:gridCol w:w="3506"/>
      </w:tblGrid>
      <w:tr>
        <w:tc>
          <w:tcPr>
            <w:tcW w:type="dxa" w:w="35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REPUBLIC OF CAMEROON</w:t>
            </w:r>
          </w:p>
          <w:p>
            <w:pPr>
              <w:spacing w:after="10" w:before="0"/>
              <w:jc w:val="center"/>
            </w:pPr>
            <w:r>
              <w:rPr>
                <w:rFonts w:ascii="Arial" w:cs="Arial" w:eastAsia="Arial" w:hAnsi="Arial"/>
                <w:sz w:val="14"/>
                <w:szCs w:val="14"/>
              </w:rPr>
              <w:t xml:space="preserve">Peace – Work – Fatherland</w:t>
            </w:r>
          </w:p>
          <w:p>
            <w:pPr>
              <w:spacing w:after="10" w:before="0"/>
              <w:jc w:val="center"/>
            </w:pPr>
            <w:r>
              <w:rPr>
                <w:rFonts w:ascii="Arial" w:cs="Arial" w:eastAsia="Arial" w:hAnsi="Arial"/>
                <w:sz w:val="14"/>
                <w:szCs w:val="14"/>
              </w:rPr>
              <w:t xml:space="preserve">Ministry of Basic Education (MINEDUB)</w:t>
            </w:r>
          </w:p>
          <w:p>
            <w:pPr>
              <w:spacing w:after="10" w:before="0"/>
              <w:jc w:val="center"/>
            </w:pPr>
            <w:r>
              <w:rPr>
                <w:rFonts w:ascii="Arial" w:cs="Arial" w:eastAsia="Arial" w:hAnsi="Arial"/>
                <w:sz w:val="14"/>
                <w:szCs w:val="14"/>
              </w:rPr>
              <w:t xml:space="preserve">Regional Delegation of Basic Education – Centre</w:t>
            </w:r>
          </w:p>
          <w:p>
            <w:pPr>
              <w:spacing w:after="10" w:before="0"/>
              <w:jc w:val="center"/>
            </w:pPr>
            <w:r>
              <w:rPr>
                <w:rFonts w:ascii="Arial" w:cs="Arial" w:eastAsia="Arial" w:hAnsi="Arial"/>
                <w:sz w:val="14"/>
                <w:szCs w:val="14"/>
              </w:rPr>
              <w:t xml:space="preserve">Divisional Delegation of Basic Education – Mfoundi</w:t>
            </w:r>
          </w:p>
        </w:tc>
        <w:tc>
          <w:tcPr>
            <w:tcW w:type="dxa" w:w="29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drawing>
                <wp:inline distT="0" distB="0" distL="0" distR="0">
                  <wp:extent cx="438150" cy="438150"/>
                  <wp:effectExtent t="0" r="0" b="0" l="0"/>
                  <wp:docPr id="1" name="logo" descr="Logo BCB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 cy="438150"/>
                          </a:xfrm>
                          <a:prstGeom prst="rect">
                            <a:avLst/>
                          </a:prstGeom>
                        </pic:spPr>
                      </pic:pic>
                    </a:graphicData>
                  </a:graphic>
                </wp:inline>
              </w:drawing>
            </w:r>
          </w:p>
          <w:p>
            <w:pPr>
              <w:spacing w:after="0" w:before="0"/>
              <w:jc w:val="center"/>
            </w:pPr>
            <w:r>
              <w:rPr>
                <w:rFonts w:ascii="Arial" w:cs="Arial" w:eastAsia="Arial" w:hAnsi="Arial"/>
                <w:b/>
                <w:bCs/>
                <w:color w:val="BD2124"/>
                <w:sz w:val="17"/>
                <w:szCs w:val="17"/>
              </w:rPr>
              <w:t xml:space="preserve">BRIGHT CONTINENT</w:t>
            </w:r>
          </w:p>
          <w:p>
            <w:pPr>
              <w:spacing w:after="10" w:before="0"/>
              <w:jc w:val="center"/>
            </w:pPr>
            <w:r>
              <w:rPr>
                <w:rFonts w:ascii="Arial" w:cs="Arial" w:eastAsia="Arial" w:hAnsi="Arial"/>
                <w:b/>
                <w:bCs/>
                <w:color w:val="BD2124"/>
                <w:sz w:val="17"/>
                <w:szCs w:val="17"/>
              </w:rPr>
              <w:t xml:space="preserve">BILINGUAL SCHOOL</w:t>
            </w:r>
          </w:p>
          <w:p>
            <w:pPr>
              <w:spacing w:after="0" w:before="0"/>
              <w:jc w:val="center"/>
            </w:pPr>
            <w:r>
              <w:rPr>
                <w:rFonts w:ascii="Arial" w:cs="Arial" w:eastAsia="Arial" w:hAnsi="Arial"/>
                <w:color w:val="566860"/>
                <w:sz w:val="13"/>
                <w:szCs w:val="13"/>
              </w:rPr>
              <w:t xml:space="preserve">Dragage – Yaoundé • +237 678 34 12 13</w:t>
            </w:r>
          </w:p>
        </w:tc>
        <w:tc>
          <w:tcPr>
            <w:tcW w:type="dxa" w:w="3506"/>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RÉPUBLIQUE DU CAMEROUN</w:t>
            </w:r>
          </w:p>
          <w:p>
            <w:pPr>
              <w:spacing w:after="10" w:before="0"/>
              <w:jc w:val="center"/>
            </w:pPr>
            <w:r>
              <w:rPr>
                <w:rFonts w:ascii="Arial" w:cs="Arial" w:eastAsia="Arial" w:hAnsi="Arial"/>
                <w:sz w:val="14"/>
                <w:szCs w:val="14"/>
              </w:rPr>
              <w:t xml:space="preserve">Paix – Travail – Patrie</w:t>
            </w:r>
          </w:p>
          <w:p>
            <w:pPr>
              <w:spacing w:after="10" w:before="0"/>
              <w:jc w:val="center"/>
            </w:pPr>
            <w:r>
              <w:rPr>
                <w:rFonts w:ascii="Arial" w:cs="Arial" w:eastAsia="Arial" w:hAnsi="Arial"/>
                <w:sz w:val="14"/>
                <w:szCs w:val="14"/>
              </w:rPr>
              <w:t xml:space="preserve">Ministère de l’Éducation de Base (MINEDUB)</w:t>
            </w:r>
          </w:p>
          <w:p>
            <w:pPr>
              <w:spacing w:after="10" w:before="0"/>
              <w:jc w:val="center"/>
            </w:pPr>
            <w:r>
              <w:rPr>
                <w:rFonts w:ascii="Arial" w:cs="Arial" w:eastAsia="Arial" w:hAnsi="Arial"/>
                <w:sz w:val="14"/>
                <w:szCs w:val="14"/>
              </w:rPr>
              <w:t xml:space="preserve">Délégation Régionale de l’Éducation de Base – Centre</w:t>
            </w:r>
          </w:p>
          <w:p>
            <w:pPr>
              <w:spacing w:after="10" w:before="0"/>
              <w:jc w:val="center"/>
            </w:pPr>
            <w:r>
              <w:rPr>
                <w:rFonts w:ascii="Arial" w:cs="Arial" w:eastAsia="Arial" w:hAnsi="Arial"/>
                <w:sz w:val="14"/>
                <w:szCs w:val="14"/>
              </w:rPr>
              <w:t xml:space="preserve">Délégation Départementale de l’Éducation de Base – Mfoundi</w:t>
            </w:r>
          </w:p>
        </w:tc>
      </w:tr>
    </w:tbl>
    <w:p>
      <w:pPr>
        <w:spacing w:after="80" w:before="0"/>
      </w:pPr>
      <w:r>
        <w:rPr>
          <w:rFonts w:ascii="Arial" w:cs="Arial" w:eastAsia="Arial" w:hAnsi="Arial"/>
          <w:sz w:val="4"/>
          <w:szCs w:val="4"/>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317647" w:color="auto" w:val="clear"/>
            <w:tcMar>
              <w:top w:type="dxa" w:w="70"/>
              <w:left w:type="dxa" w:w="120"/>
              <w:bottom w:type="dxa" w:w="70"/>
              <w:right w:type="dxa" w:w="120"/>
            </w:tcMar>
          </w:tcPr>
          <w:p>
            <w:pPr>
              <w:spacing w:after="0" w:before="0"/>
              <w:jc w:val="center"/>
            </w:pPr>
            <w:r>
              <w:rPr>
                <w:rFonts w:ascii="Arial" w:cs="Arial" w:eastAsia="Arial" w:hAnsi="Arial"/>
                <w:b/>
                <w:bCs/>
                <w:color w:val="FFFFFF"/>
                <w:sz w:val="30"/>
                <w:szCs w:val="30"/>
              </w:rPr>
              <w:t xml:space="preserve">OCTOBER ASSESSMENT – CLASS ____</w:t>
            </w:r>
          </w:p>
          <w:p>
            <w:pPr>
              <w:spacing w:after="0" w:before="0"/>
              <w:jc w:val="center"/>
            </w:pPr>
            <w:r>
              <w:rPr>
                <w:rFonts w:ascii="Arial" w:cs="Arial" w:eastAsia="Arial" w:hAnsi="Arial"/>
                <w:color w:val="FFFFFF"/>
                <w:sz w:val="20"/>
                <w:szCs w:val="20"/>
              </w:rPr>
              <w:t xml:space="preserve">English Language • Academic year 2026-2027</w:t>
            </w:r>
          </w:p>
        </w:tc>
      </w:tr>
    </w:tbl>
    <w:p>
      <w:pPr>
        <w:spacing w:after="100" w:before="0"/>
      </w:pPr>
      <w:r>
        <w:rPr>
          <w:rFonts w:ascii="Arial" w:cs="Arial" w:eastAsia="Arial" w:hAnsi="Arial"/>
          <w:sz w:val="4"/>
          <w:szCs w:val="4"/>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200"/>
        <w:gridCol w:w="3706"/>
      </w:tblGrid>
      <w:tr>
        <w:tc>
          <w:tcPr>
            <w:tcW w:type="dxa" w:w="6200"/>
            <w:tcBorders>
              <w:top w:val="none" w:color="FFFFFF" w:sz="0"/>
              <w:left w:val="none" w:color="FFFFFF" w:sz="0"/>
              <w:bottom w:val="none" w:color="FFFFFF" w:sz="0"/>
              <w:right w:val="none" w:color="FFFFFF" w:sz="0"/>
            </w:tcBorders>
          </w:tcPr>
          <w:p>
            <w:pPr>
              <w:tabs>
                <w:tab w:val="left" w:pos="6000" w:leader="dot"/>
              </w:tabs>
              <w:spacing w:after="100" w:before="0"/>
            </w:pPr>
            <w:r>
              <w:rPr>
                <w:rFonts w:ascii="Arial" w:cs="Arial" w:eastAsia="Arial" w:hAnsi="Arial"/>
                <w:b/>
                <w:bCs/>
                <w:sz w:val="26"/>
                <w:szCs w:val="26"/>
              </w:rPr>
              <w:t xml:space="preserve">Name:  </w:t>
            </w:r>
            <w:r>
              <w:rPr>
                <w:rFonts w:ascii="Arial" w:cs="Arial" w:eastAsia="Arial" w:hAnsi="Arial"/>
                <w:sz w:val="26"/>
                <w:szCs w:val="26"/>
              </w:rPr>
              <w:tab/>
            </w:r>
          </w:p>
        </w:tc>
        <w:tc>
          <w:tcPr>
            <w:tcW w:type="dxa" w:w="3706"/>
            <w:tcBorders>
              <w:top w:val="none" w:color="FFFFFF" w:sz="0"/>
              <w:left w:val="none" w:color="FFFFFF" w:sz="0"/>
              <w:bottom w:val="none" w:color="FFFFFF" w:sz="0"/>
              <w:right w:val="none" w:color="FFFFFF" w:sz="0"/>
            </w:tcBorders>
          </w:tcPr>
          <w:p>
            <w:pPr>
              <w:tabs>
                <w:tab w:val="left" w:pos="3500" w:leader="dot"/>
              </w:tabs>
              <w:spacing w:after="100" w:before="0"/>
            </w:pPr>
            <w:r>
              <w:rPr>
                <w:rFonts w:ascii="Arial" w:cs="Arial" w:eastAsia="Arial" w:hAnsi="Arial"/>
                <w:b/>
                <w:bCs/>
                <w:sz w:val="26"/>
                <w:szCs w:val="26"/>
              </w:rPr>
              <w:t xml:space="preserve">Date:  </w:t>
            </w:r>
            <w:r>
              <w:rPr>
                <w:rFonts w:ascii="Arial" w:cs="Arial" w:eastAsia="Arial" w:hAnsi="Arial"/>
                <w:sz w:val="26"/>
                <w:szCs w:val="26"/>
              </w:rPr>
              <w:tab/>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E8F1EA" w:color="auto" w:val="clear"/>
            <w:tcMar>
              <w:top w:type="dxa" w:w="70"/>
              <w:left w:type="dxa" w:w="120"/>
              <w:bottom w:type="dxa" w:w="70"/>
              <w:right w:type="dxa" w:w="120"/>
            </w:tcMar>
          </w:tcPr>
          <w:p>
            <w:pPr>
              <w:keepNext/>
              <w:spacing w:after="0" w:before="0"/>
            </w:pPr>
            <w:r>
              <w:rPr>
                <w:rFonts w:ascii="Arial" w:cs="Arial" w:eastAsia="Arial" w:hAnsi="Arial"/>
                <w:b/>
                <w:bCs/>
                <w:color w:val="317647"/>
                <w:sz w:val="26"/>
                <w:szCs w:val="26"/>
              </w:rPr>
              <w:t xml:space="preserve">Competence 1B: Communication in English – Total: ____ marks</w:t>
            </w:r>
          </w:p>
        </w:tc>
      </w:tr>
    </w:tbl>
    <w:p>
      <w:pPr>
        <w:spacing w:after="40" w:before="0"/>
      </w:pPr>
      <w:r>
        <w:rPr>
          <w:rFonts w:ascii="Arial" w:cs="Arial" w:eastAsia="Arial" w:hAnsi="Arial"/>
          <w:sz w:val="4"/>
          <w:szCs w:val="4"/>
        </w:rPr>
        <w:t xml:space="preserve"> </w:t>
      </w:r>
    </w:p>
    <w:p>
      <w:pPr>
        <w:keepNext/>
        <w:spacing w:after="60" w:before="180"/>
      </w:pPr>
      <w:r>
        <w:rPr>
          <w:rFonts w:ascii="Arial" w:cs="Arial" w:eastAsia="Arial" w:hAnsi="Arial"/>
          <w:b/>
          <w:bCs/>
          <w:color w:val="7A2020"/>
          <w:sz w:val="26"/>
          <w:szCs w:val="26"/>
        </w:rPr>
        <w:t xml:space="preserve">SECTION A: GRAMMAR</w:t>
      </w:r>
      <w:r>
        <w:rPr>
          <w:rFonts w:ascii="Arial" w:cs="Arial" w:eastAsia="Arial" w:hAnsi="Arial"/>
          <w:color w:val="566860"/>
          <w:sz w:val="22"/>
          <w:szCs w:val="22"/>
        </w:rPr>
        <w:t xml:space="preserve"/>
      </w:r>
    </w:p>
    <w:p>
      <w:pPr>
        <w:spacing w:after="80" w:before="0"/>
        <w:jc w:val="both"/>
      </w:pPr>
      <w:r>
        <w:rPr>
          <w:rFonts w:ascii="Arial" w:cs="Arial" w:eastAsia="Arial" w:hAnsi="Arial"/>
          <w:sz w:val="24"/>
          <w:szCs w:val="24"/>
        </w:rPr>
        <w:t xml:space="preserve">A noun is a name of a person, place, thing or animal. Some nouns can be counted and some cannot be counted. Help your sister who lives in the village to differentiate countable and uncountable nouns.</w:t>
      </w:r>
    </w:p>
    <w:p>
      <w:pPr>
        <w:spacing w:after="80" w:before="0"/>
        <w:jc w:val="center"/>
      </w:pPr>
      <w:r>
        <w:drawing>
          <wp:inline distT="0" distB="0" distL="0" distR="0">
            <wp:extent cx="6096000" cy="1362075"/>
            <wp:effectExtent t="0" r="0" b="0" l="0"/>
            <wp:docPr id="1" name="p1" descr="Exercise picture p1" title="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1362075"/>
                    </a:xfrm>
                    <a:prstGeom prst="rect">
                      <a:avLst/>
                    </a:prstGeom>
                  </pic:spPr>
                </pic:pic>
              </a:graphicData>
            </a:graphic>
          </wp:inline>
        </w:drawing>
      </w: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4953"/>
        <w:gridCol w:w="4953"/>
      </w:tblGrid>
      <w:tr>
        <w:trPr>
          <w:cantSplit/>
        </w:trPr>
        <w:tc>
          <w:tcPr>
            <w:tcW w:type="dxa" w:w="4953"/>
            <w:tcBorders>
              <w:top w:val="none" w:color="FFFFFF" w:sz="0"/>
              <w:left w:val="none" w:color="FFFFFF" w:sz="0"/>
              <w:bottom w:val="none" w:color="FFFFFF" w:sz="0"/>
              <w:right w:val="none" w:color="FFFFFF" w:sz="0"/>
            </w:tcBorders>
          </w:tcPr>
          <w:p>
            <w:pPr>
              <w:spacing w:after="0" w:before="0"/>
              <w:jc w:val="center"/>
            </w:pPr>
            <w:r>
              <w:drawing>
                <wp:inline distT="0" distB="0" distL="0" distR="0">
                  <wp:extent cx="2857500" cy="1190625"/>
                  <wp:effectExtent t="0" r="0" b="0" l="0"/>
                  <wp:docPr id="1" name="p2" descr="Exercise picture p2" title="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1190625"/>
                          </a:xfrm>
                          <a:prstGeom prst="rect">
                            <a:avLst/>
                          </a:prstGeom>
                        </pic:spPr>
                      </pic:pic>
                    </a:graphicData>
                  </a:graphic>
                </wp:inline>
              </w:drawing>
            </w:r>
          </w:p>
        </w:tc>
        <w:tc>
          <w:tcPr>
            <w:tcW w:type="dxa" w:w="4953"/>
            <w:tcBorders>
              <w:top w:val="none" w:color="FFFFFF" w:sz="0"/>
              <w:left w:val="none" w:color="FFFFFF" w:sz="0"/>
              <w:bottom w:val="none" w:color="FFFFFF" w:sz="0"/>
              <w:right w:val="none" w:color="FFFFFF" w:sz="0"/>
            </w:tcBorders>
          </w:tcPr>
          <w:p>
            <w:pPr>
              <w:spacing w:after="0" w:before="0"/>
              <w:jc w:val="center"/>
            </w:pPr>
            <w:r>
              <w:drawing>
                <wp:inline distT="0" distB="0" distL="0" distR="0">
                  <wp:extent cx="2638425" cy="1190625"/>
                  <wp:effectExtent t="0" r="0" b="0" l="0"/>
                  <wp:docPr id="1" name="p3" descr="Exercise picture p3" title="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38425" cy="1190625"/>
                          </a:xfrm>
                          <a:prstGeom prst="rect">
                            <a:avLst/>
                          </a:prstGeom>
                        </pic:spPr>
                      </pic:pic>
                    </a:graphicData>
                  </a:graphic>
                </wp:inline>
              </w:drawing>
            </w:r>
          </w:p>
        </w:tc>
      </w:tr>
    </w:tbl>
    <w:p>
      <w:pPr>
        <w:keepNext/>
        <w:spacing w:after="40" w:before="110"/>
        <w:ind w:left="420" w:hanging="420"/>
      </w:pPr>
      <w:r>
        <w:rPr>
          <w:rFonts w:ascii="Arial" w:cs="Arial" w:eastAsia="Arial" w:hAnsi="Arial"/>
          <w:b/>
          <w:bCs/>
          <w:sz w:val="24"/>
          <w:szCs w:val="24"/>
        </w:rPr>
        <w:t xml:space="preserve">4.  </w:t>
      </w:r>
      <w:r>
        <w:rPr>
          <w:rFonts w:ascii="Arial" w:cs="Arial" w:eastAsia="Arial" w:hAnsi="Arial"/>
          <w:sz w:val="24"/>
          <w:szCs w:val="24"/>
        </w:rPr>
        <w:t xml:space="preserve">Match each activity to the correct word.</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2900"/>
      </w:tblGrid>
      <w:tr>
        <w:trPr>
          <w:cantSplit/>
          <w:trHeight w:val="650" w:hRule="atLeast"/>
        </w:trPr>
        <w:tc>
          <w:tcPr>
            <w:tcW w:type="dxa" w:w="2900"/>
            <w:tcBorders>
              <w:top w:val="single" w:color="555555" w:sz="8"/>
              <w:left w:val="single" w:color="555555" w:sz="8"/>
              <w:bottom w:val="single" w:color="555555" w:sz="8"/>
              <w:right w:val="single" w:color="555555" w:sz="8"/>
            </w:tcBorders>
            <w:tcMar>
              <w:top w:type="dxa" w:w="60"/>
              <w:left w:type="dxa" w:w="100"/>
              <w:bottom w:type="dxa" w:w="60"/>
              <w:right w:type="dxa" w:w="100"/>
            </w:tcMar>
            <w:vAlign w:val="center"/>
          </w:tcPr>
          <w:p>
            <w:pPr>
              <w:spacing w:after="0" w:before="0"/>
              <w:jc w:val="center"/>
            </w:pPr>
            <w:r>
              <w:rPr>
                <w:rFonts w:ascii="Arial" w:cs="Arial" w:eastAsia="Arial" w:hAnsi="Arial"/>
                <w:b/>
                <w:bCs/>
                <w:sz w:val="24"/>
                <w:szCs w:val="24"/>
              </w:rPr>
              <w:t xml:space="preserve">Ruler of a village</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jc w:val="center"/>
            </w:pPr>
            <w:r>
              <w:rPr>
                <w:rFonts w:ascii="Arial" w:cs="Arial" w:eastAsia="Arial" w:hAnsi="Arial"/>
                <w:b/>
                <w:bCs/>
                <w:sz w:val="24"/>
                <w:szCs w:val="24"/>
              </w:rPr>
              <w:t xml:space="preserve"/>
            </w:r>
          </w:p>
        </w:tc>
        <w:tc>
          <w:tcPr>
            <w:tcW w:type="dxa" w:w="2900"/>
            <w:tcBorders>
              <w:top w:val="single" w:color="555555" w:sz="8"/>
              <w:left w:val="single" w:color="555555" w:sz="8"/>
              <w:bottom w:val="single" w:color="555555" w:sz="8"/>
              <w:right w:val="single" w:color="555555" w:sz="8"/>
            </w:tcBorders>
            <w:tcMar>
              <w:top w:type="dxa" w:w="60"/>
              <w:left w:type="dxa" w:w="100"/>
              <w:bottom w:type="dxa" w:w="60"/>
              <w:right w:type="dxa" w:w="100"/>
            </w:tcMar>
            <w:vAlign w:val="center"/>
          </w:tcPr>
          <w:p>
            <w:pPr>
              <w:spacing w:after="0" w:before="0"/>
              <w:jc w:val="center"/>
            </w:pPr>
            <w:r>
              <w:rPr>
                <w:rFonts w:ascii="Arial" w:cs="Arial" w:eastAsia="Arial" w:hAnsi="Arial"/>
                <w:b/>
                <w:bCs/>
                <w:sz w:val="24"/>
                <w:szCs w:val="24"/>
              </w:rPr>
              <w:t xml:space="preserve">Farming</w:t>
            </w:r>
          </w:p>
        </w:tc>
      </w:tr>
      <w:tr>
        <w:trPr>
          <w:cantSplit/>
          <w:trHeight w:val="650" w:hRule="atLeast"/>
        </w:trPr>
        <w:tc>
          <w:tcPr>
            <w:tcW w:type="dxa" w:w="2900"/>
            <w:tcBorders>
              <w:top w:val="single" w:color="555555" w:sz="8"/>
              <w:left w:val="single" w:color="555555" w:sz="8"/>
              <w:bottom w:val="single" w:color="555555" w:sz="8"/>
              <w:right w:val="single" w:color="555555" w:sz="8"/>
            </w:tcBorders>
            <w:tcMar>
              <w:top w:type="dxa" w:w="60"/>
              <w:left w:type="dxa" w:w="100"/>
              <w:bottom w:type="dxa" w:w="60"/>
              <w:right w:type="dxa" w:w="100"/>
            </w:tcMar>
            <w:vAlign w:val="center"/>
          </w:tcPr>
          <w:p>
            <w:pPr>
              <w:spacing w:after="0" w:before="0"/>
              <w:jc w:val="center"/>
            </w:pPr>
            <w:r>
              <w:rPr>
                <w:rFonts w:ascii="Arial" w:cs="Arial" w:eastAsia="Arial" w:hAnsi="Arial"/>
                <w:b/>
                <w:bCs/>
                <w:sz w:val="24"/>
                <w:szCs w:val="24"/>
              </w:rPr>
              <w:t xml:space="preserve">Growing crops</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jc w:val="center"/>
            </w:pPr>
            <w:r>
              <w:rPr>
                <w:rFonts w:ascii="Arial" w:cs="Arial" w:eastAsia="Arial" w:hAnsi="Arial"/>
                <w:b/>
                <w:bCs/>
                <w:sz w:val="24"/>
                <w:szCs w:val="24"/>
              </w:rPr>
              <w:t xml:space="preserve"/>
            </w:r>
          </w:p>
        </w:tc>
        <w:tc>
          <w:tcPr>
            <w:tcW w:type="dxa" w:w="2900"/>
            <w:tcBorders>
              <w:top w:val="single" w:color="555555" w:sz="8"/>
              <w:left w:val="single" w:color="555555" w:sz="8"/>
              <w:bottom w:val="single" w:color="555555" w:sz="8"/>
              <w:right w:val="single" w:color="555555" w:sz="8"/>
            </w:tcBorders>
            <w:tcMar>
              <w:top w:type="dxa" w:w="60"/>
              <w:left w:type="dxa" w:w="100"/>
              <w:bottom w:type="dxa" w:w="60"/>
              <w:right w:type="dxa" w:w="100"/>
            </w:tcMar>
            <w:vAlign w:val="center"/>
          </w:tcPr>
          <w:p>
            <w:pPr>
              <w:spacing w:after="0" w:before="0"/>
              <w:jc w:val="center"/>
            </w:pPr>
            <w:r>
              <w:rPr>
                <w:rFonts w:ascii="Arial" w:cs="Arial" w:eastAsia="Arial" w:hAnsi="Arial"/>
                <w:b/>
                <w:bCs/>
                <w:sz w:val="24"/>
                <w:szCs w:val="24"/>
              </w:rPr>
              <w:t xml:space="preserve">Trading</w:t>
            </w:r>
          </w:p>
        </w:tc>
      </w:tr>
      <w:tr>
        <w:trPr>
          <w:cantSplit/>
          <w:trHeight w:val="650" w:hRule="atLeast"/>
        </w:trPr>
        <w:tc>
          <w:tcPr>
            <w:tcW w:type="dxa" w:w="2900"/>
            <w:tcBorders>
              <w:top w:val="single" w:color="555555" w:sz="8"/>
              <w:left w:val="single" w:color="555555" w:sz="8"/>
              <w:bottom w:val="single" w:color="555555" w:sz="8"/>
              <w:right w:val="single" w:color="555555" w:sz="8"/>
            </w:tcBorders>
            <w:tcMar>
              <w:top w:type="dxa" w:w="60"/>
              <w:left w:type="dxa" w:w="100"/>
              <w:bottom w:type="dxa" w:w="60"/>
              <w:right w:type="dxa" w:w="100"/>
            </w:tcMar>
            <w:vAlign w:val="center"/>
          </w:tcPr>
          <w:p>
            <w:pPr>
              <w:spacing w:after="0" w:before="0"/>
              <w:jc w:val="center"/>
            </w:pPr>
            <w:r>
              <w:rPr>
                <w:rFonts w:ascii="Arial" w:cs="Arial" w:eastAsia="Arial" w:hAnsi="Arial"/>
                <w:b/>
                <w:bCs/>
                <w:sz w:val="24"/>
                <w:szCs w:val="24"/>
              </w:rPr>
              <w:t xml:space="preserve">Selling goods</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jc w:val="center"/>
            </w:pPr>
            <w:r>
              <w:rPr>
                <w:rFonts w:ascii="Arial" w:cs="Arial" w:eastAsia="Arial" w:hAnsi="Arial"/>
                <w:b/>
                <w:bCs/>
                <w:sz w:val="24"/>
                <w:szCs w:val="24"/>
              </w:rPr>
              <w:t xml:space="preserve"/>
            </w:r>
          </w:p>
        </w:tc>
        <w:tc>
          <w:tcPr>
            <w:tcW w:type="dxa" w:w="2900"/>
            <w:tcBorders>
              <w:top w:val="single" w:color="555555" w:sz="8"/>
              <w:left w:val="single" w:color="555555" w:sz="8"/>
              <w:bottom w:val="single" w:color="555555" w:sz="8"/>
              <w:right w:val="single" w:color="555555" w:sz="8"/>
            </w:tcBorders>
            <w:tcMar>
              <w:top w:type="dxa" w:w="60"/>
              <w:left w:type="dxa" w:w="100"/>
              <w:bottom w:type="dxa" w:w="60"/>
              <w:right w:type="dxa" w:w="100"/>
            </w:tcMar>
            <w:vAlign w:val="center"/>
          </w:tcPr>
          <w:p>
            <w:pPr>
              <w:spacing w:after="0" w:before="0"/>
              <w:jc w:val="center"/>
            </w:pPr>
            <w:r>
              <w:rPr>
                <w:rFonts w:ascii="Arial" w:cs="Arial" w:eastAsia="Arial" w:hAnsi="Arial"/>
                <w:b/>
                <w:bCs/>
                <w:sz w:val="24"/>
                <w:szCs w:val="24"/>
              </w:rPr>
              <w:t xml:space="preserve">A chief</w:t>
            </w:r>
          </w:p>
        </w:tc>
      </w:tr>
    </w:tbl>
    <w:p>
      <w:pPr>
        <w:keepNext/>
        <w:spacing w:after="40" w:before="110"/>
        <w:ind w:left="420" w:hanging="420"/>
      </w:pPr>
      <w:r>
        <w:rPr>
          <w:rFonts w:ascii="Arial" w:cs="Arial" w:eastAsia="Arial" w:hAnsi="Arial"/>
          <w:b/>
          <w:bCs/>
          <w:sz w:val="24"/>
          <w:szCs w:val="24"/>
        </w:rPr>
        <w:t xml:space="preserve">5.  </w:t>
      </w:r>
      <w:r>
        <w:rPr>
          <w:rFonts w:ascii="Arial" w:cs="Arial" w:eastAsia="Arial" w:hAnsi="Arial"/>
          <w:sz w:val="24"/>
          <w:szCs w:val="24"/>
        </w:rPr>
        <w:t xml:space="preserve">Complete the sentences using the words in the box.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555555" w:sz="8"/>
              <w:left w:val="single" w:color="555555" w:sz="8"/>
              <w:bottom w:val="single" w:color="555555" w:sz="8"/>
              <w:right w:val="single" w:color="555555" w:sz="8"/>
            </w:tcBorders>
            <w:shd w:fill="E8F1EA" w:color="auto" w:val="clear"/>
            <w:tcMar>
              <w:top w:type="dxa" w:w="80"/>
              <w:left w:type="dxa" w:w="120"/>
              <w:bottom w:type="dxa" w:w="80"/>
              <w:right w:type="dxa" w:w="120"/>
            </w:tcMar>
          </w:tcPr>
          <w:p>
            <w:pPr>
              <w:spacing w:after="0" w:before="0"/>
              <w:jc w:val="center"/>
            </w:pPr>
            <w:r>
              <w:rPr>
                <w:rFonts w:ascii="Arial" w:cs="Arial" w:eastAsia="Arial" w:hAnsi="Arial"/>
                <w:b/>
                <w:bCs/>
                <w:sz w:val="26"/>
                <w:szCs w:val="26"/>
              </w:rPr>
              <w:t xml:space="preserve">Farmer   —   Teacher   —   Bus</w:t>
            </w:r>
          </w:p>
        </w:tc>
      </w:tr>
    </w:tbl>
    <w:p>
      <w:pPr>
        <w:spacing w:after="50" w:before="70"/>
        <w:ind w:left="420"/>
      </w:pPr>
      <w:r>
        <w:rPr>
          <w:rFonts w:ascii="Arial" w:cs="Arial" w:eastAsia="Arial" w:hAnsi="Arial"/>
          <w:sz w:val="24"/>
          <w:szCs w:val="24"/>
        </w:rPr>
        <w:t xml:space="preserve">a)  The person who rears animals and plants crops is the ______________________.</w:t>
      </w:r>
    </w:p>
    <w:p>
      <w:pPr>
        <w:spacing w:after="50" w:before="70"/>
        <w:ind w:left="420"/>
      </w:pPr>
      <w:r>
        <w:rPr>
          <w:rFonts w:ascii="Arial" w:cs="Arial" w:eastAsia="Arial" w:hAnsi="Arial"/>
          <w:sz w:val="24"/>
          <w:szCs w:val="24"/>
        </w:rPr>
        <w:t xml:space="preserve">b)  The person who teaches pupils is the ______________________.</w:t>
      </w:r>
    </w:p>
    <w:p>
      <w:pPr>
        <w:spacing w:after="50" w:before="70"/>
        <w:ind w:left="420"/>
      </w:pPr>
      <w:r>
        <w:rPr>
          <w:rFonts w:ascii="Arial" w:cs="Arial" w:eastAsia="Arial" w:hAnsi="Arial"/>
          <w:sz w:val="24"/>
          <w:szCs w:val="24"/>
        </w:rPr>
        <w:t xml:space="preserve">c)  The ______________ is used to move from the village to the town.</w:t>
      </w:r>
    </w:p>
    <w:p>
      <w:pPr>
        <w:keepNext/>
        <w:spacing w:after="60" w:before="180"/>
      </w:pPr>
      <w:r>
        <w:rPr>
          <w:rFonts w:ascii="Arial" w:cs="Arial" w:eastAsia="Arial" w:hAnsi="Arial"/>
          <w:b/>
          <w:bCs/>
          <w:color w:val="7A2020"/>
          <w:sz w:val="26"/>
          <w:szCs w:val="26"/>
        </w:rPr>
        <w:t xml:space="preserve">LISTENING COMPREHENSION</w:t>
      </w:r>
      <w:r>
        <w:rPr>
          <w:rFonts w:ascii="Arial" w:cs="Arial" w:eastAsia="Arial" w:hAnsi="Arial"/>
          <w:color w:val="566860"/>
          <w:sz w:val="22"/>
          <w:szCs w:val="22"/>
        </w:rPr>
        <w:t xml:space="preserve">   (5 marks)</w:t>
      </w:r>
    </w:p>
    <w:p>
      <w:pPr>
        <w:keepNext/>
        <w:spacing w:after="80" w:before="0"/>
      </w:pPr>
      <w:r>
        <w:rPr>
          <w:rFonts w:ascii="Arial" w:cs="Arial" w:eastAsia="Arial" w:hAnsi="Arial"/>
          <w:b/>
          <w:bCs/>
          <w:sz w:val="24"/>
          <w:szCs w:val="24"/>
        </w:rPr>
        <w:t xml:space="preserve">Instruction: </w:t>
      </w:r>
      <w:r>
        <w:rPr>
          <w:rFonts w:ascii="Arial" w:cs="Arial" w:eastAsia="Arial" w:hAnsi="Arial"/>
          <w:i/>
          <w:iCs/>
          <w:sz w:val="24"/>
          <w:szCs w:val="24"/>
        </w:rPr>
        <w:t xml:space="preserve">Listen to your teacher read the passage and underline the correct answer in the brackets.</w:t>
      </w:r>
    </w:p>
    <w:p>
      <w:pPr>
        <w:keepNext/>
        <w:spacing w:after="40" w:before="110"/>
        <w:ind w:left="420" w:hanging="420"/>
      </w:pPr>
      <w:r>
        <w:rPr>
          <w:rFonts w:ascii="Arial" w:cs="Arial" w:eastAsia="Arial" w:hAnsi="Arial"/>
          <w:b/>
          <w:bCs/>
          <w:sz w:val="24"/>
          <w:szCs w:val="24"/>
        </w:rPr>
        <w:t xml:space="preserve">6.  </w:t>
      </w:r>
      <w:r>
        <w:rPr>
          <w:rFonts w:ascii="Arial" w:cs="Arial" w:eastAsia="Arial" w:hAnsi="Arial"/>
          <w:sz w:val="24"/>
          <w:szCs w:val="24"/>
        </w:rPr>
        <w:t xml:space="preserve">What is the name of the place described in the passage?</w:t>
      </w:r>
    </w:p>
    <w:p>
      <w:pPr>
        <w:spacing w:after="40" w:before="0"/>
        <w:ind w:left="420"/>
      </w:pPr>
      <w:r>
        <w:rPr>
          <w:rFonts w:ascii="Arial" w:cs="Arial" w:eastAsia="Arial" w:hAnsi="Arial"/>
          <w:b/>
          <w:bCs/>
          <w:sz w:val="24"/>
          <w:szCs w:val="24"/>
        </w:rPr>
        <w:t xml:space="preserve">(Town / village)</w:t>
      </w:r>
    </w:p>
    <w:p>
      <w:pPr>
        <w:keepNext/>
        <w:spacing w:after="40" w:before="110"/>
        <w:ind w:left="420" w:hanging="420"/>
      </w:pPr>
      <w:r>
        <w:rPr>
          <w:rFonts w:ascii="Arial" w:cs="Arial" w:eastAsia="Arial" w:hAnsi="Arial"/>
          <w:b/>
          <w:bCs/>
          <w:sz w:val="24"/>
          <w:szCs w:val="24"/>
        </w:rPr>
        <w:t xml:space="preserve">7.  </w:t>
      </w:r>
      <w:r>
        <w:rPr>
          <w:rFonts w:ascii="Arial" w:cs="Arial" w:eastAsia="Arial" w:hAnsi="Arial"/>
          <w:sz w:val="24"/>
          <w:szCs w:val="24"/>
        </w:rPr>
        <w:t xml:space="preserve">How do the people in the village live?</w:t>
      </w:r>
    </w:p>
    <w:p>
      <w:pPr>
        <w:spacing w:after="40" w:before="0"/>
        <w:ind w:left="420"/>
      </w:pPr>
      <w:r>
        <w:rPr>
          <w:rFonts w:ascii="Arial" w:cs="Arial" w:eastAsia="Arial" w:hAnsi="Arial"/>
          <w:b/>
          <w:bCs/>
          <w:sz w:val="24"/>
          <w:szCs w:val="24"/>
        </w:rPr>
        <w:t xml:space="preserve">(in peace / in war)</w:t>
      </w:r>
    </w:p>
    <w:p>
      <w:pPr>
        <w:keepNext/>
        <w:spacing w:after="40" w:before="110"/>
        <w:ind w:left="420" w:hanging="420"/>
      </w:pPr>
      <w:r>
        <w:rPr>
          <w:rFonts w:ascii="Arial" w:cs="Arial" w:eastAsia="Arial" w:hAnsi="Arial"/>
          <w:b/>
          <w:bCs/>
          <w:sz w:val="24"/>
          <w:szCs w:val="24"/>
        </w:rPr>
        <w:t xml:space="preserve">8.  </w:t>
      </w:r>
      <w:r>
        <w:rPr>
          <w:rFonts w:ascii="Arial" w:cs="Arial" w:eastAsia="Arial" w:hAnsi="Arial"/>
          <w:sz w:val="24"/>
          <w:szCs w:val="24"/>
        </w:rPr>
        <w:t xml:space="preserve">What is the main occupation of the people in the village?</w:t>
      </w:r>
    </w:p>
    <w:p>
      <w:pPr>
        <w:spacing w:after="40" w:before="0"/>
        <w:ind w:left="420"/>
      </w:pPr>
      <w:r>
        <w:rPr>
          <w:rFonts w:ascii="Arial" w:cs="Arial" w:eastAsia="Arial" w:hAnsi="Arial"/>
          <w:b/>
          <w:bCs/>
          <w:sz w:val="24"/>
          <w:szCs w:val="24"/>
        </w:rPr>
        <w:t xml:space="preserve">(schooling / farming)</w:t>
      </w:r>
    </w:p>
    <w:p>
      <w:pPr>
        <w:keepNext/>
        <w:spacing w:after="40" w:before="110"/>
        <w:ind w:left="420" w:hanging="420"/>
      </w:pPr>
      <w:r>
        <w:rPr>
          <w:rFonts w:ascii="Arial" w:cs="Arial" w:eastAsia="Arial" w:hAnsi="Arial"/>
          <w:b/>
          <w:bCs/>
          <w:sz w:val="24"/>
          <w:szCs w:val="24"/>
        </w:rPr>
        <w:t xml:space="preserve">9.  </w:t>
      </w:r>
      <w:r>
        <w:rPr>
          <w:rFonts w:ascii="Arial" w:cs="Arial" w:eastAsia="Arial" w:hAnsi="Arial"/>
          <w:sz w:val="24"/>
          <w:szCs w:val="24"/>
        </w:rPr>
        <w:t xml:space="preserve">Name two vegetables produced by the people in the village.</w:t>
      </w:r>
    </w:p>
    <w:p>
      <w:pPr>
        <w:spacing w:after="40" w:before="0"/>
        <w:ind w:left="420"/>
      </w:pPr>
      <w:r>
        <w:rPr>
          <w:rFonts w:ascii="Arial" w:cs="Arial" w:eastAsia="Arial" w:hAnsi="Arial"/>
          <w:b/>
          <w:bCs/>
          <w:sz w:val="24"/>
          <w:szCs w:val="24"/>
        </w:rPr>
        <w:t xml:space="preserve">(Carrot and green vegetables / okra and cabbage)</w:t>
      </w:r>
    </w:p>
    <w:p>
      <w:pPr>
        <w:keepNext/>
        <w:spacing w:after="40" w:before="110"/>
        <w:ind w:left="420" w:hanging="420"/>
      </w:pPr>
      <w:r>
        <w:rPr>
          <w:rFonts w:ascii="Arial" w:cs="Arial" w:eastAsia="Arial" w:hAnsi="Arial"/>
          <w:b/>
          <w:bCs/>
          <w:sz w:val="24"/>
          <w:szCs w:val="24"/>
        </w:rPr>
        <w:t xml:space="preserve">10.  </w:t>
      </w:r>
      <w:r>
        <w:rPr>
          <w:rFonts w:ascii="Arial" w:cs="Arial" w:eastAsia="Arial" w:hAnsi="Arial"/>
          <w:sz w:val="24"/>
          <w:szCs w:val="24"/>
        </w:rPr>
        <w:t xml:space="preserve">Name two animals reared by the people in the village.</w:t>
      </w:r>
    </w:p>
    <w:p>
      <w:pPr>
        <w:spacing w:after="40" w:before="0"/>
        <w:ind w:left="420"/>
      </w:pPr>
      <w:r>
        <w:rPr>
          <w:rFonts w:ascii="Arial" w:cs="Arial" w:eastAsia="Arial" w:hAnsi="Arial"/>
          <w:b/>
          <w:bCs/>
          <w:sz w:val="24"/>
          <w:szCs w:val="24"/>
        </w:rPr>
        <w:t xml:space="preserve">(Pigs and fowls / goats and cows)</w:t>
      </w:r>
    </w:p>
    <w:p>
      <w:pPr>
        <w:keepNext/>
        <w:spacing w:after="60" w:before="180"/>
      </w:pPr>
      <w:r>
        <w:rPr>
          <w:rFonts w:ascii="Arial" w:cs="Arial" w:eastAsia="Arial" w:hAnsi="Arial"/>
          <w:b/>
          <w:bCs/>
          <w:color w:val="7A2020"/>
          <w:sz w:val="26"/>
          <w:szCs w:val="26"/>
        </w:rPr>
        <w:t xml:space="preserve">SECTION B: ORAL</w:t>
      </w:r>
      <w:r>
        <w:rPr>
          <w:rFonts w:ascii="Arial" w:cs="Arial" w:eastAsia="Arial" w:hAnsi="Arial"/>
          <w:color w:val="566860"/>
          <w:sz w:val="22"/>
          <w:szCs w:val="22"/>
        </w:rPr>
        <w:t xml:space="preserve">   (10 marks)</w:t>
      </w:r>
    </w:p>
    <w:p>
      <w:pPr>
        <w:keepNext/>
        <w:spacing w:after="80" w:before="0"/>
      </w:pPr>
      <w:r>
        <w:rPr>
          <w:rFonts w:ascii="Arial" w:cs="Arial" w:eastAsia="Arial" w:hAnsi="Arial"/>
          <w:b/>
          <w:bCs/>
          <w:sz w:val="24"/>
          <w:szCs w:val="24"/>
        </w:rPr>
        <w:t xml:space="preserve">Instruction: </w:t>
      </w:r>
      <w:r>
        <w:rPr>
          <w:rFonts w:ascii="Arial" w:cs="Arial" w:eastAsia="Arial" w:hAnsi="Arial"/>
          <w:i/>
          <w:iCs/>
          <w:sz w:val="24"/>
          <w:szCs w:val="24"/>
        </w:rPr>
        <w:t xml:space="preserve">Answer the following questions orally.</w:t>
      </w:r>
    </w:p>
    <w:p>
      <w:pPr>
        <w:keepNext/>
        <w:spacing w:after="40" w:before="110"/>
        <w:ind w:left="420" w:hanging="420"/>
      </w:pPr>
      <w:r>
        <w:rPr>
          <w:rFonts w:ascii="Arial" w:cs="Arial" w:eastAsia="Arial" w:hAnsi="Arial"/>
          <w:b/>
          <w:bCs/>
          <w:sz w:val="24"/>
          <w:szCs w:val="24"/>
        </w:rPr>
        <w:t xml:space="preserve">1.  </w:t>
      </w:r>
      <w:r>
        <w:rPr>
          <w:rFonts w:ascii="Arial" w:cs="Arial" w:eastAsia="Arial" w:hAnsi="Arial"/>
          <w:sz w:val="24"/>
          <w:szCs w:val="24"/>
        </w:rPr>
        <w:t xml:space="preserve">Say one proper name, for example, Mary.</w:t>
      </w:r>
    </w:p>
    <w:p>
      <w:pPr>
        <w:keepNext/>
        <w:spacing w:after="40" w:before="110"/>
        <w:ind w:left="420" w:hanging="420"/>
      </w:pPr>
      <w:r>
        <w:rPr>
          <w:rFonts w:ascii="Arial" w:cs="Arial" w:eastAsia="Arial" w:hAnsi="Arial"/>
          <w:b/>
          <w:bCs/>
          <w:sz w:val="24"/>
          <w:szCs w:val="24"/>
        </w:rPr>
        <w:t xml:space="preserve">2.  </w:t>
      </w:r>
      <w:r>
        <w:rPr>
          <w:rFonts w:ascii="Arial" w:cs="Arial" w:eastAsia="Arial" w:hAnsi="Arial"/>
          <w:sz w:val="24"/>
          <w:szCs w:val="24"/>
        </w:rPr>
        <w:t xml:space="preserve">Say one common noun.</w:t>
      </w:r>
    </w:p>
    <w:p>
      <w:pPr>
        <w:keepNext/>
        <w:spacing w:after="40" w:before="110"/>
        <w:ind w:left="420" w:hanging="420"/>
      </w:pPr>
      <w:r>
        <w:rPr>
          <w:rFonts w:ascii="Arial" w:cs="Arial" w:eastAsia="Arial" w:hAnsi="Arial"/>
          <w:b/>
          <w:bCs/>
          <w:sz w:val="24"/>
          <w:szCs w:val="24"/>
        </w:rPr>
        <w:t xml:space="preserve">3.  </w:t>
      </w:r>
      <w:r>
        <w:rPr>
          <w:rFonts w:ascii="Arial" w:cs="Arial" w:eastAsia="Arial" w:hAnsi="Arial"/>
          <w:sz w:val="24"/>
          <w:szCs w:val="24"/>
        </w:rPr>
        <w:t xml:space="preserve">Who leads a village?</w:t>
      </w:r>
    </w:p>
    <w:p>
      <w:pPr>
        <w:keepNext/>
        <w:spacing w:after="40" w:before="110"/>
        <w:ind w:left="420" w:hanging="420"/>
      </w:pPr>
      <w:r>
        <w:rPr>
          <w:rFonts w:ascii="Arial" w:cs="Arial" w:eastAsia="Arial" w:hAnsi="Arial"/>
          <w:b/>
          <w:bCs/>
          <w:sz w:val="24"/>
          <w:szCs w:val="24"/>
        </w:rPr>
        <w:t xml:space="preserve">4.  </w:t>
      </w:r>
      <w:r>
        <w:rPr>
          <w:rFonts w:ascii="Arial" w:cs="Arial" w:eastAsia="Arial" w:hAnsi="Arial"/>
          <w:sz w:val="24"/>
          <w:szCs w:val="24"/>
        </w:rPr>
        <w:t xml:space="preserve">Name one activity done in a village.</w:t>
      </w:r>
    </w:p>
    <w:p>
      <w:pPr>
        <w:keepNext/>
        <w:spacing w:after="40" w:before="110"/>
        <w:ind w:left="420" w:hanging="420"/>
      </w:pPr>
      <w:r>
        <w:rPr>
          <w:rFonts w:ascii="Arial" w:cs="Arial" w:eastAsia="Arial" w:hAnsi="Arial"/>
          <w:b/>
          <w:bCs/>
          <w:sz w:val="24"/>
          <w:szCs w:val="24"/>
        </w:rPr>
        <w:t xml:space="preserve">5.  </w:t>
      </w:r>
      <w:r>
        <w:rPr>
          <w:rFonts w:ascii="Arial" w:cs="Arial" w:eastAsia="Arial" w:hAnsi="Arial"/>
          <w:sz w:val="24"/>
          <w:szCs w:val="24"/>
        </w:rPr>
        <w:t xml:space="preserve">What does a farmer do?</w:t>
      </w:r>
    </w:p>
    <w:p>
      <w:pPr>
        <w:spacing w:after="40" w:before="60"/>
        <w:jc w:val="right"/>
      </w:pPr>
      <w:r>
        <w:rPr>
          <w:rFonts w:ascii="Arial" w:cs="Arial" w:eastAsia="Arial" w:hAnsi="Arial"/>
          <w:b/>
          <w:bCs/>
          <w:sz w:val="22"/>
          <w:szCs w:val="22"/>
        </w:rPr>
        <w:t xml:space="preserve">Teacher’s mark:  ______ / 10</w:t>
      </w:r>
    </w:p>
    <w:p>
      <w:pPr>
        <w:keepNext/>
        <w:spacing w:after="60" w:before="180"/>
      </w:pPr>
      <w:r>
        <w:rPr>
          <w:rFonts w:ascii="Arial" w:cs="Arial" w:eastAsia="Arial" w:hAnsi="Arial"/>
          <w:b/>
          <w:bCs/>
          <w:color w:val="7A2020"/>
          <w:sz w:val="26"/>
          <w:szCs w:val="26"/>
        </w:rPr>
        <w:t xml:space="preserve">SECTION C: PRACTICAL EVALUATION</w:t>
      </w:r>
      <w:r>
        <w:rPr>
          <w:rFonts w:ascii="Arial" w:cs="Arial" w:eastAsia="Arial" w:hAnsi="Arial"/>
          <w:color w:val="566860"/>
          <w:sz w:val="22"/>
          <w:szCs w:val="22"/>
        </w:rPr>
        <w:t xml:space="preserve">   (3 marks)</w:t>
      </w:r>
    </w:p>
    <w:p>
      <w:pPr>
        <w:spacing w:after="40" w:before="0"/>
      </w:pPr>
      <w:r>
        <w:rPr>
          <w:rFonts w:ascii="Arial" w:cs="Arial" w:eastAsia="Arial" w:hAnsi="Arial"/>
          <w:b/>
          <w:bCs/>
          <w:sz w:val="24"/>
          <w:szCs w:val="24"/>
        </w:rPr>
        <w:t xml:space="preserve">Picture identification and word building</w:t>
      </w:r>
    </w:p>
    <w:p>
      <w:pPr>
        <w:spacing w:after="80" w:before="0"/>
        <w:jc w:val="both"/>
      </w:pPr>
      <w:r>
        <w:rPr>
          <w:rFonts w:ascii="Arial" w:cs="Arial" w:eastAsia="Arial" w:hAnsi="Arial"/>
          <w:sz w:val="24"/>
          <w:szCs w:val="24"/>
        </w:rPr>
        <w:t xml:space="preserve">Look at the pictures in questions 2 and 3. Name each object and complete its two-letter beginning or ending sound where required.</w:t>
      </w:r>
    </w:p>
    <w:p>
      <w:pPr>
        <w:spacing w:after="40" w:before="60"/>
        <w:jc w:val="right"/>
      </w:pPr>
      <w:r>
        <w:rPr>
          <w:rFonts w:ascii="Arial" w:cs="Arial" w:eastAsia="Arial" w:hAnsi="Arial"/>
          <w:b/>
          <w:bCs/>
          <w:sz w:val="22"/>
          <w:szCs w:val="22"/>
        </w:rPr>
        <w:t xml:space="preserve">Teacher’s mark:  ______ / 3</w:t>
      </w:r>
    </w:p>
    <w:p>
      <w:pPr>
        <w:sectPr>
          <w:footerReference w:type="default" r:id="rId7"/>
          <w:type w:val="oddPage"/>
          <w:pgSz w:w="11906" w:h="16838" w:orient="portrait"/>
          <w:pgMar w:top="700" w:right="1000" w:bottom="800" w:left="1000" w:header="708" w:footer="708" w:gutter="0"/>
          <w:pgNumType/>
          <w:docGrid w:linePitch="360"/>
        </w:sectPr>
      </w:pP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3500"/>
        <w:gridCol w:w="2900"/>
        <w:gridCol w:w="3506"/>
      </w:tblGrid>
      <w:tr>
        <w:tc>
          <w:tcPr>
            <w:tcW w:type="dxa" w:w="35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REPUBLIC OF CAMEROON</w:t>
            </w:r>
          </w:p>
          <w:p>
            <w:pPr>
              <w:spacing w:after="10" w:before="0"/>
              <w:jc w:val="center"/>
            </w:pPr>
            <w:r>
              <w:rPr>
                <w:rFonts w:ascii="Arial" w:cs="Arial" w:eastAsia="Arial" w:hAnsi="Arial"/>
                <w:sz w:val="14"/>
                <w:szCs w:val="14"/>
              </w:rPr>
              <w:t xml:space="preserve">Peace – Work – Fatherland</w:t>
            </w:r>
          </w:p>
          <w:p>
            <w:pPr>
              <w:spacing w:after="10" w:before="0"/>
              <w:jc w:val="center"/>
            </w:pPr>
            <w:r>
              <w:rPr>
                <w:rFonts w:ascii="Arial" w:cs="Arial" w:eastAsia="Arial" w:hAnsi="Arial"/>
                <w:sz w:val="14"/>
                <w:szCs w:val="14"/>
              </w:rPr>
              <w:t xml:space="preserve">Ministry of Basic Education (MINEDUB)</w:t>
            </w:r>
          </w:p>
          <w:p>
            <w:pPr>
              <w:spacing w:after="10" w:before="0"/>
              <w:jc w:val="center"/>
            </w:pPr>
            <w:r>
              <w:rPr>
                <w:rFonts w:ascii="Arial" w:cs="Arial" w:eastAsia="Arial" w:hAnsi="Arial"/>
                <w:sz w:val="14"/>
                <w:szCs w:val="14"/>
              </w:rPr>
              <w:t xml:space="preserve">Regional Delegation of Basic Education – Centre</w:t>
            </w:r>
          </w:p>
          <w:p>
            <w:pPr>
              <w:spacing w:after="10" w:before="0"/>
              <w:jc w:val="center"/>
            </w:pPr>
            <w:r>
              <w:rPr>
                <w:rFonts w:ascii="Arial" w:cs="Arial" w:eastAsia="Arial" w:hAnsi="Arial"/>
                <w:sz w:val="14"/>
                <w:szCs w:val="14"/>
              </w:rPr>
              <w:t xml:space="preserve">Divisional Delegation of Basic Education – Mfoundi</w:t>
            </w:r>
          </w:p>
        </w:tc>
        <w:tc>
          <w:tcPr>
            <w:tcW w:type="dxa" w:w="29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drawing>
                <wp:inline distT="0" distB="0" distL="0" distR="0">
                  <wp:extent cx="438150" cy="438150"/>
                  <wp:effectExtent t="0" r="0" b="0" l="0"/>
                  <wp:docPr id="1" name="logo" descr="Logo BCB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 cy="438150"/>
                          </a:xfrm>
                          <a:prstGeom prst="rect">
                            <a:avLst/>
                          </a:prstGeom>
                        </pic:spPr>
                      </pic:pic>
                    </a:graphicData>
                  </a:graphic>
                </wp:inline>
              </w:drawing>
            </w:r>
          </w:p>
          <w:p>
            <w:pPr>
              <w:spacing w:after="0" w:before="0"/>
              <w:jc w:val="center"/>
            </w:pPr>
            <w:r>
              <w:rPr>
                <w:rFonts w:ascii="Arial" w:cs="Arial" w:eastAsia="Arial" w:hAnsi="Arial"/>
                <w:b/>
                <w:bCs/>
                <w:color w:val="BD2124"/>
                <w:sz w:val="17"/>
                <w:szCs w:val="17"/>
              </w:rPr>
              <w:t xml:space="preserve">BRIGHT CONTINENT</w:t>
            </w:r>
          </w:p>
          <w:p>
            <w:pPr>
              <w:spacing w:after="10" w:before="0"/>
              <w:jc w:val="center"/>
            </w:pPr>
            <w:r>
              <w:rPr>
                <w:rFonts w:ascii="Arial" w:cs="Arial" w:eastAsia="Arial" w:hAnsi="Arial"/>
                <w:b/>
                <w:bCs/>
                <w:color w:val="BD2124"/>
                <w:sz w:val="17"/>
                <w:szCs w:val="17"/>
              </w:rPr>
              <w:t xml:space="preserve">BILINGUAL SCHOOL</w:t>
            </w:r>
          </w:p>
          <w:p>
            <w:pPr>
              <w:spacing w:after="0" w:before="0"/>
              <w:jc w:val="center"/>
            </w:pPr>
            <w:r>
              <w:rPr>
                <w:rFonts w:ascii="Arial" w:cs="Arial" w:eastAsia="Arial" w:hAnsi="Arial"/>
                <w:color w:val="566860"/>
                <w:sz w:val="13"/>
                <w:szCs w:val="13"/>
              </w:rPr>
              <w:t xml:space="preserve">Dragage – Yaoundé • +237 678 34 12 13</w:t>
            </w:r>
          </w:p>
        </w:tc>
        <w:tc>
          <w:tcPr>
            <w:tcW w:type="dxa" w:w="3506"/>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RÉPUBLIQUE DU CAMEROUN</w:t>
            </w:r>
          </w:p>
          <w:p>
            <w:pPr>
              <w:spacing w:after="10" w:before="0"/>
              <w:jc w:val="center"/>
            </w:pPr>
            <w:r>
              <w:rPr>
                <w:rFonts w:ascii="Arial" w:cs="Arial" w:eastAsia="Arial" w:hAnsi="Arial"/>
                <w:sz w:val="14"/>
                <w:szCs w:val="14"/>
              </w:rPr>
              <w:t xml:space="preserve">Paix – Travail – Patrie</w:t>
            </w:r>
          </w:p>
          <w:p>
            <w:pPr>
              <w:spacing w:after="10" w:before="0"/>
              <w:jc w:val="center"/>
            </w:pPr>
            <w:r>
              <w:rPr>
                <w:rFonts w:ascii="Arial" w:cs="Arial" w:eastAsia="Arial" w:hAnsi="Arial"/>
                <w:sz w:val="14"/>
                <w:szCs w:val="14"/>
              </w:rPr>
              <w:t xml:space="preserve">Ministère de l’Éducation de Base (MINEDUB)</w:t>
            </w:r>
          </w:p>
          <w:p>
            <w:pPr>
              <w:spacing w:after="10" w:before="0"/>
              <w:jc w:val="center"/>
            </w:pPr>
            <w:r>
              <w:rPr>
                <w:rFonts w:ascii="Arial" w:cs="Arial" w:eastAsia="Arial" w:hAnsi="Arial"/>
                <w:sz w:val="14"/>
                <w:szCs w:val="14"/>
              </w:rPr>
              <w:t xml:space="preserve">Délégation Régionale de l’Éducation de Base – Centre</w:t>
            </w:r>
          </w:p>
          <w:p>
            <w:pPr>
              <w:spacing w:after="10" w:before="0"/>
              <w:jc w:val="center"/>
            </w:pPr>
            <w:r>
              <w:rPr>
                <w:rFonts w:ascii="Arial" w:cs="Arial" w:eastAsia="Arial" w:hAnsi="Arial"/>
                <w:sz w:val="14"/>
                <w:szCs w:val="14"/>
              </w:rPr>
              <w:t xml:space="preserve">Délégation Départementale de l’Éducation de Base – Mfoundi</w:t>
            </w:r>
          </w:p>
        </w:tc>
      </w:tr>
    </w:tbl>
    <w:p>
      <w:pPr>
        <w:spacing w:after="80" w:before="0"/>
      </w:pPr>
      <w:r>
        <w:rPr>
          <w:rFonts w:ascii="Arial" w:cs="Arial" w:eastAsia="Arial" w:hAnsi="Arial"/>
          <w:sz w:val="4"/>
          <w:szCs w:val="4"/>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317647" w:color="auto" w:val="clear"/>
            <w:tcMar>
              <w:top w:type="dxa" w:w="70"/>
              <w:left w:type="dxa" w:w="120"/>
              <w:bottom w:type="dxa" w:w="70"/>
              <w:right w:type="dxa" w:w="120"/>
            </w:tcMar>
          </w:tcPr>
          <w:p>
            <w:pPr>
              <w:spacing w:after="0" w:before="0"/>
              <w:jc w:val="center"/>
            </w:pPr>
            <w:r>
              <w:rPr>
                <w:rFonts w:ascii="Arial" w:cs="Arial" w:eastAsia="Arial" w:hAnsi="Arial"/>
                <w:b/>
                <w:bCs/>
                <w:color w:val="FFFFFF"/>
                <w:sz w:val="30"/>
                <w:szCs w:val="30"/>
              </w:rPr>
              <w:t xml:space="preserve">OCTOBER ASSESSMENT – CLASS ____</w:t>
            </w:r>
          </w:p>
          <w:p>
            <w:pPr>
              <w:spacing w:after="0" w:before="0"/>
              <w:jc w:val="center"/>
            </w:pPr>
            <w:r>
              <w:rPr>
                <w:rFonts w:ascii="Arial" w:cs="Arial" w:eastAsia="Arial" w:hAnsi="Arial"/>
                <w:color w:val="FFFFFF"/>
                <w:sz w:val="20"/>
                <w:szCs w:val="20"/>
              </w:rPr>
              <w:t xml:space="preserve">English Language • FOR THE TEACHER ONLY</w:t>
            </w:r>
          </w:p>
        </w:tc>
      </w:tr>
    </w:tbl>
    <w:p>
      <w:pPr>
        <w:spacing w:after="100" w:before="0"/>
      </w:pPr>
      <w:r>
        <w:rPr>
          <w:rFonts w:ascii="Arial" w:cs="Arial" w:eastAsia="Arial" w:hAnsi="Arial"/>
          <w:sz w:val="4"/>
          <w:szCs w:val="4"/>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200"/>
        <w:gridCol w:w="3706"/>
      </w:tblGrid>
      <w:tr>
        <w:tc>
          <w:tcPr>
            <w:tcW w:type="dxa" w:w="6200"/>
            <w:tcBorders>
              <w:top w:val="none" w:color="FFFFFF" w:sz="0"/>
              <w:left w:val="none" w:color="FFFFFF" w:sz="0"/>
              <w:bottom w:val="none" w:color="FFFFFF" w:sz="0"/>
              <w:right w:val="none" w:color="FFFFFF" w:sz="0"/>
            </w:tcBorders>
          </w:tcPr>
          <w:p>
            <w:pPr>
              <w:tabs>
                <w:tab w:val="left" w:pos="6000" w:leader="dot"/>
              </w:tabs>
              <w:spacing w:after="100" w:before="0"/>
            </w:pPr>
            <w:r>
              <w:rPr>
                <w:rFonts w:ascii="Arial" w:cs="Arial" w:eastAsia="Arial" w:hAnsi="Arial"/>
                <w:b/>
                <w:bCs/>
                <w:sz w:val="26"/>
                <w:szCs w:val="26"/>
              </w:rPr>
              <w:t xml:space="preserve">Name:  </w:t>
            </w:r>
            <w:r>
              <w:rPr>
                <w:rFonts w:ascii="Arial" w:cs="Arial" w:eastAsia="Arial" w:hAnsi="Arial"/>
                <w:sz w:val="26"/>
                <w:szCs w:val="26"/>
              </w:rPr>
              <w:tab/>
            </w:r>
          </w:p>
        </w:tc>
        <w:tc>
          <w:tcPr>
            <w:tcW w:type="dxa" w:w="3706"/>
            <w:tcBorders>
              <w:top w:val="none" w:color="FFFFFF" w:sz="0"/>
              <w:left w:val="none" w:color="FFFFFF" w:sz="0"/>
              <w:bottom w:val="none" w:color="FFFFFF" w:sz="0"/>
              <w:right w:val="none" w:color="FFFFFF" w:sz="0"/>
            </w:tcBorders>
          </w:tcPr>
          <w:p>
            <w:pPr>
              <w:tabs>
                <w:tab w:val="left" w:pos="3500" w:leader="dot"/>
              </w:tabs>
              <w:spacing w:after="100" w:before="0"/>
            </w:pPr>
            <w:r>
              <w:rPr>
                <w:rFonts w:ascii="Arial" w:cs="Arial" w:eastAsia="Arial" w:hAnsi="Arial"/>
                <w:b/>
                <w:bCs/>
                <w:sz w:val="26"/>
                <w:szCs w:val="26"/>
              </w:rPr>
              <w:t xml:space="preserve">Date:  </w:t>
            </w:r>
            <w:r>
              <w:rPr>
                <w:rFonts w:ascii="Arial" w:cs="Arial" w:eastAsia="Arial" w:hAnsi="Arial"/>
                <w:sz w:val="26"/>
                <w:szCs w:val="26"/>
              </w:rPr>
              <w:tab/>
            </w:r>
          </w:p>
        </w:tc>
      </w:tr>
    </w:tbl>
    <w:p>
      <w:pPr>
        <w:keepNext/>
        <w:spacing w:after="60" w:before="200"/>
      </w:pPr>
      <w:r>
        <w:rPr>
          <w:rFonts w:ascii="Arial" w:cs="Arial" w:eastAsia="Arial" w:hAnsi="Arial"/>
          <w:b/>
          <w:bCs/>
          <w:color w:val="317647"/>
          <w:sz w:val="28"/>
          <w:szCs w:val="28"/>
        </w:rPr>
        <w:t xml:space="preserve">LISTENING COMPREHENSION – PASSAGE TO BE READ ALOUD</w:t>
      </w:r>
    </w:p>
    <w:p>
      <w:pPr>
        <w:spacing w:after="120" w:before="0"/>
      </w:pPr>
      <w:r>
        <w:rPr>
          <w:rFonts w:ascii="Arial" w:cs="Arial" w:eastAsia="Arial" w:hAnsi="Arial"/>
          <w:i/>
          <w:iCs/>
          <w:color w:val="566860"/>
          <w:sz w:val="22"/>
          <w:szCs w:val="22"/>
        </w:rPr>
        <w:t xml:space="preserve">Read the passage twice, slowly and clearly. Pupils then answer questions 6 to 10.</w:t>
      </w:r>
    </w:p>
    <w:p>
      <w:pPr>
        <w:spacing w:after="100" w:before="0"/>
        <w:jc w:val="center"/>
      </w:pPr>
      <w:r>
        <w:rPr>
          <w:rFonts w:ascii="Arial" w:cs="Arial" w:eastAsia="Arial" w:hAnsi="Arial"/>
          <w:b/>
          <w:bCs/>
          <w:sz w:val="30"/>
          <w:szCs w:val="30"/>
        </w:rPr>
        <w:t xml:space="preserve">Life in a Village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555555" w:sz="8"/>
              <w:left w:val="single" w:color="555555" w:sz="8"/>
              <w:bottom w:val="single" w:color="555555" w:sz="8"/>
              <w:right w:val="single" w:color="555555" w:sz="8"/>
            </w:tcBorders>
            <w:tcMar>
              <w:top w:type="dxa" w:w="200"/>
              <w:left w:type="dxa" w:w="240"/>
              <w:bottom w:type="dxa" w:w="200"/>
              <w:right w:type="dxa" w:w="240"/>
            </w:tcMar>
          </w:tcPr>
          <w:p>
            <w:pPr>
              <w:spacing w:after="0" w:before="0" w:line="380"/>
            </w:pPr>
            <w:r>
              <w:rPr>
                <w:rFonts w:ascii="Arial" w:cs="Arial" w:eastAsia="Arial" w:hAnsi="Arial"/>
                <w:sz w:val="30"/>
                <w:szCs w:val="30"/>
              </w:rPr>
              <w:t xml:space="preserve">This is a village. People in this village are good and loving as they live together in peace. Their main occupation is farming. They produce carrots and green vegetables. They also rear pigs and fowls.</w:t>
            </w:r>
          </w:p>
        </w:tc>
      </w:tr>
    </w:tbl>
    <w:sectPr>
      <w:footerReference w:type="default" r:id="rId8"/>
      <w:type w:val="oddPage"/>
      <w:pgSz w:w="11906" w:h="16838" w:orient="portrait"/>
      <w:pgMar w:top="7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566860"/>
        <w:sz w:val="14"/>
        <w:szCs w:val="14"/>
      </w:rPr>
      <w:t xml:space="preserve">BCBS – English Language – October Assessment 2026-2027</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566860"/>
        <w:sz w:val="14"/>
        <w:szCs w:val="14"/>
      </w:rPr>
      <w:t xml:space="preserve">BCBS – English Language – October Assessment 2026-2027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e3fc3046f6a79843c06eaaf3eb010a53ba9408ba.png"/><Relationship Id="rId10" Type="http://schemas.openxmlformats.org/officeDocument/2006/relationships/image" Target="media/e2cd24af954cd333e860b30a57f03439c2883ad4.png"/><Relationship Id="rId11" Type="http://schemas.openxmlformats.org/officeDocument/2006/relationships/image" Target="media/6a836ca03828f0ae8e8251dbe331d598c1880f1c.png"/><Relationship Id="rId12" Type="http://schemas.openxmlformats.org/officeDocument/2006/relationships/image" Target="media/2877a9c2de1c238f6616f139cf84f359435cb6d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2026-10-27T10:19:39.859Z</dcterms:created>
  <dcterms:modified xsi:type="dcterms:W3CDTF">2026-10-27T10:19:39.866Z</dcterms:modified>
</cp:coreProperties>
</file>

<file path=docProps/custom.xml><?xml version="1.0" encoding="utf-8"?>
<Properties xmlns="http://schemas.openxmlformats.org/officeDocument/2006/custom-properties" xmlns:vt="http://schemas.openxmlformats.org/officeDocument/2006/docPropsVTypes"/>
</file>