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08B" w:rsidRDefault="003C5580" w:rsidP="001D2BD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1D2BDF">
        <w:rPr>
          <w:sz w:val="40"/>
          <w:szCs w:val="40"/>
        </w:rPr>
        <w:t>5.1</w:t>
      </w:r>
      <w:bookmarkStart w:id="0" w:name="_GoBack"/>
      <w:bookmarkEnd w:id="0"/>
    </w:p>
    <w:p w:rsidR="0066108B" w:rsidRDefault="003C5580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Linear Feedback Shift Register</w:t>
      </w:r>
    </w:p>
    <w:p w:rsidR="0066108B" w:rsidRDefault="0066108B"/>
    <w:p w:rsidR="0066108B" w:rsidRDefault="003C5580">
      <w:pPr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Introduction: -</w:t>
      </w:r>
    </w:p>
    <w:p w:rsidR="0066108B" w:rsidRDefault="0066108B">
      <w:pPr>
        <w:jc w:val="right"/>
        <w:rPr>
          <w:color w:val="C00000"/>
          <w:sz w:val="4"/>
          <w:szCs w:val="4"/>
        </w:rPr>
      </w:pPr>
    </w:p>
    <w:p w:rsidR="0066108B" w:rsidRDefault="003C5580">
      <w:pPr>
        <w:jc w:val="right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What is LFSR?</w:t>
      </w:r>
    </w:p>
    <w:p w:rsidR="0066108B" w:rsidRDefault="0066108B">
      <w:pPr>
        <w:jc w:val="right"/>
        <w:rPr>
          <w:b/>
          <w:color w:val="000000"/>
          <w:sz w:val="16"/>
          <w:szCs w:val="16"/>
          <w:u w:val="single"/>
        </w:rPr>
      </w:pPr>
    </w:p>
    <w:p w:rsidR="0066108B" w:rsidRDefault="003C5580">
      <w:pPr>
        <w:jc w:val="right"/>
        <w:rPr>
          <w:rFonts w:ascii="Arial" w:eastAsia="Arial" w:hAnsi="Arial" w:cs="Arial"/>
          <w:color w:val="202124"/>
          <w:sz w:val="23"/>
          <w:szCs w:val="23"/>
          <w:highlight w:val="white"/>
        </w:rPr>
      </w:pPr>
      <w:r>
        <w:rPr>
          <w:rFonts w:ascii="Arial" w:eastAsia="Arial" w:hAnsi="Arial" w:cs="Arial"/>
          <w:color w:val="202124"/>
          <w:sz w:val="23"/>
          <w:szCs w:val="23"/>
          <w:highlight w:val="white"/>
        </w:rPr>
        <w:t>- The </w:t>
      </w:r>
      <w:r>
        <w:rPr>
          <w:rFonts w:ascii="Arial" w:eastAsia="Arial" w:hAnsi="Arial" w:cs="Arial"/>
          <w:b/>
          <w:color w:val="202124"/>
          <w:sz w:val="23"/>
          <w:szCs w:val="23"/>
          <w:highlight w:val="white"/>
        </w:rPr>
        <w:t>LFSR</w:t>
      </w:r>
      <w:r>
        <w:rPr>
          <w:rFonts w:ascii="Arial" w:eastAsia="Arial" w:hAnsi="Arial" w:cs="Arial"/>
          <w:color w:val="202124"/>
          <w:sz w:val="23"/>
          <w:szCs w:val="23"/>
          <w:highlight w:val="white"/>
        </w:rPr>
        <w:t xml:space="preserve"> is a </w:t>
      </w:r>
      <w:r>
        <w:rPr>
          <w:rFonts w:ascii="Arial" w:eastAsia="Arial" w:hAnsi="Arial" w:cs="Arial"/>
          <w:color w:val="FF0000"/>
          <w:sz w:val="23"/>
          <w:szCs w:val="23"/>
          <w:highlight w:val="white"/>
        </w:rPr>
        <w:t>shift register</w:t>
      </w:r>
      <w:r>
        <w:rPr>
          <w:rFonts w:ascii="Arial" w:eastAsia="Arial" w:hAnsi="Arial" w:cs="Arial"/>
          <w:color w:val="202124"/>
          <w:sz w:val="23"/>
          <w:szCs w:val="23"/>
          <w:highlight w:val="white"/>
        </w:rPr>
        <w:t xml:space="preserve"> that has some of its outputs together in </w:t>
      </w:r>
      <w:r>
        <w:rPr>
          <w:rFonts w:ascii="Arial" w:eastAsia="Arial" w:hAnsi="Arial" w:cs="Arial"/>
          <w:color w:val="FF0000"/>
          <w:sz w:val="23"/>
          <w:szCs w:val="23"/>
          <w:highlight w:val="white"/>
        </w:rPr>
        <w:t xml:space="preserve">exclusive-OR 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or</w:t>
      </w:r>
      <w:r>
        <w:rPr>
          <w:rFonts w:ascii="Arial" w:eastAsia="Arial" w:hAnsi="Arial" w:cs="Arial"/>
          <w:color w:val="FF0000"/>
          <w:sz w:val="23"/>
          <w:szCs w:val="23"/>
          <w:highlight w:val="white"/>
        </w:rPr>
        <w:t xml:space="preserve"> exclusive-NOR</w:t>
      </w:r>
      <w:r>
        <w:rPr>
          <w:rFonts w:ascii="Arial" w:eastAsia="Arial" w:hAnsi="Arial" w:cs="Arial"/>
          <w:color w:val="202124"/>
          <w:sz w:val="23"/>
          <w:szCs w:val="23"/>
          <w:highlight w:val="white"/>
        </w:rPr>
        <w:t xml:space="preserve"> configurations to form a feedback path.</w:t>
      </w:r>
    </w:p>
    <w:p w:rsidR="0066108B" w:rsidRDefault="003C5580">
      <w:pPr>
        <w:jc w:val="right"/>
        <w:rPr>
          <w:rFonts w:ascii="Arial" w:eastAsia="Arial" w:hAnsi="Arial" w:cs="Arial"/>
          <w:color w:val="202124"/>
          <w:sz w:val="23"/>
          <w:szCs w:val="23"/>
          <w:highlight w:val="white"/>
        </w:rPr>
      </w:pPr>
      <w:r>
        <w:rPr>
          <w:rFonts w:ascii="Arial" w:eastAsia="Arial" w:hAnsi="Arial" w:cs="Arial"/>
          <w:color w:val="202124"/>
          <w:sz w:val="23"/>
          <w:szCs w:val="23"/>
          <w:highlight w:val="white"/>
        </w:rPr>
        <w:t>- The initial content of the shift register is referred to as</w:t>
      </w:r>
      <w:r>
        <w:rPr>
          <w:rFonts w:ascii="Arial" w:eastAsia="Arial" w:hAnsi="Arial" w:cs="Arial"/>
          <w:color w:val="FF0000"/>
          <w:sz w:val="23"/>
          <w:szCs w:val="23"/>
          <w:highlight w:val="white"/>
        </w:rPr>
        <w:t xml:space="preserve"> seed</w:t>
      </w:r>
      <w:r>
        <w:rPr>
          <w:rFonts w:ascii="Arial" w:eastAsia="Arial" w:hAnsi="Arial" w:cs="Arial"/>
          <w:color w:val="202124"/>
          <w:sz w:val="23"/>
          <w:szCs w:val="23"/>
          <w:highlight w:val="white"/>
        </w:rPr>
        <w:t>. (Note: any value can be a seed except all 0’s to avoid lookup state).</w:t>
      </w:r>
    </w:p>
    <w:p w:rsidR="0066108B" w:rsidRDefault="003C5580">
      <w:pPr>
        <w:jc w:val="right"/>
        <w:rPr>
          <w:rFonts w:ascii="Arial" w:eastAsia="Arial" w:hAnsi="Arial" w:cs="Arial"/>
          <w:color w:val="202124"/>
          <w:sz w:val="23"/>
          <w:szCs w:val="23"/>
          <w:highlight w:val="white"/>
        </w:rPr>
      </w:pPr>
      <w:r>
        <w:rPr>
          <w:rFonts w:ascii="Arial" w:eastAsia="Arial" w:hAnsi="Arial" w:cs="Arial"/>
          <w:color w:val="202124"/>
          <w:sz w:val="23"/>
          <w:szCs w:val="23"/>
          <w:highlight w:val="white"/>
        </w:rPr>
        <w:t xml:space="preserve">- Lookup state is the state in which shift register values are zeros all the time while shifting and </w:t>
      </w:r>
      <w:proofErr w:type="spellStart"/>
      <w:r>
        <w:rPr>
          <w:rFonts w:ascii="Arial" w:eastAsia="Arial" w:hAnsi="Arial" w:cs="Arial"/>
          <w:color w:val="202124"/>
          <w:sz w:val="23"/>
          <w:szCs w:val="23"/>
          <w:highlight w:val="white"/>
        </w:rPr>
        <w:t>xoring</w:t>
      </w:r>
      <w:proofErr w:type="spellEnd"/>
      <w:r>
        <w:rPr>
          <w:rFonts w:ascii="Arial" w:eastAsia="Arial" w:hAnsi="Arial" w:cs="Arial"/>
          <w:color w:val="202124"/>
          <w:sz w:val="23"/>
          <w:szCs w:val="23"/>
          <w:highlight w:val="white"/>
        </w:rPr>
        <w:t>).</w:t>
      </w:r>
    </w:p>
    <w:p w:rsidR="0066108B" w:rsidRDefault="003C5580">
      <w:pPr>
        <w:jc w:val="right"/>
        <w:rPr>
          <w:rFonts w:ascii="Arial" w:eastAsia="Arial" w:hAnsi="Arial" w:cs="Arial"/>
          <w:color w:val="202124"/>
          <w:sz w:val="23"/>
          <w:szCs w:val="23"/>
          <w:highlight w:val="white"/>
        </w:rPr>
      </w:pPr>
      <w:r>
        <w:rPr>
          <w:rFonts w:ascii="Arial" w:eastAsia="Arial" w:hAnsi="Arial" w:cs="Arial"/>
          <w:color w:val="202124"/>
          <w:sz w:val="23"/>
          <w:szCs w:val="23"/>
          <w:highlight w:val="white"/>
        </w:rPr>
        <w:t xml:space="preserve">- Feedbacks can be comprising of </w:t>
      </w:r>
      <w:r>
        <w:rPr>
          <w:rFonts w:ascii="Arial" w:eastAsia="Arial" w:hAnsi="Arial" w:cs="Arial"/>
          <w:color w:val="FF0000"/>
          <w:sz w:val="23"/>
          <w:szCs w:val="23"/>
          <w:highlight w:val="white"/>
        </w:rPr>
        <w:t>XOR</w:t>
      </w:r>
      <w:r>
        <w:rPr>
          <w:rFonts w:ascii="Arial" w:eastAsia="Arial" w:hAnsi="Arial" w:cs="Arial"/>
          <w:color w:val="202124"/>
          <w:sz w:val="23"/>
          <w:szCs w:val="23"/>
          <w:highlight w:val="white"/>
        </w:rPr>
        <w:t xml:space="preserve"> gates or </w:t>
      </w:r>
      <w:r>
        <w:rPr>
          <w:rFonts w:ascii="Arial" w:eastAsia="Arial" w:hAnsi="Arial" w:cs="Arial"/>
          <w:color w:val="FF0000"/>
          <w:sz w:val="23"/>
          <w:szCs w:val="23"/>
          <w:highlight w:val="white"/>
        </w:rPr>
        <w:t xml:space="preserve">XNOR </w:t>
      </w:r>
      <w:r>
        <w:rPr>
          <w:rFonts w:ascii="Arial" w:eastAsia="Arial" w:hAnsi="Arial" w:cs="Arial"/>
          <w:color w:val="202124"/>
          <w:sz w:val="23"/>
          <w:szCs w:val="23"/>
          <w:highlight w:val="white"/>
        </w:rPr>
        <w:t>gates</w:t>
      </w:r>
    </w:p>
    <w:p w:rsidR="0066108B" w:rsidRDefault="0066108B">
      <w:pPr>
        <w:jc w:val="right"/>
        <w:rPr>
          <w:rFonts w:ascii="Arial" w:eastAsia="Arial" w:hAnsi="Arial" w:cs="Arial"/>
          <w:color w:val="202124"/>
          <w:highlight w:val="white"/>
        </w:rPr>
      </w:pPr>
    </w:p>
    <w:p w:rsidR="0066108B" w:rsidRDefault="003C5580">
      <w:pPr>
        <w:jc w:val="center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noProof/>
          <w:color w:val="202124"/>
          <w:highlight w:val="white"/>
        </w:rPr>
        <w:drawing>
          <wp:inline distT="0" distB="0" distL="0" distR="0">
            <wp:extent cx="4314825" cy="1304925"/>
            <wp:effectExtent l="0" t="0" r="0" b="0"/>
            <wp:docPr id="4" name="image2.png" descr="C:\Users\SK1JUBA\Downloads\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SK1JUBA\Downloads\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08B" w:rsidRDefault="0066108B"/>
    <w:p w:rsidR="0066108B" w:rsidRDefault="0066108B"/>
    <w:p w:rsidR="0066108B" w:rsidRDefault="003C5580" w:rsidP="003C5580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LFSR Applications</w:t>
      </w:r>
    </w:p>
    <w:p w:rsidR="0066108B" w:rsidRDefault="003C5580" w:rsidP="003C55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ascii="Arial" w:eastAsia="Arial" w:hAnsi="Arial" w:cs="Arial"/>
          <w:color w:val="202124"/>
          <w:sz w:val="28"/>
          <w:szCs w:val="28"/>
          <w:highlight w:val="white"/>
        </w:rPr>
      </w:pPr>
      <w:r>
        <w:rPr>
          <w:rFonts w:ascii="Arial" w:eastAsia="Arial" w:hAnsi="Arial" w:cs="Arial"/>
          <w:color w:val="202124"/>
          <w:sz w:val="28"/>
          <w:szCs w:val="28"/>
          <w:highlight w:val="white"/>
        </w:rPr>
        <w:t>Pattern Generators</w:t>
      </w:r>
    </w:p>
    <w:p w:rsidR="0066108B" w:rsidRDefault="003C5580" w:rsidP="003C55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ascii="Arial" w:eastAsia="Arial" w:hAnsi="Arial" w:cs="Arial"/>
          <w:color w:val="202124"/>
          <w:sz w:val="28"/>
          <w:szCs w:val="28"/>
          <w:highlight w:val="white"/>
        </w:rPr>
      </w:pPr>
      <w:r>
        <w:rPr>
          <w:rFonts w:ascii="Arial" w:eastAsia="Arial" w:hAnsi="Arial" w:cs="Arial"/>
          <w:color w:val="202124"/>
          <w:sz w:val="28"/>
          <w:szCs w:val="28"/>
          <w:highlight w:val="white"/>
        </w:rPr>
        <w:t>Encryption</w:t>
      </w:r>
    </w:p>
    <w:p w:rsidR="0066108B" w:rsidRDefault="003C5580" w:rsidP="003C55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ascii="Arial" w:eastAsia="Arial" w:hAnsi="Arial" w:cs="Arial"/>
          <w:color w:val="202124"/>
          <w:sz w:val="28"/>
          <w:szCs w:val="28"/>
          <w:highlight w:val="white"/>
        </w:rPr>
      </w:pPr>
      <w:r>
        <w:rPr>
          <w:rFonts w:ascii="Arial" w:eastAsia="Arial" w:hAnsi="Arial" w:cs="Arial"/>
          <w:color w:val="202124"/>
          <w:sz w:val="28"/>
          <w:szCs w:val="28"/>
          <w:highlight w:val="white"/>
        </w:rPr>
        <w:t>Compression</w:t>
      </w:r>
    </w:p>
    <w:p w:rsidR="0066108B" w:rsidRDefault="003C5580" w:rsidP="003C55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ascii="Arial" w:eastAsia="Arial" w:hAnsi="Arial" w:cs="Arial"/>
          <w:color w:val="202124"/>
          <w:sz w:val="28"/>
          <w:szCs w:val="28"/>
          <w:highlight w:val="white"/>
        </w:rPr>
      </w:pPr>
      <w:r>
        <w:rPr>
          <w:rFonts w:ascii="Arial" w:eastAsia="Arial" w:hAnsi="Arial" w:cs="Arial"/>
          <w:color w:val="202124"/>
          <w:sz w:val="28"/>
          <w:szCs w:val="28"/>
          <w:highlight w:val="white"/>
        </w:rPr>
        <w:t>CRC</w:t>
      </w:r>
    </w:p>
    <w:p w:rsidR="0066108B" w:rsidRDefault="003C5580" w:rsidP="003C55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Arial" w:eastAsia="Arial" w:hAnsi="Arial" w:cs="Arial"/>
          <w:color w:val="202124"/>
          <w:sz w:val="28"/>
          <w:szCs w:val="28"/>
          <w:highlight w:val="white"/>
        </w:rPr>
      </w:pPr>
      <w:r>
        <w:rPr>
          <w:rFonts w:ascii="Arial" w:eastAsia="Arial" w:hAnsi="Arial" w:cs="Arial"/>
          <w:color w:val="202124"/>
          <w:sz w:val="28"/>
          <w:szCs w:val="28"/>
          <w:highlight w:val="white"/>
        </w:rPr>
        <w:t>Pseudo-Random Bit Sequences (PRBS)</w:t>
      </w:r>
    </w:p>
    <w:p w:rsidR="0066108B" w:rsidRDefault="0066108B" w:rsidP="003C5580">
      <w:pPr>
        <w:jc w:val="right"/>
      </w:pPr>
    </w:p>
    <w:p w:rsidR="0066108B" w:rsidRDefault="0066108B" w:rsidP="003C5580">
      <w:pPr>
        <w:jc w:val="right"/>
      </w:pPr>
    </w:p>
    <w:p w:rsidR="0066108B" w:rsidRDefault="0066108B" w:rsidP="003C5580">
      <w:pPr>
        <w:jc w:val="right"/>
      </w:pPr>
    </w:p>
    <w:p w:rsidR="0066108B" w:rsidRDefault="003C5580" w:rsidP="003C5580">
      <w:pPr>
        <w:jc w:val="right"/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lastRenderedPageBreak/>
        <w:t>LFSR Specification and Operation:</w:t>
      </w:r>
    </w:p>
    <w:p w:rsidR="0066108B" w:rsidRDefault="003C5580" w:rsidP="003C5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Initialize the shift registers using </w:t>
      </w:r>
      <w:r>
        <w:rPr>
          <w:color w:val="FF0000"/>
          <w:sz w:val="28"/>
          <w:szCs w:val="28"/>
        </w:rPr>
        <w:t xml:space="preserve">Asynchronous Reset </w:t>
      </w:r>
      <w:r>
        <w:rPr>
          <w:color w:val="000000"/>
          <w:sz w:val="28"/>
          <w:szCs w:val="28"/>
        </w:rPr>
        <w:t xml:space="preserve">with </w:t>
      </w:r>
      <w:r>
        <w:rPr>
          <w:color w:val="002060"/>
          <w:sz w:val="28"/>
          <w:szCs w:val="28"/>
        </w:rPr>
        <w:t xml:space="preserve">seed </w:t>
      </w:r>
    </w:p>
    <w:p w:rsidR="0066108B" w:rsidRDefault="003C5580" w:rsidP="003C5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Allow the LFSR to operate for 8 cycles (LFSR Mode) then stop and shift out the content of the 4 registers through OUT signal (R3 &gt; R2 &gt; R1 &gt; R0 &gt; OUT) (Shift Mode).</w:t>
      </w:r>
    </w:p>
    <w:p w:rsidR="0066108B" w:rsidRDefault="003C5580" w:rsidP="003C5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Counter is responsible for counting to 8 then flag a signal to stop the LFSR.</w:t>
      </w:r>
    </w:p>
    <w:p w:rsidR="0066108B" w:rsidRDefault="003C5580" w:rsidP="003C5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 xml:space="preserve">Valid signal is high when the output </w:t>
      </w:r>
      <w:r>
        <w:rPr>
          <w:sz w:val="28"/>
          <w:szCs w:val="28"/>
        </w:rPr>
        <w:t xml:space="preserve">is </w:t>
      </w:r>
      <w:r>
        <w:rPr>
          <w:color w:val="000000"/>
          <w:sz w:val="28"/>
          <w:szCs w:val="28"/>
        </w:rPr>
        <w:t>valid, otherwise low.</w:t>
      </w:r>
    </w:p>
    <w:p w:rsidR="0066108B" w:rsidRDefault="003C5580" w:rsidP="003C5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All outputs are registered.</w:t>
      </w:r>
    </w:p>
    <w:p w:rsidR="0066108B" w:rsidRDefault="0066108B" w:rsidP="003C55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color w:val="000000"/>
          <w:sz w:val="28"/>
          <w:szCs w:val="28"/>
        </w:rPr>
      </w:pPr>
    </w:p>
    <w:p w:rsidR="0066108B" w:rsidRDefault="0066108B" w:rsidP="003C55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color w:val="000000"/>
          <w:sz w:val="28"/>
          <w:szCs w:val="28"/>
        </w:rPr>
      </w:pPr>
    </w:p>
    <w:p w:rsidR="0066108B" w:rsidRDefault="0066108B" w:rsidP="003C55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color w:val="000000"/>
          <w:sz w:val="28"/>
          <w:szCs w:val="28"/>
        </w:rPr>
      </w:pPr>
    </w:p>
    <w:p w:rsidR="0066108B" w:rsidRDefault="003C5580" w:rsidP="003C558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b/>
          <w:color w:val="C00000"/>
          <w:sz w:val="32"/>
          <w:szCs w:val="32"/>
        </w:rPr>
        <w:t>Block Diagram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588645</wp:posOffset>
            </wp:positionV>
            <wp:extent cx="5535970" cy="2821305"/>
            <wp:effectExtent l="0" t="0" r="0" b="0"/>
            <wp:wrapSquare wrapText="bothSides" distT="0" distB="0" distL="114300" distR="114300"/>
            <wp:docPr id="3" name="image1.png" descr="C:\Users\Akssa\Desktop\0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kssa\Desktop\0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5970" cy="2821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6108B" w:rsidRDefault="0066108B">
      <w:pPr>
        <w:rPr>
          <w:color w:val="002060"/>
          <w:sz w:val="4"/>
          <w:szCs w:val="4"/>
        </w:rPr>
      </w:pPr>
    </w:p>
    <w:p w:rsidR="0066108B" w:rsidRDefault="0066108B">
      <w:pPr>
        <w:jc w:val="right"/>
        <w:rPr>
          <w:color w:val="002060"/>
          <w:sz w:val="32"/>
          <w:szCs w:val="32"/>
        </w:rPr>
      </w:pPr>
    </w:p>
    <w:p w:rsidR="0066108B" w:rsidRDefault="003C5580">
      <w:pPr>
        <w:jc w:val="right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Requirements: -</w:t>
      </w:r>
    </w:p>
    <w:p w:rsidR="0066108B" w:rsidRDefault="0066108B">
      <w:pPr>
        <w:jc w:val="right"/>
        <w:rPr>
          <w:color w:val="002060"/>
          <w:sz w:val="16"/>
          <w:szCs w:val="16"/>
        </w:rPr>
      </w:pPr>
    </w:p>
    <w:p w:rsidR="0066108B" w:rsidRDefault="003C5580">
      <w:pPr>
        <w:jc w:val="right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1-  Design a </w:t>
      </w:r>
      <w:r>
        <w:rPr>
          <w:color w:val="C00000"/>
          <w:sz w:val="28"/>
          <w:szCs w:val="28"/>
        </w:rPr>
        <w:t>LFSR</w:t>
      </w:r>
      <w:r>
        <w:rPr>
          <w:color w:val="002060"/>
          <w:sz w:val="28"/>
          <w:szCs w:val="28"/>
        </w:rPr>
        <w:t xml:space="preserve"> with the above specifications using Verilog language.</w:t>
      </w:r>
    </w:p>
    <w:p w:rsidR="0066108B" w:rsidRDefault="003C5580" w:rsidP="003C5580">
      <w:pPr>
        <w:bidi w:val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2- Write a </w:t>
      </w:r>
      <w:proofErr w:type="spellStart"/>
      <w:r>
        <w:rPr>
          <w:color w:val="002060"/>
          <w:sz w:val="28"/>
          <w:szCs w:val="28"/>
        </w:rPr>
        <w:t>testbench</w:t>
      </w:r>
      <w:proofErr w:type="spellEnd"/>
      <w:r>
        <w:rPr>
          <w:color w:val="002060"/>
          <w:sz w:val="28"/>
          <w:szCs w:val="28"/>
        </w:rPr>
        <w:t xml:space="preserve"> to validate your design using </w:t>
      </w:r>
    </w:p>
    <w:p w:rsidR="0066108B" w:rsidRDefault="003C5580" w:rsidP="003C55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LFSR seed: 4’b1001</w:t>
      </w:r>
    </w:p>
    <w:p w:rsidR="0066108B" w:rsidRDefault="003C5580" w:rsidP="003C55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Clock frequency: 10 MHz</w:t>
      </w:r>
    </w:p>
    <w:sectPr w:rsidR="0066108B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556F"/>
    <w:multiLevelType w:val="multilevel"/>
    <w:tmpl w:val="9DDC943E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626F6"/>
    <w:multiLevelType w:val="multilevel"/>
    <w:tmpl w:val="EBF004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C6D59"/>
    <w:multiLevelType w:val="multilevel"/>
    <w:tmpl w:val="80688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8B"/>
    <w:rsid w:val="001D2BDF"/>
    <w:rsid w:val="003C5580"/>
    <w:rsid w:val="0066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8CCA"/>
  <w15:docId w15:val="{DF15DB27-0B6C-40B2-94B3-4CCB4D27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2B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901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32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405A4A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  <w:sz w:val="64"/>
      <w:szCs w:val="64"/>
    </w:rPr>
  </w:style>
  <w:style w:type="character" w:customStyle="1" w:styleId="BodyTextChar">
    <w:name w:val="Body Text Char"/>
    <w:basedOn w:val="DefaultParagraphFont"/>
    <w:link w:val="BodyText"/>
    <w:uiPriority w:val="1"/>
    <w:rsid w:val="00405A4A"/>
    <w:rPr>
      <w:rFonts w:ascii="Arial" w:eastAsia="Arial" w:hAnsi="Arial" w:cs="Arial"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D1+0OO7L74oGLc5nztSvkGoBQ==">AMUW2mUV1IrIKwMXs1x4DPqeFsb0Uim2Lz9369MJCI9iwp3Xuv3JxTT6JdCz0Iuqqi9hViae2eZxpXQByKy6Ir1gJ3GOgUM2m1qrzSMPRzsZ8MN4l6lkZQi+xWRbJKaR1CBfJ7uYPwFq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Akssa</dc:creator>
  <cp:lastModifiedBy>Ali Eltemsah</cp:lastModifiedBy>
  <cp:revision>3</cp:revision>
  <dcterms:created xsi:type="dcterms:W3CDTF">2020-05-10T01:42:00Z</dcterms:created>
  <dcterms:modified xsi:type="dcterms:W3CDTF">2022-03-02T12:47:00Z</dcterms:modified>
</cp:coreProperties>
</file>