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3055"/>
        </w:rPr>
        <w:t>Project Overview</w:t>
      </w:r>
    </w:p>
    <w:p>
      <w:r>
        <w:rPr>
          <w:i/>
        </w:rPr>
        <w:t>Future Mall - Early-stage Computer Engineering Portfolio</w:t>
      </w:r>
    </w:p>
    <w:p>
      <w:r>
        <w:rPr>
          <w:b/>
        </w:rPr>
        <w:t>Portfolio ID: EYOUTH-30909090117044</w:t>
      </w:r>
    </w:p>
    <w:p>
      <w:pPr>
        <w:pStyle w:val="Heading1"/>
      </w:pPr>
      <w:r>
        <w:t>What I Built</w:t>
      </w:r>
    </w:p>
    <w:p>
      <w:r>
        <w:t>Future Mall is a personal portfolio project that combines a shopping mall idea with beginner-level Computer Engineering skills. The project includes visitor analysis, garage logic, a cybersecurity plan, and a simple visual identity.</w:t>
      </w:r>
    </w:p>
    <w:p>
      <w:pPr>
        <w:pStyle w:val="Heading1"/>
      </w:pPr>
      <w:r>
        <w:t>Project Goals</w:t>
      </w:r>
    </w:p>
    <w:p>
      <w:pPr>
        <w:pStyle w:val="ListBullet"/>
      </w:pPr>
      <w:r>
        <w:t>Practice turning visitor numbers into a simple business observation.</w:t>
      </w:r>
    </w:p>
    <w:p>
      <w:pPr>
        <w:pStyle w:val="ListBullet"/>
      </w:pPr>
      <w:r>
        <w:t>Show the main states of a smart garage gate clearly.</w:t>
      </w:r>
    </w:p>
    <w:p>
      <w:pPr>
        <w:pStyle w:val="ListBullet"/>
      </w:pPr>
      <w:r>
        <w:t>Make an easy-to-read brand that can be reused in an opening advertisement.</w:t>
      </w:r>
    </w:p>
    <w:p>
      <w:pPr>
        <w:pStyle w:val="ListBullet"/>
      </w:pPr>
      <w:r>
        <w:t>Write practical safety steps for a small mall team.</w:t>
      </w:r>
    </w:p>
    <w:p>
      <w:pPr>
        <w:pStyle w:val="Heading1"/>
      </w:pPr>
      <w:r>
        <w:t>Logo Development</w:t>
      </w:r>
    </w:p>
    <w:p>
      <w:r>
        <w:t>I started with two quick concepts. Concept 1 uses a mall building with a plus sign to show a useful, modern shopping place. Concept 2 uses connected squares to show shops and people coming together. I chose Concept 1 because it is clear, easy to recognize, and works well on a web page or poster.</w:t>
      </w:r>
    </w:p>
    <w:p>
      <w:r>
        <w:drawing>
          <wp:inline xmlns:a="http://schemas.openxmlformats.org/drawingml/2006/main" xmlns:pic="http://schemas.openxmlformats.org/drawingml/2006/picture">
            <wp:extent cx="5852160" cy="2080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ncep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Concept 1 - Mall building with a plus sign (chosen).</w:t>
      </w:r>
    </w:p>
    <w:p>
      <w:r>
        <w:drawing>
          <wp:inline xmlns:a="http://schemas.openxmlformats.org/drawingml/2006/main" xmlns:pic="http://schemas.openxmlformats.org/drawingml/2006/picture">
            <wp:extent cx="5852160" cy="2080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ncep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Concept 2 - Connected squares.</w:t>
      </w:r>
    </w:p>
    <w:p>
      <w:pPr>
        <w:pStyle w:val="Heading1"/>
      </w:pPr>
      <w:r>
        <w:t>Color Choice</w:t>
      </w:r>
    </w:p>
    <w:p>
      <w:r>
        <w:t>The brand uses only three colors: navy (#123055) for trust, teal (#00A6A6) for a fresh modern feel, and coral (#FF6B6B) for energy and a welcoming touch.</w:t>
      </w:r>
    </w:p>
    <w:p>
      <w:pPr>
        <w:pStyle w:val="Heading1"/>
      </w:pPr>
      <w:r>
        <w:t>Portfolio Notes</w:t>
      </w:r>
    </w:p>
    <w:p>
      <w:r>
        <w:t>This work is a learning project. The documents explain the decisions in a direct way and can be improved later as more features are built.</w:t>
      </w:r>
    </w:p>
    <w:sectPr w:rsidR="00FC693F" w:rsidRPr="0006063C" w:rsidSect="00034616">
      <w:headerReference w:type="default" r:id="rId9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23055"/>
        <w:sz w:val="18"/>
      </w:rPr>
      <w:t>Future Mall | Portfolio ID: EYOUTH-30909090117044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