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00"/>
        <w:jc w:val="center"/>
      </w:pPr>
      <w:r>
        <w:rPr>
          <w:rFonts w:ascii="Times New Roman" w:cs="Times New Roman" w:eastAsia="Times New Roman" w:hAnsi="Times New Roman"/>
          <w:b/>
          <w:bCs/>
          <w:sz w:val="44"/>
          <w:szCs w:val="44"/>
          <w:u w:val="single"/>
        </w:rPr>
        <w:t xml:space="preserve">Project Report On</w:t>
      </w:r>
    </w:p>
    <w:p>
      <w:pPr>
        <w:spacing w:after="200"/>
        <w:jc w:val="center"/>
      </w:pPr>
      <w:r>
        <w:rPr>
          <w:rFonts w:ascii="Times New Roman" w:cs="Times New Roman" w:eastAsia="Times New Roman" w:hAnsi="Times New Roman"/>
          <w:b/>
          <w:bCs/>
          <w:sz w:val="44"/>
          <w:szCs w:val="44"/>
          <w:u w:val="single"/>
        </w:rPr>
        <w:t xml:space="preserve">Alberto Watch Company Website</w:t>
      </w:r>
    </w:p>
    <w:p/>
    <w:p/>
    <w:p>
      <w:pPr>
        <w:spacing w:after="160" w:before="240"/>
        <w:jc w:val="center"/>
      </w:pPr>
      <w:r>
        <w:rPr>
          <w:rFonts w:ascii="Times New Roman" w:cs="Times New Roman" w:eastAsia="Times New Roman" w:hAnsi="Times New Roman"/>
          <w:b/>
          <w:bCs/>
          <w:color w:val="4472C4"/>
          <w:sz w:val="32"/>
          <w:szCs w:val="32"/>
          <w:u w:val="single"/>
        </w:rPr>
        <w:t xml:space="preserve">Table Of Contents</w:t>
      </w:r>
    </w:p>
    <w:p>
      <w:pPr>
        <w:pStyle w:val="ListParagraph"/>
        <w:numPr>
          <w:ilvl w:val="0"/>
          <w:numId w:val="2"/>
        </w:numPr>
        <w:spacing w:after="100"/>
      </w:pPr>
      <w:r>
        <w:rPr>
          <w:rFonts w:ascii="Times New Roman" w:cs="Times New Roman" w:eastAsia="Times New Roman" w:hAnsi="Times New Roman"/>
          <w:sz w:val="28"/>
          <w:szCs w:val="28"/>
        </w:rPr>
        <w:t xml:space="preserve">Acknowledgments</w:t>
      </w:r>
    </w:p>
    <w:p>
      <w:pPr>
        <w:pStyle w:val="ListParagraph"/>
        <w:numPr>
          <w:ilvl w:val="0"/>
          <w:numId w:val="2"/>
        </w:numPr>
        <w:spacing w:after="100"/>
      </w:pPr>
      <w:r>
        <w:rPr>
          <w:rFonts w:ascii="Times New Roman" w:cs="Times New Roman" w:eastAsia="Times New Roman" w:hAnsi="Times New Roman"/>
          <w:sz w:val="28"/>
          <w:szCs w:val="28"/>
        </w:rPr>
        <w:t xml:space="preserve">Information About Developers</w:t>
      </w:r>
    </w:p>
    <w:p>
      <w:pPr>
        <w:pStyle w:val="ListParagraph"/>
        <w:numPr>
          <w:ilvl w:val="0"/>
          <w:numId w:val="2"/>
        </w:numPr>
        <w:spacing w:after="100"/>
      </w:pPr>
      <w:r>
        <w:rPr>
          <w:rFonts w:ascii="Times New Roman" w:cs="Times New Roman" w:eastAsia="Times New Roman" w:hAnsi="Times New Roman"/>
          <w:sz w:val="28"/>
          <w:szCs w:val="28"/>
        </w:rPr>
        <w:t xml:space="preserve">Introduction About Project</w:t>
      </w:r>
    </w:p>
    <w:p>
      <w:pPr>
        <w:pStyle w:val="ListParagraph"/>
        <w:numPr>
          <w:ilvl w:val="0"/>
          <w:numId w:val="2"/>
        </w:numPr>
        <w:spacing w:after="100"/>
      </w:pPr>
      <w:r>
        <w:rPr>
          <w:rFonts w:ascii="Times New Roman" w:cs="Times New Roman" w:eastAsia="Times New Roman" w:hAnsi="Times New Roman"/>
          <w:sz w:val="28"/>
          <w:szCs w:val="28"/>
        </w:rPr>
        <w:t xml:space="preserve">Analysis</w:t>
      </w:r>
    </w:p>
    <w:p>
      <w:pPr>
        <w:pStyle w:val="ListParagraph"/>
        <w:numPr>
          <w:ilvl w:val="0"/>
          <w:numId w:val="2"/>
        </w:numPr>
        <w:spacing w:after="100"/>
      </w:pPr>
      <w:r>
        <w:rPr>
          <w:rFonts w:ascii="Times New Roman" w:cs="Times New Roman" w:eastAsia="Times New Roman" w:hAnsi="Times New Roman"/>
          <w:sz w:val="28"/>
          <w:szCs w:val="28"/>
        </w:rPr>
        <w:t xml:space="preserve">Screen Shots</w:t>
      </w:r>
    </w:p>
    <w:p>
      <w:pPr>
        <w:pStyle w:val="ListParagraph"/>
        <w:numPr>
          <w:ilvl w:val="0"/>
          <w:numId w:val="2"/>
        </w:numPr>
        <w:spacing w:after="100"/>
      </w:pPr>
      <w:r>
        <w:rPr>
          <w:rFonts w:ascii="Times New Roman" w:cs="Times New Roman" w:eastAsia="Times New Roman" w:hAnsi="Times New Roman"/>
          <w:sz w:val="28"/>
          <w:szCs w:val="28"/>
        </w:rPr>
        <w:t xml:space="preserve">Final Statement</w:t>
      </w:r>
    </w:p>
    <w:p>
      <w:r>
        <w:br w:type="page"/>
      </w:r>
    </w:p>
    <w:p>
      <w:pPr>
        <w:spacing w:after="160" w:before="240"/>
        <w:jc w:val="left"/>
      </w:pPr>
      <w:r>
        <w:rPr>
          <w:rFonts w:ascii="Times New Roman" w:cs="Times New Roman" w:eastAsia="Times New Roman" w:hAnsi="Times New Roman"/>
          <w:b/>
          <w:bCs/>
          <w:color w:val="4472C4"/>
          <w:sz w:val="28"/>
          <w:szCs w:val="28"/>
          <w:u w:val="single"/>
        </w:rPr>
        <w:t xml:space="preserve">Acknowledgments</w:t>
      </w:r>
    </w:p>
    <w:p>
      <w:pPr>
        <w:spacing w:after="160" w:line="300"/>
        <w:jc w:val="both"/>
      </w:pPr>
      <w:r>
        <w:rPr>
          <w:rFonts w:ascii="Times New Roman" w:cs="Times New Roman" w:eastAsia="Times New Roman" w:hAnsi="Times New Roman"/>
          <w:b w:val="false"/>
          <w:bCs w:val="false"/>
          <w:i w:val="false"/>
          <w:iCs w:val="false"/>
          <w:sz w:val="28"/>
          <w:szCs w:val="28"/>
        </w:rPr>
        <w:t xml:space="preserve">The combined study on this project is an honor for our group members.</w:t>
      </w:r>
    </w:p>
    <w:p>
      <w:pPr>
        <w:spacing w:after="160" w:line="300"/>
        <w:jc w:val="both"/>
      </w:pPr>
      <w:r>
        <w:rPr>
          <w:rFonts w:ascii="Times New Roman" w:cs="Times New Roman" w:eastAsia="Times New Roman" w:hAnsi="Times New Roman"/>
          <w:b w:val="false"/>
          <w:bCs w:val="false"/>
          <w:i w:val="false"/>
          <w:iCs w:val="false"/>
          <w:sz w:val="28"/>
          <w:szCs w:val="28"/>
        </w:rPr>
        <w:t xml:space="preserve">We were eager to make such a dynamic and interesting project, which may provide us with a huge amount of practical knowledge and will help us use our skills efficiently.</w:t>
      </w:r>
    </w:p>
    <w:p>
      <w:pPr>
        <w:spacing w:after="160" w:line="300"/>
        <w:jc w:val="both"/>
      </w:pPr>
      <w:r>
        <w:rPr>
          <w:rFonts w:ascii="Times New Roman" w:cs="Times New Roman" w:eastAsia="Times New Roman" w:hAnsi="Times New Roman"/>
          <w:b w:val="false"/>
          <w:bCs w:val="false"/>
          <w:i w:val="false"/>
          <w:iCs w:val="false"/>
          <w:sz w:val="28"/>
          <w:szCs w:val="28"/>
        </w:rPr>
        <w:t xml:space="preserve">Our heartiest appreciation and gratitude towards our teachers, whose help, dedication and encouragement has helped our team members to successfully achieve our goals.</w:t>
      </w:r>
    </w:p>
    <w:p>
      <w:pPr>
        <w:spacing w:after="160" w:line="300"/>
        <w:jc w:val="both"/>
      </w:pPr>
      <w:r>
        <w:rPr>
          <w:rFonts w:ascii="Times New Roman" w:cs="Times New Roman" w:eastAsia="Times New Roman" w:hAnsi="Times New Roman"/>
          <w:b w:val="false"/>
          <w:bCs w:val="false"/>
          <w:i w:val="false"/>
          <w:iCs w:val="false"/>
          <w:sz w:val="28"/>
          <w:szCs w:val="28"/>
        </w:rPr>
        <w:t xml:space="preserve">We are grateful to Aptech for providing us the necessary facilities and support which we needed, and also for giving us the opportunity to practically implement what we have learned, which will help us in the future.</w:t>
      </w:r>
    </w:p>
    <w:p>
      <w:r>
        <w:br w:type="page"/>
      </w:r>
    </w:p>
    <w:p>
      <w:pPr>
        <w:spacing w:after="160" w:before="240"/>
        <w:jc w:val="center"/>
      </w:pPr>
      <w:r>
        <w:rPr>
          <w:rFonts w:ascii="Times New Roman" w:cs="Times New Roman" w:eastAsia="Times New Roman" w:hAnsi="Times New Roman"/>
          <w:b/>
          <w:bCs/>
          <w:color w:val="4472C4"/>
          <w:sz w:val="32"/>
          <w:szCs w:val="32"/>
          <w:u w:val="single"/>
        </w:rPr>
        <w:t xml:space="preserve">Information About Developers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4500"/>
            <w:shd w:fill="4472C4" w:val="clear"/>
            <w:tcMar>
              <w:top w:type="dxa" w:w="100"/>
              <w:left w:type="dxa" w:w="150"/>
              <w:bottom w:type="dxa" w:w="100"/>
              <w:right w:type="dxa" w:w="150"/>
            </w:tcMar>
          </w:tcPr>
          <w:p>
            <w:r>
              <w:rPr>
                <w:rFonts w:ascii="Times New Roman" w:cs="Times New Roman" w:eastAsia="Times New Roman" w:hAnsi="Times New Roman"/>
                <w:b/>
                <w:bCs/>
                <w:color w:val="FFFFFF"/>
                <w:sz w:val="24"/>
                <w:szCs w:val="24"/>
              </w:rPr>
              <w:t xml:space="preserve">Name</w:t>
            </w:r>
          </w:p>
        </w:tc>
        <w:tc>
          <w:tcPr>
            <w:tcW w:type="dxa" w:w="4500"/>
            <w:shd w:fill="4472C4" w:val="clear"/>
            <w:tcMar>
              <w:top w:type="dxa" w:w="100"/>
              <w:left w:type="dxa" w:w="150"/>
              <w:bottom w:type="dxa" w:w="100"/>
              <w:right w:type="dxa" w:w="150"/>
            </w:tcMar>
          </w:tcPr>
          <w:p>
            <w:r>
              <w:rPr>
                <w:rFonts w:ascii="Times New Roman" w:cs="Times New Roman" w:eastAsia="Times New Roman" w:hAnsi="Times New Roman"/>
                <w:b/>
                <w:bCs/>
                <w:color w:val="FFFFFF"/>
                <w:sz w:val="24"/>
                <w:szCs w:val="24"/>
              </w:rPr>
              <w:t xml:space="preserve">Role</w:t>
            </w:r>
          </w:p>
        </w:tc>
      </w:tr>
      <w:tr>
        <w:tc>
          <w:tcPr>
            <w:tcW w:type="dxa" w:w="4500"/>
            <w:tcMar>
              <w:top w:type="dxa" w:w="100"/>
              <w:left w:type="dxa" w:w="150"/>
              <w:bottom w:type="dxa" w:w="100"/>
              <w:right w:type="dxa" w:w="150"/>
            </w:tcMar>
          </w:tcPr>
          <w:p>
            <w:r>
              <w:rPr>
                <w:rFonts w:ascii="Times New Roman" w:cs="Times New Roman" w:eastAsia="Times New Roman" w:hAnsi="Times New Roman"/>
                <w:b w:val="false"/>
                <w:bCs w:val="false"/>
                <w:color w:val="000000"/>
                <w:sz w:val="24"/>
                <w:szCs w:val="24"/>
              </w:rPr>
              <w:t xml:space="preserve">Hassan Ali</w:t>
            </w:r>
          </w:p>
        </w:tc>
        <w:tc>
          <w:tcPr>
            <w:tcW w:type="dxa" w:w="4500"/>
            <w:tcMar>
              <w:top w:type="dxa" w:w="100"/>
              <w:left w:type="dxa" w:w="150"/>
              <w:bottom w:type="dxa" w:w="100"/>
              <w:right w:type="dxa" w:w="150"/>
            </w:tcMar>
          </w:tcPr>
          <w:p>
            <w:r>
              <w:rPr>
                <w:rFonts w:ascii="Times New Roman" w:cs="Times New Roman" w:eastAsia="Times New Roman" w:hAnsi="Times New Roman"/>
                <w:b w:val="false"/>
                <w:bCs w:val="false"/>
                <w:color w:val="000000"/>
                <w:sz w:val="24"/>
                <w:szCs w:val="24"/>
              </w:rPr>
              <w:t xml:space="preserve">Front-End Development &amp; Layout</w:t>
            </w:r>
          </w:p>
        </w:tc>
      </w:tr>
      <w:tr>
        <w:tc>
          <w:tcPr>
            <w:tcW w:type="dxa" w:w="4500"/>
            <w:tcMar>
              <w:top w:type="dxa" w:w="100"/>
              <w:left w:type="dxa" w:w="150"/>
              <w:bottom w:type="dxa" w:w="100"/>
              <w:right w:type="dxa" w:w="150"/>
            </w:tcMar>
          </w:tcPr>
          <w:p>
            <w:r>
              <w:rPr>
                <w:rFonts w:ascii="Times New Roman" w:cs="Times New Roman" w:eastAsia="Times New Roman" w:hAnsi="Times New Roman"/>
                <w:b w:val="false"/>
                <w:bCs w:val="false"/>
                <w:color w:val="000000"/>
                <w:sz w:val="24"/>
                <w:szCs w:val="24"/>
              </w:rPr>
              <w:t xml:space="preserve">Mirsub Khan</w:t>
            </w:r>
          </w:p>
        </w:tc>
        <w:tc>
          <w:tcPr>
            <w:tcW w:type="dxa" w:w="4500"/>
            <w:tcMar>
              <w:top w:type="dxa" w:w="100"/>
              <w:left w:type="dxa" w:w="150"/>
              <w:bottom w:type="dxa" w:w="100"/>
              <w:right w:type="dxa" w:w="150"/>
            </w:tcMar>
          </w:tcPr>
          <w:p>
            <w:r>
              <w:rPr>
                <w:rFonts w:ascii="Times New Roman" w:cs="Times New Roman" w:eastAsia="Times New Roman" w:hAnsi="Times New Roman"/>
                <w:b w:val="false"/>
                <w:bCs w:val="false"/>
                <w:color w:val="000000"/>
                <w:sz w:val="24"/>
                <w:szCs w:val="24"/>
              </w:rPr>
              <w:t xml:space="preserve">UI Styling &amp; Documentation</w:t>
            </w:r>
          </w:p>
        </w:tc>
      </w:tr>
      <w:tr>
        <w:tc>
          <w:tcPr>
            <w:tcW w:type="dxa" w:w="4500"/>
            <w:tcMar>
              <w:top w:type="dxa" w:w="100"/>
              <w:left w:type="dxa" w:w="150"/>
              <w:bottom w:type="dxa" w:w="100"/>
              <w:right w:type="dxa" w:w="150"/>
            </w:tcMar>
          </w:tcPr>
          <w:p>
            <w:r>
              <w:rPr>
                <w:rFonts w:ascii="Times New Roman" w:cs="Times New Roman" w:eastAsia="Times New Roman" w:hAnsi="Times New Roman"/>
                <w:b w:val="false"/>
                <w:bCs w:val="false"/>
                <w:color w:val="000000"/>
                <w:sz w:val="24"/>
                <w:szCs w:val="24"/>
              </w:rPr>
              <w:t xml:space="preserve">Shayan Shoukat</w:t>
            </w:r>
          </w:p>
        </w:tc>
        <w:tc>
          <w:tcPr>
            <w:tcW w:type="dxa" w:w="4500"/>
            <w:tcMar>
              <w:top w:type="dxa" w:w="100"/>
              <w:left w:type="dxa" w:w="150"/>
              <w:bottom w:type="dxa" w:w="100"/>
              <w:right w:type="dxa" w:w="150"/>
            </w:tcMar>
          </w:tcPr>
          <w:p>
            <w:r>
              <w:rPr>
                <w:rFonts w:ascii="Times New Roman" w:cs="Times New Roman" w:eastAsia="Times New Roman" w:hAnsi="Times New Roman"/>
                <w:b w:val="false"/>
                <w:bCs w:val="false"/>
                <w:color w:val="000000"/>
                <w:sz w:val="24"/>
                <w:szCs w:val="24"/>
              </w:rPr>
              <w:t xml:space="preserve">Content, Testing &amp; Project Report</w:t>
            </w:r>
          </w:p>
        </w:tc>
      </w:tr>
    </w:tbl>
    <w:p/>
    <w:p>
      <w:r>
        <w:br w:type="page"/>
      </w:r>
    </w:p>
    <w:p>
      <w:pPr>
        <w:spacing w:after="160" w:before="240"/>
        <w:jc w:val="center"/>
      </w:pPr>
      <w:r>
        <w:rPr>
          <w:rFonts w:ascii="Times New Roman" w:cs="Times New Roman" w:eastAsia="Times New Roman" w:hAnsi="Times New Roman"/>
          <w:b/>
          <w:bCs/>
          <w:color w:val="4472C4"/>
          <w:sz w:val="32"/>
          <w:szCs w:val="32"/>
          <w:u w:val="single"/>
        </w:rPr>
        <w:t xml:space="preserve">Introduction About Project</w:t>
      </w:r>
    </w:p>
    <w:p>
      <w:pPr>
        <w:spacing w:after="160" w:line="300"/>
        <w:jc w:val="both"/>
      </w:pPr>
      <w:r>
        <w:rPr>
          <w:rFonts w:ascii="Times New Roman" w:cs="Times New Roman" w:eastAsia="Times New Roman" w:hAnsi="Times New Roman"/>
          <w:b w:val="false"/>
          <w:bCs w:val="false"/>
          <w:i w:val="false"/>
          <w:iCs w:val="false"/>
          <w:sz w:val="28"/>
          <w:szCs w:val="28"/>
        </w:rPr>
        <w:t xml:space="preserve">The Alberto Watch Company website is a captivating online platform developed to showcase an exquisite variety of luxury, vintage, smart and classic timepieces.</w:t>
      </w:r>
    </w:p>
    <w:p>
      <w:pPr>
        <w:spacing w:after="160" w:line="300"/>
        <w:jc w:val="both"/>
      </w:pPr>
      <w:r>
        <w:rPr>
          <w:rFonts w:ascii="Times New Roman" w:cs="Times New Roman" w:eastAsia="Times New Roman" w:hAnsi="Times New Roman"/>
          <w:b w:val="false"/>
          <w:bCs w:val="false"/>
          <w:i w:val="false"/>
          <w:iCs w:val="false"/>
          <w:sz w:val="28"/>
          <w:szCs w:val="28"/>
        </w:rPr>
        <w:t xml:space="preserve">This project combines HTML5, CSS3, JavaScript and the Bootstrap framework to create an immersive, user-friendly website that caters to both aesthetic appeal and functionality on the front end.</w:t>
      </w:r>
    </w:p>
    <w:p>
      <w:pPr>
        <w:spacing w:after="160" w:line="300"/>
        <w:jc w:val="both"/>
      </w:pPr>
      <w:r>
        <w:rPr>
          <w:rFonts w:ascii="Times New Roman" w:cs="Times New Roman" w:eastAsia="Times New Roman" w:hAnsi="Times New Roman"/>
          <w:b w:val="false"/>
          <w:bCs w:val="false"/>
          <w:i w:val="false"/>
          <w:iCs w:val="false"/>
          <w:sz w:val="28"/>
          <w:szCs w:val="28"/>
        </w:rPr>
        <w:t xml:space="preserve">By leveraging modern web technologies, the website provides a visually refined, dark, editorial-style experience while ensuring smooth navigation and easy access to product information, store details and support services.</w:t>
      </w:r>
    </w:p>
    <w:p>
      <w:pPr>
        <w:spacing w:after="160" w:line="300"/>
        <w:jc w:val="both"/>
      </w:pPr>
      <w:r>
        <w:rPr>
          <w:rFonts w:ascii="Times New Roman" w:cs="Times New Roman" w:eastAsia="Times New Roman" w:hAnsi="Times New Roman"/>
          <w:b w:val="false"/>
          <w:bCs w:val="false"/>
          <w:i w:val="false"/>
          <w:iCs w:val="false"/>
          <w:sz w:val="28"/>
          <w:szCs w:val="28"/>
        </w:rPr>
        <w:t xml:space="preserve">Whether it's exploring the watch catalogue, learning about the technology behind each collection, browsing the gallery, locating a store, or contacting the company, the Alberto Watch Company website offers a delightful and elegant shopping experience.</w:t>
      </w:r>
    </w:p>
    <w:p>
      <w:r>
        <w:br w:type="page"/>
      </w:r>
    </w:p>
    <w:p>
      <w:pPr>
        <w:spacing w:after="160" w:before="240"/>
        <w:jc w:val="center"/>
      </w:pPr>
      <w:r>
        <w:rPr>
          <w:rFonts w:ascii="Times New Roman" w:cs="Times New Roman" w:eastAsia="Times New Roman" w:hAnsi="Times New Roman"/>
          <w:b/>
          <w:bCs/>
          <w:color w:val="4472C4"/>
          <w:sz w:val="36"/>
          <w:szCs w:val="36"/>
          <w:u w:val="single"/>
        </w:rPr>
        <w:t xml:space="preserve">Analysis</w:t>
      </w:r>
    </w:p>
    <w:p>
      <w:pPr>
        <w:spacing w:after="120" w:before="120"/>
        <w:jc w:val="left"/>
      </w:pPr>
      <w:r>
        <w:rPr>
          <w:rFonts w:ascii="Times New Roman" w:cs="Times New Roman" w:eastAsia="Times New Roman" w:hAnsi="Times New Roman"/>
          <w:b/>
          <w:bCs/>
          <w:color w:val="4472C4"/>
          <w:sz w:val="36"/>
          <w:szCs w:val="36"/>
          <w:u w:val="single"/>
        </w:rPr>
        <w:t xml:space="preserve">Purpose</w:t>
      </w:r>
    </w:p>
    <w:p>
      <w:pPr>
        <w:spacing w:after="160" w:line="300"/>
        <w:jc w:val="both"/>
      </w:pPr>
      <w:r>
        <w:rPr>
          <w:rFonts w:ascii="Times New Roman" w:cs="Times New Roman" w:eastAsia="Times New Roman" w:hAnsi="Times New Roman"/>
          <w:b w:val="false"/>
          <w:bCs w:val="false"/>
          <w:i w:val="false"/>
          <w:iCs w:val="false"/>
          <w:sz w:val="28"/>
          <w:szCs w:val="28"/>
        </w:rPr>
        <w:t xml:space="preserve">The purpose of the Alberto Watch Company website is to create an immersive online platform that showcases the diverse range of watches and services offered by the company.</w:t>
      </w:r>
    </w:p>
    <w:p>
      <w:pPr>
        <w:spacing w:after="160" w:line="300"/>
        <w:jc w:val="both"/>
      </w:pPr>
      <w:r>
        <w:rPr>
          <w:rFonts w:ascii="Times New Roman" w:cs="Times New Roman" w:eastAsia="Times New Roman" w:hAnsi="Times New Roman"/>
          <w:b w:val="false"/>
          <w:bCs w:val="false"/>
          <w:i w:val="false"/>
          <w:iCs w:val="false"/>
          <w:sz w:val="28"/>
          <w:szCs w:val="28"/>
        </w:rPr>
        <w:t xml:space="preserve">This project aims to provide a visually appealing, user-friendly website with an excellent user experience that effectively communicates the brand's identity and values of precision, heritage and craftsmanship to potential customers.</w:t>
      </w:r>
    </w:p>
    <w:p>
      <w:pPr>
        <w:spacing w:after="160" w:line="300"/>
        <w:jc w:val="both"/>
      </w:pPr>
      <w:r>
        <w:rPr>
          <w:rFonts w:ascii="Times New Roman" w:cs="Times New Roman" w:eastAsia="Times New Roman" w:hAnsi="Times New Roman"/>
          <w:b w:val="false"/>
          <w:bCs w:val="false"/>
          <w:i w:val="false"/>
          <w:iCs w:val="false"/>
          <w:sz w:val="28"/>
          <w:szCs w:val="28"/>
        </w:rPr>
        <w:t xml:space="preserve">By offering a seamless browsing experience, detailed product information and convenient contact options, the website's purpose is to attract and engage visitors and support the sale of Alberto watches.</w:t>
      </w:r>
    </w:p>
    <w:p>
      <w:pPr>
        <w:spacing w:after="120" w:before="200"/>
        <w:jc w:val="left"/>
      </w:pPr>
      <w:r>
        <w:rPr>
          <w:rFonts w:ascii="Times New Roman" w:cs="Times New Roman" w:eastAsia="Times New Roman" w:hAnsi="Times New Roman"/>
          <w:b/>
          <w:bCs/>
          <w:color w:val="4472C4"/>
          <w:sz w:val="36"/>
          <w:szCs w:val="36"/>
          <w:u w:val="single"/>
        </w:rPr>
        <w:t xml:space="preserve">Working</w:t>
      </w:r>
    </w:p>
    <w:p>
      <w:pPr>
        <w:spacing w:after="160" w:line="300"/>
        <w:jc w:val="both"/>
      </w:pPr>
      <w:r>
        <w:rPr>
          <w:rFonts w:ascii="Times New Roman" w:cs="Times New Roman" w:eastAsia="Times New Roman" w:hAnsi="Times New Roman"/>
          <w:b w:val="false"/>
          <w:bCs w:val="false"/>
          <w:i w:val="false"/>
          <w:iCs w:val="false"/>
          <w:sz w:val="28"/>
          <w:szCs w:val="28"/>
        </w:rPr>
        <w:t xml:space="preserve">Visitors can browse the website's watch catalogue, organised into Vintage, Luxury, Smart and Classic collections, and view each product's name, description and price.</w:t>
      </w:r>
    </w:p>
    <w:p>
      <w:pPr>
        <w:spacing w:after="160" w:line="300"/>
        <w:jc w:val="both"/>
      </w:pPr>
      <w:r>
        <w:rPr>
          <w:rFonts w:ascii="Times New Roman" w:cs="Times New Roman" w:eastAsia="Times New Roman" w:hAnsi="Times New Roman"/>
          <w:b w:val="false"/>
          <w:bCs w:val="false"/>
          <w:i w:val="false"/>
          <w:iCs w:val="false"/>
          <w:sz w:val="28"/>
          <w:szCs w:val="28"/>
        </w:rPr>
        <w:t xml:space="preserve">The Technology section explains the movements used across the collections (Automatic, Eco-Drive, Smart and Quartz), while the Gallery section presents a justified image showcase of the products.</w:t>
      </w:r>
    </w:p>
    <w:p>
      <w:pPr>
        <w:spacing w:after="160" w:line="300"/>
        <w:jc w:val="both"/>
      </w:pPr>
      <w:r>
        <w:rPr>
          <w:rFonts w:ascii="Times New Roman" w:cs="Times New Roman" w:eastAsia="Times New Roman" w:hAnsi="Times New Roman"/>
          <w:b w:val="false"/>
          <w:bCs w:val="false"/>
          <w:i w:val="false"/>
          <w:iCs w:val="false"/>
          <w:sz w:val="28"/>
          <w:szCs w:val="28"/>
        </w:rPr>
        <w:t xml:space="preserve">The Store Locator section displays the flagship store's address and opening hours, and the Support section outlines services such as watch repair, appraisal and personal concierge.</w:t>
      </w:r>
    </w:p>
    <w:p>
      <w:pPr>
        <w:spacing w:after="160" w:line="300"/>
        <w:jc w:val="both"/>
      </w:pPr>
      <w:r>
        <w:rPr>
          <w:rFonts w:ascii="Times New Roman" w:cs="Times New Roman" w:eastAsia="Times New Roman" w:hAnsi="Times New Roman"/>
          <w:b w:val="false"/>
          <w:bCs w:val="false"/>
          <w:i w:val="false"/>
          <w:iCs w:val="false"/>
          <w:sz w:val="28"/>
          <w:szCs w:val="28"/>
        </w:rPr>
        <w:t xml:space="preserve">Finally, the Contact section provides an enquiry form along with the company's email, phone number and address, allowing customers to easily reach out for assistance.</w:t>
      </w:r>
    </w:p>
    <w:p>
      <w:r>
        <w:br w:type="page"/>
      </w:r>
    </w:p>
    <w:p>
      <w:pPr>
        <w:spacing w:after="160" w:before="240"/>
        <w:jc w:val="center"/>
      </w:pPr>
      <w:r>
        <w:rPr>
          <w:rFonts w:ascii="Times New Roman" w:cs="Times New Roman" w:eastAsia="Times New Roman" w:hAnsi="Times New Roman"/>
          <w:b/>
          <w:bCs/>
          <w:color w:val="4472C4"/>
          <w:sz w:val="32"/>
          <w:szCs w:val="32"/>
          <w:u w:val="single"/>
        </w:rPr>
        <w:t xml:space="preserve">Screen Shots</w:t>
      </w:r>
    </w:p>
    <w:p>
      <w:pPr>
        <w:spacing w:after="160" w:line="300"/>
        <w:jc w:val="left"/>
      </w:pPr>
      <w:r>
        <w:rPr>
          <w:rFonts w:ascii="Times New Roman" w:cs="Times New Roman" w:eastAsia="Times New Roman" w:hAnsi="Times New Roman"/>
          <w:b/>
          <w:bCs/>
          <w:i w:val="false"/>
          <w:iCs w:val="false"/>
          <w:sz w:val="28"/>
          <w:szCs w:val="28"/>
        </w:rPr>
        <w:t xml:space="preserve">Home page</w:t>
      </w:r>
    </w:p>
    <w:p>
      <w:pPr>
        <w:spacing w:after="160" w:line="300"/>
        <w:jc w:val="both"/>
      </w:pPr>
      <w:r>
        <w:rPr>
          <w:rFonts w:ascii="Times New Roman" w:cs="Times New Roman" w:eastAsia="Times New Roman" w:hAnsi="Times New Roman"/>
          <w:b w:val="false"/>
          <w:bCs w:val="false"/>
          <w:i w:val="false"/>
          <w:iCs w:val="false"/>
          <w:sz w:val="28"/>
          <w:szCs w:val="28"/>
        </w:rPr>
        <w:t xml:space="preserve">This is the home page of the website, featuring the hero banner, navigation menu and an introduction to the Alberto watch collection.</w:t>
      </w:r>
    </w:p>
    <w:p>
      <w:pPr>
        <w:spacing w:after="80" w:before="12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4290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 1: Home page</w:t>
      </w:r>
    </w:p>
    <w:p>
      <w:pPr>
        <w:spacing w:after="160" w:line="300"/>
        <w:jc w:val="left"/>
      </w:pPr>
      <w:r>
        <w:rPr>
          <w:rFonts w:ascii="Times New Roman" w:cs="Times New Roman" w:eastAsia="Times New Roman" w:hAnsi="Times New Roman"/>
          <w:b/>
          <w:bCs/>
          <w:i w:val="false"/>
          <w:iCs w:val="false"/>
          <w:sz w:val="28"/>
          <w:szCs w:val="28"/>
        </w:rPr>
        <w:t xml:space="preserve">Product page</w:t>
      </w:r>
    </w:p>
    <w:p>
      <w:pPr>
        <w:spacing w:after="160" w:line="300"/>
        <w:jc w:val="both"/>
      </w:pPr>
      <w:r>
        <w:rPr>
          <w:rFonts w:ascii="Times New Roman" w:cs="Times New Roman" w:eastAsia="Times New Roman" w:hAnsi="Times New Roman"/>
          <w:b w:val="false"/>
          <w:bCs w:val="false"/>
          <w:i w:val="false"/>
          <w:iCs w:val="false"/>
          <w:sz w:val="28"/>
          <w:szCs w:val="28"/>
        </w:rPr>
        <w:t xml:space="preserve">From this page, customers can browse and explore the Vintage, Luxury, Smart and Classic watch collections.</w:t>
      </w:r>
    </w:p>
    <w:p>
      <w:pPr>
        <w:spacing w:after="80" w:before="12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290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 2: Product page</w:t>
      </w:r>
    </w:p>
    <w:p>
      <w:pPr>
        <w:spacing w:after="160" w:line="300"/>
        <w:jc w:val="left"/>
      </w:pPr>
      <w:r>
        <w:rPr>
          <w:rFonts w:ascii="Times New Roman" w:cs="Times New Roman" w:eastAsia="Times New Roman" w:hAnsi="Times New Roman"/>
          <w:b/>
          <w:bCs/>
          <w:i w:val="false"/>
          <w:iCs w:val="false"/>
          <w:sz w:val="28"/>
          <w:szCs w:val="28"/>
        </w:rPr>
        <w:t xml:space="preserve">About us page</w:t>
      </w:r>
    </w:p>
    <w:p>
      <w:pPr>
        <w:spacing w:after="160" w:line="300"/>
        <w:jc w:val="both"/>
      </w:pPr>
      <w:r>
        <w:rPr>
          <w:rFonts w:ascii="Times New Roman" w:cs="Times New Roman" w:eastAsia="Times New Roman" w:hAnsi="Times New Roman"/>
          <w:b w:val="false"/>
          <w:bCs w:val="false"/>
          <w:i w:val="false"/>
          <w:iCs w:val="false"/>
          <w:sz w:val="28"/>
          <w:szCs w:val="28"/>
        </w:rPr>
        <w:t xml:space="preserve">From this page, customers can learn about the Alberto standard, the company's history and key statistics.</w:t>
      </w:r>
    </w:p>
    <w:p>
      <w:pPr>
        <w:spacing w:after="80" w:before="120"/>
        <w:jc w:val="center"/>
      </w:pPr>
      <w:r>
        <w:drawing>
          <wp:inline distT="0" distB="0" distL="0" distR="0">
            <wp:extent cx="5334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6287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 3: About us page</w:t>
      </w:r>
    </w:p>
    <w:p>
      <w:pPr>
        <w:spacing w:after="160" w:line="300"/>
        <w:jc w:val="left"/>
      </w:pPr>
      <w:r>
        <w:rPr>
          <w:rFonts w:ascii="Times New Roman" w:cs="Times New Roman" w:eastAsia="Times New Roman" w:hAnsi="Times New Roman"/>
          <w:b/>
          <w:bCs/>
          <w:i w:val="false"/>
          <w:iCs w:val="false"/>
          <w:sz w:val="28"/>
          <w:szCs w:val="28"/>
        </w:rPr>
        <w:t xml:space="preserve">Contact us page</w:t>
      </w:r>
    </w:p>
    <w:p>
      <w:pPr>
        <w:spacing w:after="160" w:line="300"/>
        <w:jc w:val="both"/>
      </w:pPr>
      <w:r>
        <w:rPr>
          <w:rFonts w:ascii="Times New Roman" w:cs="Times New Roman" w:eastAsia="Times New Roman" w:hAnsi="Times New Roman"/>
          <w:b w:val="false"/>
          <w:bCs w:val="false"/>
          <w:i w:val="false"/>
          <w:iCs w:val="false"/>
          <w:sz w:val="28"/>
          <w:szCs w:val="28"/>
        </w:rPr>
        <w:t xml:space="preserve">Customers can contact the company through this page using the enquiry form, or reach out directly by email, phone or store address.</w:t>
      </w:r>
    </w:p>
    <w:p>
      <w:pPr>
        <w:spacing w:after="80" w:before="120"/>
        <w:jc w:val="center"/>
      </w:pPr>
      <w: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146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 4: Contact us page</w:t>
      </w:r>
    </w:p>
    <w:p>
      <w:r>
        <w:br w:type="page"/>
      </w:r>
    </w:p>
    <w:p>
      <w:pPr>
        <w:spacing w:after="160" w:before="240"/>
        <w:jc w:val="center"/>
      </w:pPr>
      <w:r>
        <w:rPr>
          <w:rFonts w:ascii="Times New Roman" w:cs="Times New Roman" w:eastAsia="Times New Roman" w:hAnsi="Times New Roman"/>
          <w:b/>
          <w:bCs/>
          <w:color w:val="4472C4"/>
          <w:sz w:val="32"/>
          <w:szCs w:val="32"/>
          <w:u w:val="single"/>
        </w:rPr>
        <w:t xml:space="preserve">Final Statement</w:t>
      </w:r>
    </w:p>
    <w:p>
      <w:pPr>
        <w:spacing w:after="160" w:line="300"/>
        <w:jc w:val="both"/>
      </w:pPr>
      <w:r>
        <w:rPr>
          <w:rFonts w:ascii="Times New Roman" w:cs="Times New Roman" w:eastAsia="Times New Roman" w:hAnsi="Times New Roman"/>
          <w:b w:val="false"/>
          <w:bCs w:val="false"/>
          <w:i w:val="false"/>
          <w:iCs w:val="false"/>
          <w:sz w:val="28"/>
          <w:szCs w:val="28"/>
        </w:rPr>
        <w:t xml:space="preserve">This e-project was created with firm determination. We, the students, did a lot of hard work to complete this Alberto Watch Company website project.</w:t>
      </w:r>
    </w:p>
    <w:p>
      <w:pPr>
        <w:spacing w:after="160" w:line="300"/>
        <w:jc w:val="both"/>
      </w:pPr>
      <w:r>
        <w:rPr>
          <w:rFonts w:ascii="Times New Roman" w:cs="Times New Roman" w:eastAsia="Times New Roman" w:hAnsi="Times New Roman"/>
          <w:b w:val="false"/>
          <w:bCs w:val="false"/>
          <w:i w:val="false"/>
          <w:iCs w:val="false"/>
          <w:sz w:val="28"/>
          <w:szCs w:val="28"/>
        </w:rPr>
        <w:t xml:space="preserve">We did our best to make this project perfect, functional, helpful, easy to use and qualified as much as possible within the given time.</w:t>
      </w:r>
    </w:p>
    <w:p>
      <w:pPr>
        <w:spacing w:after="160" w:line="300"/>
        <w:jc w:val="both"/>
      </w:pPr>
      <w:r>
        <w:rPr>
          <w:rFonts w:ascii="Times New Roman" w:cs="Times New Roman" w:eastAsia="Times New Roman" w:hAnsi="Times New Roman"/>
          <w:b w:val="false"/>
          <w:bCs w:val="false"/>
          <w:i w:val="false"/>
          <w:iCs w:val="false"/>
          <w:sz w:val="28"/>
          <w:szCs w:val="28"/>
        </w:rPr>
        <w:t xml:space="preserve">We kept future technologies and usage in mind while making this project.</w:t>
      </w:r>
    </w:p>
    <w:p>
      <w:pPr>
        <w:spacing w:after="160" w:line="300"/>
        <w:jc w:val="both"/>
      </w:pPr>
      <w:r>
        <w:rPr>
          <w:rFonts w:ascii="Times New Roman" w:cs="Times New Roman" w:eastAsia="Times New Roman" w:hAnsi="Times New Roman"/>
          <w:b w:val="false"/>
          <w:bCs w:val="false"/>
          <w:i w:val="false"/>
          <w:iCs w:val="false"/>
          <w:sz w:val="28"/>
          <w:szCs w:val="28"/>
        </w:rPr>
        <w:t xml:space="preserve">We hope that APTECH will like our project and will appreciate our hard work and firm determination.</w:t>
      </w:r>
    </w:p>
    <w:p>
      <w:pPr>
        <w:spacing w:after="200" w:before="200"/>
        <w:jc w:val="right"/>
      </w:pPr>
      <w:r>
        <w:rPr>
          <w:rFonts w:ascii="Times New Roman" w:cs="Times New Roman" w:eastAsia="Times New Roman" w:hAnsi="Times New Roman"/>
          <w:sz w:val="28"/>
          <w:szCs w:val="28"/>
        </w:rPr>
        <w:t xml:space="preserve">THANK YOU!</w:t>
      </w:r>
    </w:p>
    <w:p>
      <w:pPr>
        <w:spacing w:after="120"/>
        <w:jc w:val="right"/>
      </w:pPr>
      <w:r>
        <w:rPr>
          <w:rFonts w:ascii="Times New Roman" w:cs="Times New Roman" w:eastAsia="Times New Roman" w:hAnsi="Times New Roman"/>
          <w:b/>
          <w:bCs/>
          <w:sz w:val="28"/>
          <w:szCs w:val="28"/>
        </w:rPr>
        <w:t xml:space="preserve">Documentation Created By</w:t>
      </w:r>
    </w:p>
    <w:p>
      <w:pPr>
        <w:jc w:val="right"/>
      </w:pPr>
      <w:r>
        <w:rPr>
          <w:rFonts w:ascii="Times New Roman" w:cs="Times New Roman" w:eastAsia="Times New Roman" w:hAnsi="Times New Roman"/>
          <w:b/>
          <w:bCs/>
          <w:sz w:val="28"/>
          <w:szCs w:val="28"/>
        </w:rPr>
        <w:t xml:space="preserve">Hassan Ali</w:t>
      </w:r>
    </w:p>
    <w:p>
      <w:pPr>
        <w:jc w:val="right"/>
      </w:pPr>
      <w:r>
        <w:rPr>
          <w:rFonts w:ascii="Times New Roman" w:cs="Times New Roman" w:eastAsia="Times New Roman" w:hAnsi="Times New Roman"/>
          <w:b/>
          <w:bCs/>
          <w:sz w:val="28"/>
          <w:szCs w:val="28"/>
        </w:rPr>
        <w:t xml:space="preserve">Mirsub Khan</w:t>
      </w:r>
    </w:p>
    <w:p>
      <w:pPr>
        <w:jc w:val="right"/>
      </w:pPr>
      <w:r>
        <w:rPr>
          <w:rFonts w:ascii="Times New Roman" w:cs="Times New Roman" w:eastAsia="Times New Roman" w:hAnsi="Times New Roman"/>
          <w:b/>
          <w:bCs/>
          <w:sz w:val="28"/>
          <w:szCs w:val="28"/>
        </w:rPr>
        <w:t xml:space="preserve">Shayan Shoukat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c43b6b58701df03d905c908d915828adbd2a33.png"/><Relationship Id="rId8" Type="http://schemas.openxmlformats.org/officeDocument/2006/relationships/image" Target="media/61e7801b11fa653cb4bee257cde5c70e6e97718d.png"/><Relationship Id="rId9" Type="http://schemas.openxmlformats.org/officeDocument/2006/relationships/image" Target="media/940e953d39d3f1aa6ae080465dd4fa73150a1ed7.png"/><Relationship Id="rId10" Type="http://schemas.openxmlformats.org/officeDocument/2006/relationships/image" Target="media/8c5d397d45cc50af513ea0b8071d7aea5e66b12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2026-09-18T10:30:48.437Z</dcterms:created>
  <dcterms:modified xsi:type="dcterms:W3CDTF">2026-09-18T10:30:48.444Z</dcterms:modified>
</cp:coreProperties>
</file>

<file path=docProps/custom.xml><?xml version="1.0" encoding="utf-8"?>
<Properties xmlns="http://schemas.openxmlformats.org/officeDocument/2006/custom-properties" xmlns:vt="http://schemas.openxmlformats.org/officeDocument/2006/docPropsVTypes"/>
</file>