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566D" w14:textId="77777777" w:rsidR="00C23725" w:rsidRDefault="00C23725" w:rsidP="00C23725">
      <w:commentRangeStart w:id="0"/>
      <w:commentRangeStart w:id="1"/>
      <w:commentRangeStart w:id="2"/>
      <w:r>
        <w:t>183. Exercise is to gym as eating is to a. food. b. dieting. c. ﬁtness. d. restaurant.</w:t>
      </w:r>
      <w:commentRangeEnd w:id="0"/>
      <w:r w:rsidR="00DB7B32">
        <w:rPr>
          <w:rStyle w:val="CommentReference"/>
        </w:rPr>
        <w:commentReference w:id="0"/>
      </w:r>
      <w:commentRangeEnd w:id="1"/>
      <w:r w:rsidR="00DB7B32">
        <w:rPr>
          <w:rStyle w:val="CommentReference"/>
        </w:rPr>
        <w:commentReference w:id="1"/>
      </w:r>
      <w:commentRangeEnd w:id="2"/>
      <w:r w:rsidR="00DB7B32">
        <w:rPr>
          <w:rStyle w:val="CommentReference"/>
        </w:rPr>
        <w:commentReference w:id="2"/>
      </w:r>
    </w:p>
    <w:p w14:paraId="7D4A4712" w14:textId="77777777" w:rsidR="004F7E30" w:rsidRDefault="00DB7B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4C45CF23" w14:textId="77777777" w:rsidR="00DB7B32" w:rsidRDefault="00DB7B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Answer:183.d. A gym is a place where people exercise. A restaurant is a place where people eat. Food (choice a) is not the answer because it is something people eat,not a place or location where they eat.The answer is not choice bor cbecause neither represents a place where people eat. </w:t>
      </w:r>
    </w:p>
    <w:p w14:paraId="2D286089" w14:textId="77777777" w:rsidR="00DB7B32" w:rsidRDefault="00DB7B32">
      <w:pPr>
        <w:pStyle w:val="CommentText"/>
      </w:pPr>
    </w:p>
  </w:comment>
  <w:comment w:id="1" w:author="Hassan Ahmad" w:date="2019-05-23T09:43:00Z" w:initials="HA">
    <w:p w14:paraId="010C340D" w14:textId="77777777" w:rsidR="00DB7B32" w:rsidRDefault="00DB7B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4C3586C0" w14:textId="77777777" w:rsidR="00DB7B32" w:rsidRDefault="00DB7B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286089" w15:done="0"/>
  <w15:commentEx w15:paraId="010C340D" w15:done="0"/>
  <w15:commentEx w15:paraId="4C3586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286089" w16cid:durableId="2090EB67"/>
  <w16cid:commentId w16cid:paraId="010C340D" w16cid:durableId="2090EB68"/>
  <w16cid:commentId w16cid:paraId="4C3586C0" w16cid:durableId="2090EB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2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23725"/>
    <w:rsid w:val="00C757D7"/>
    <w:rsid w:val="00DB7B3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F5DA"/>
  <w15:chartTrackingRefBased/>
  <w15:docId w15:val="{038056F3-3F9B-45FD-916A-FACFB4C8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7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B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