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91D61" w14:textId="77777777" w:rsidR="00982873" w:rsidRDefault="00982873" w:rsidP="00982873">
      <w:commentRangeStart w:id="0"/>
      <w:commentRangeStart w:id="1"/>
      <w:commentRangeStart w:id="2"/>
      <w:r>
        <w:t xml:space="preserve">176. Find the word that names a necessary part of the underlined word. </w:t>
      </w:r>
      <w:r w:rsidRPr="00CA2880">
        <w:rPr>
          <w:u w:val="single"/>
        </w:rPr>
        <w:t>contract</w:t>
      </w:r>
      <w:r>
        <w:t xml:space="preserve"> a. agreement b. document c. written d. attorney</w:t>
      </w:r>
      <w:commentRangeEnd w:id="0"/>
      <w:r w:rsidR="000313B8">
        <w:rPr>
          <w:rStyle w:val="CommentReference"/>
        </w:rPr>
        <w:commentReference w:id="0"/>
      </w:r>
      <w:commentRangeEnd w:id="1"/>
      <w:r w:rsidR="000313B8">
        <w:rPr>
          <w:rStyle w:val="CommentReference"/>
        </w:rPr>
        <w:commentReference w:id="1"/>
      </w:r>
      <w:commentRangeEnd w:id="2"/>
      <w:r w:rsidR="000313B8">
        <w:rPr>
          <w:rStyle w:val="CommentReference"/>
        </w:rPr>
        <w:commentReference w:id="2"/>
      </w:r>
    </w:p>
    <w:p w14:paraId="1CD8D4A1" w14:textId="77777777" w:rsidR="004F7E30" w:rsidRDefault="000313B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5B076886" w14:textId="77777777" w:rsidR="000313B8" w:rsidRDefault="000313B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Answer:176.a. An agreement is necessary to have a contract.A contract may appear on a document (choice b), but it is not required.A contract may be oral as well as written, so choice c is not essential. A contract can be made without an attorney (choice d). </w:t>
      </w:r>
    </w:p>
    <w:p w14:paraId="4641C488" w14:textId="77777777" w:rsidR="000313B8" w:rsidRDefault="000313B8">
      <w:pPr>
        <w:pStyle w:val="CommentText"/>
      </w:pPr>
    </w:p>
  </w:comment>
  <w:comment w:id="1" w:author="Hassan Ahmad" w:date="2019-05-23T09:48:00Z" w:initials="HA">
    <w:p w14:paraId="641D65CD" w14:textId="77777777" w:rsidR="000313B8" w:rsidRDefault="000313B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56D765DA" w14:textId="77777777" w:rsidR="000313B8" w:rsidRDefault="000313B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41C488" w15:done="0"/>
  <w15:commentEx w15:paraId="641D65CD" w15:done="0"/>
  <w15:commentEx w15:paraId="56D765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41C488" w16cid:durableId="2090EE0A"/>
  <w16cid:commentId w16cid:paraId="641D65CD" w16cid:durableId="2090EE0B"/>
  <w16cid:commentId w16cid:paraId="56D765DA" w16cid:durableId="2090EE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73"/>
    <w:rsid w:val="000313B8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82873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E9E7"/>
  <w15:chartTrackingRefBased/>
  <w15:docId w15:val="{196D5598-6151-48F1-B146-FD1ABFC8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313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3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3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3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3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