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A2D06" w14:textId="77777777" w:rsidR="00456BB6" w:rsidRDefault="00456BB6" w:rsidP="00456BB6">
      <w:r>
        <w:t>335. The school principal has received complaints from parents about bullying in the school yard during recess. He wants to investigate and end this situation as soon as possible, so he has asked the recess aides to watch closely. Which situation should the recess aides report to the principal? a. A girl is sitting glumly on a bench reading a book and not interacting with her peers. b. Four girls are surrounding another girl and seem to have possession of her backpack. c. Two boys are playing a one-on-one game of basketball and are arguing over the last basket scored. d. Three boys are huddled over a handheld video game, which isn’t supposed to be on school grounds.</w:t>
      </w:r>
    </w:p>
    <w:p w14:paraId="3018E69E" w14:textId="77777777" w:rsidR="00456BB6" w:rsidRDefault="00456BB6" w:rsidP="00456BB6">
      <w:r>
        <w:t>336. Dr. Miller has a busy pediatric dentistry practice and she needs a skilled, reliable hygienist to keep things running smoothly. The last two people she hired were recommended by top dentists in the area, but they each lasted less than one month. She is now in desperate need of a hygienist who can competently handle the speciﬁc challenges of her practice. Which one of the following candidates should Dr. Miller consider most seriously? a. Marilyn has been a hygienist for ﬁfteen years, and her current employer, who is about to retire, says she is the best in the business. The clientele she has worked with</w:t>
      </w:r>
      <w:r>
        <w:t xml:space="preserve"> </w:t>
      </w:r>
      <w:r>
        <w:t>consists of some of the wealthiest and most powerful citizens in the county. b. Lindy recently graduated at the top of her class from one of the best dental hygiene programs in the state. Prior to becoming a dental hygienist, Lindy spent two years working in a day care center. c. James has worked as a dental hygienist for three years in a public health clinic. He is very interested in securing a position in a private dental ofﬁce. d. Kathy is an experienced and highly recommended dental hygienist who is also ﬁnishing up a degree in early childhood education, which she hopes will get her a job as a preschool teacher. She is eager to ﬁnd a job in a pediatric practice, since she has always wanted to work with children.</w:t>
      </w:r>
    </w:p>
    <w:p w14:paraId="47B2A667" w14:textId="77777777" w:rsidR="00456BB6" w:rsidRDefault="00456BB6" w:rsidP="00456BB6">
      <w:r>
        <w:t>337. Mrs. Jansen recently moved to Arizona. She wants to ﬁll her new backyard with ﬂowering plants. Although she is an experienced gardener, she isn’t very well-versed in what plants will do well in the Arizona climate. Also, there is a big tree in her backyard making for shady conditions and she isn’t sure what plants will thrive without much direct sunlight. Her favorite gardening catalog offers several backyard seed packages. Which one should Mrs. Jansen choose? a. The Rainbow Collection is ideal for Northeast gardens. It includes a variety of colorful perennials that thrive in cool, moist conditions. b. The Greenhouse Collection will blossom year after year if planted in brightly lit locations and watered regularly. c. The Treehouse Collection will provide lush green plants with delicate colorful ﬂowers</w:t>
      </w:r>
      <w:r>
        <w:t xml:space="preserve"> </w:t>
      </w:r>
      <w:r>
        <w:t>that thrive in shady and partially shady locations. d. The Oasis Collection includes a variety of perennials that thrive in dry climates and bright sunlight.</w:t>
      </w:r>
    </w:p>
    <w:p w14:paraId="781CBADC" w14:textId="77777777" w:rsidR="00456BB6" w:rsidRDefault="00456BB6" w:rsidP="00456BB6">
      <w:r>
        <w:t>338. Eileen is planning a special birthday dinner for her husband’s 35th birthday. She wants the evening to be memorable, but her husband is a simple man who would rather be in jeans at a baseball game than in a suit at a fancy restaurant. Which restaurant below should Eileen choose? a. Alfredo’s offers ﬁne Italian cuisine and an elegant Tuscan décor. Patrons will feel as though they’ve spent the evening in a luxurious Italian villa. b. Pancho’s Mexican Buffet is an all-you-caneat family style smorgasbord with the best tacos in town. c. The Parisian Bistro is a four-star French restaurant where guests are treated like royalty. Chef Dilbert Olay is famous for his beef bourguignon. d. Marty’s serves delicious, hearty meals in a charming setting reminiscent of a baseball clubhouse in honor of the owner, Marty Lester, a former major league baseball allstar.</w:t>
      </w:r>
    </w:p>
    <w:p w14:paraId="14D8DB07" w14:textId="77777777" w:rsidR="00456BB6" w:rsidRDefault="00456BB6" w:rsidP="00456BB6">
      <w:r>
        <w:t xml:space="preserve">339. Mark is working with a realtor to ﬁnd a location for the toy store he plans to open in his town. He is looking for a place that is either in, or not too far from, the center of town and one that would attract </w:t>
      </w:r>
      <w:r>
        <w:lastRenderedPageBreak/>
        <w:t>the right kind of foot trafﬁc. Which of the following locations should Mark’s realtor call to his attention? a. a storefront in a new high-rise building near the train station in the center of town whose occupants are mainly young, childless professionals who use the train to commute to their ofﬁces each day b. a little shop three blocks away from the town’s main street, located across the street from an elementary school and next door to an ice cream store c. a stand-alone storefront on a quiet residential street ten blocks away from the town’s center d. a storefront in a small strip mall located on the outskirts of town that is also occupied by a pharmacy and a dry cleaner</w:t>
      </w:r>
    </w:p>
    <w:p w14:paraId="74D6A002" w14:textId="77777777" w:rsidR="00456BB6" w:rsidRDefault="00456BB6" w:rsidP="00456BB6">
      <w:r>
        <w:t>340. Rita, an accomplished pastry chef who is well known for her artistic and exquisite wedding cakes, opened a bakery one year ago and is surprised that business has been so slow. A consultant she hired to conduct market research has reported that the local population doesn’t think of her shop as one they would visit on a daily basis but rather a place they’d visit if they were celebrating a special occasion. Which of the following strategies should Rita employ to increase her daily business? a. making coupons available that entitle the coupon holder to receive a 25% discount on wedding, anniversary, or birthday cakes b. exhibiting at the next Bridal Expo and having pieces of one of her wedding cakes available for tasting c. placing a series of ads in the local newspaper that advertise the wide array of breads, mufﬁns, and cookies offered at her shop d. moving the bakery to the other side of town</w:t>
      </w:r>
    </w:p>
    <w:p w14:paraId="167EB096" w14:textId="77777777" w:rsidR="00456BB6" w:rsidRDefault="00456BB6" w:rsidP="00456BB6">
      <w:r>
        <w:t>341. Mrs.Carson took a taxi to meet her three friends for lunch.They were waiting for her outside the restaurant when she pulled up in the car.She was so excited to see her friends that she left her tote bag in the taxi.As the taxi pulled away,she and her friends took notice ofthe license plate number so they would be able to identify the car when they called the taxi company.The four license plate numbers below represent what each ofthe four women thinks she saw.Which one is most likely the license plate number ofthe taxi? a. JXK 12L b. JYK 12L c. JXK 12I d. JXX 12L</w:t>
      </w:r>
    </w:p>
    <w:p w14:paraId="5117590D" w14:textId="7974F241" w:rsidR="00456BB6" w:rsidRDefault="00456BB6" w:rsidP="00456BB6">
      <w:r>
        <w:t>342. Zachary has invited his three buddies over to watch the basketball game on his wide-screen television. They are all hungry, but no one wants to leave to get food. Just as they are arguing about who should make the food run, a commercial comes on for a local pizzeria that delivers. The phone number ﬂashes on the screen brieﬂy and they all try to remember it. By the time Zachary grabs a pen and paper, each of them recollects a different number. Which of the numbers is most likely the telephone number of the pizzeria? a. 995-9266 b. 995-9336 c. 995-9268 d. 995-8266</w:t>
      </w:r>
    </w:p>
    <w:p w14:paraId="7AD7B2C3" w14:textId="77777777" w:rsidR="00456BB6" w:rsidRDefault="00456BB6" w:rsidP="00456BB6">
      <w:r>
        <w:t xml:space="preserve">343. </w:t>
      </w:r>
      <w:r>
        <w:t>Answer question</w:t>
      </w:r>
      <w:r>
        <w:t xml:space="preserve"> </w:t>
      </w:r>
      <w:r>
        <w:t>solely on the basis of the following information.</w:t>
      </w:r>
      <w:r>
        <w:t xml:space="preserve"> </w:t>
      </w:r>
      <w:r>
        <w:t>When a new employee is hired at the law ﬁrm,a human resources representative should take the following steps on the employee’s ﬁrst day of work.</w:t>
      </w:r>
      <w:r>
        <w:t xml:space="preserve"> </w:t>
      </w:r>
      <w:r>
        <w:t>1. Greet the employee in the reception area and offer him coffee or tea.</w:t>
      </w:r>
      <w:r>
        <w:t xml:space="preserve"> </w:t>
      </w:r>
      <w:r>
        <w:t>2. Take the employee back to the human resources ofﬁce and have him complete a general information questionnaire, a healthcare insurance form, and a tax form. 3. Take a photograph of the employee for his identiﬁcation card. 4. Issue the employee a temporary identiﬁcation card. 5. Walk the employee to the department in which he will be working and introduce him to his colleagues. 6. Bring the employee to his ofﬁce or cubicle.</w:t>
      </w:r>
      <w:r>
        <w:t xml:space="preserve"> NOW … </w:t>
      </w:r>
      <w:r>
        <w:t>It is Kate Milford’s ﬁrst day of work as a paralegal at the law ﬁrm of Jasper,Jenkins &amp; Mead. Taylor Franklin,the human resources manager,greets Kate in the reception area and gets her a cup of tea as they walk back to the human resources ofﬁce.Taylor asks Kate to sit at a table and ﬁll out three forms.While Kate completes the forms,Taylor checks her messages and asks her secretary to conﬁrm a meeting she has for later that morning.Taylor then takes a photograph of Kate that will be used on her company identiﬁcation card.As Taylor walks Kate over to the paralegal department, she tells her that the identiﬁcation card should be ready in a couple of days.Taylor</w:t>
      </w:r>
      <w:r>
        <w:t xml:space="preserve"> </w:t>
      </w:r>
      <w:r>
        <w:lastRenderedPageBreak/>
        <w:t>introduces Kate to her new colleagues,who all greet her quite warmly,and then shows her to her new cubicle,jots down her phone extension,and says that Kate should call her if she has any questions at all.</w:t>
      </w:r>
      <w:r>
        <w:t xml:space="preserve"> </w:t>
      </w:r>
      <w:r>
        <w:t>Taylor Franklin’s actions were a. proper, because she is the human resources manager and knows how to greet a new employee. b. improper, because she did not spend enough time making sure that Kate was comfortable. c. proper,because she told Kate that she should feel free to call her ifshe had questions. d. improper, because she did not issue a temporary identiﬁcation card.</w:t>
      </w:r>
    </w:p>
    <w:p w14:paraId="231359C9" w14:textId="77777777" w:rsidR="00456BB6" w:rsidRDefault="00456BB6" w:rsidP="00456BB6">
      <w:r>
        <w:t xml:space="preserve">344. </w:t>
      </w:r>
      <w:r>
        <w:t>Answer question solely on the basis of the following information.</w:t>
      </w:r>
      <w:r>
        <w:t xml:space="preserve"> </w:t>
      </w:r>
      <w:r>
        <w:t>When a client comes in looking for a new home, the real estate agency requires its realtors to follow some speciﬁc guidelines during the ﬁrst meeting.The realtor is expected to do the following.</w:t>
      </w:r>
      <w:r>
        <w:t xml:space="preserve"> </w:t>
      </w:r>
      <w:r>
        <w:t>1. Be sure the client is comfortably seated and has been offered a drink. 2. Get background information on the client’s current living circumstances. 3. Ask the client what qualities she is looking for in a house. 4. Discuss the price range that the client has in mind and determine whether or not she has been preapproved for a mortgage. 5. With the computer</w:t>
      </w:r>
      <w:r>
        <w:t xml:space="preserve"> </w:t>
      </w:r>
      <w:r>
        <w:t>screen facing the client, browse the current house listings and print out information for any of the</w:t>
      </w:r>
      <w:r>
        <w:t xml:space="preserve"> </w:t>
      </w:r>
      <w:r>
        <w:t>houses that the client would like to see in person. 6. Ask the client if she is available to look at some of the houses immediately, and if not, make an appointment to show her the houses as soon as possible.</w:t>
      </w:r>
      <w:r>
        <w:t xml:space="preserve"> NOW … </w:t>
      </w:r>
      <w:r>
        <w:t>Marcus and Cynthia Howard arrive at Smithﬁeld Realty for their appointment with realtor Patricia Russo. Ms. Russo leads the couple to a comfortable sofa in her ofﬁce and gets them both a cup of coffee. Ms. Russo asks Marcus and Cynthia what kind of house they are looking for and it becomes clear that they have very particular ideas. Most importantly, they are looking for a house that is in walking distance of the train station. They also want a newer house, preferably one built after 1970. They must have four bedrooms and central air conditioning.A ﬁnished basement would be a welcome bonus.Ms.Russo discusses price range with her new clients,and before the discussion is ﬁnished,they hand her a letter from their mortgage company that indicates that they have been preapproved for a mortgage.Together,the three of them browse the listings on Ms.Russo’s computer screen and information is printed out for four houses that the couple would like to see.Ms.Russo determines that Marcus and Cynthia are free for another few hours,so the three of them head to her car to begin looking at potential new homes.Based on the company guidelines, the actions taken by Ms.Russo were a. improper, because she was only able to ﬁnd four houses that Marcus and Cynthia wanted to see. b. proper, because she obtained all the necessary information from the clients. c. improper, because she failed to get any details about the client’s current living circumstances. d. proper, because she didn’t try to persuade the clients to consider houses that didn’t meet all of their criteria.</w:t>
      </w:r>
    </w:p>
    <w:p w14:paraId="574833D2" w14:textId="77777777" w:rsidR="00456BB6" w:rsidRDefault="00456BB6" w:rsidP="00456BB6">
      <w:r>
        <w:t>345. The ﬁlm director wants an actress for the lead role of Lucy who perfectly ﬁts the description that appears in the original screenplay. He is not willing to consider actresses who do not resemble the character as she is described in the screenplay, no matter how talented they are. The screenplay describes Lucy as an average-sized, fortysomething redhead, with deep brown eyes, very fair skin, and a brilliant smile. The casting agent has four actresses in mind.</w:t>
      </w:r>
      <w:r>
        <w:t xml:space="preserve"> </w:t>
      </w:r>
      <w:r>
        <w:t>Actress #1 is a stunning red-haired beauty who is 5'9" and in her mid-twenties. Her eyes are brown and she has an olive complexion.</w:t>
      </w:r>
      <w:r>
        <w:t xml:space="preserve"> </w:t>
      </w:r>
      <w:r>
        <w:t>Actress #2 has red hair, big brown eyes, and a fair complexion. She is in her mid-forties and is 5'5".</w:t>
      </w:r>
      <w:r>
        <w:t xml:space="preserve"> </w:t>
      </w:r>
      <w:r>
        <w:t>Actress #3 is 5'4" and of medium build. She has red hair, brown eyes, and is in her early forties.</w:t>
      </w:r>
      <w:r>
        <w:t xml:space="preserve"> </w:t>
      </w:r>
      <w:r>
        <w:t>Actress #4 is a blue-eyed redhead in her early thirties. She’s of very slight build and stands at 5'.</w:t>
      </w:r>
      <w:r>
        <w:t xml:space="preserve"> </w:t>
      </w:r>
      <w:r>
        <w:t>Which two actresses should the casting agent send to meet the director? a. 1, 2 b. 2, 3 c. 1, 4 d. 2, 4</w:t>
      </w:r>
      <w:bookmarkStart w:id="0" w:name="_GoBack"/>
      <w:bookmarkEnd w:id="0"/>
    </w:p>
    <w:p w14:paraId="6BE46A18" w14:textId="27A1E0E7" w:rsidR="004F7E30" w:rsidRDefault="00456BB6" w:rsidP="00456BB6">
      <w:r>
        <w:t>346. The neighborhood block association has received many complaints about people knocking on doors and soliciting money for an unknown charity organization even though door-to-door solicitation is</w:t>
      </w:r>
      <w:r>
        <w:t xml:space="preserve"> </w:t>
      </w:r>
      <w:r>
        <w:lastRenderedPageBreak/>
        <w:t>prohibited by local laws. Three residents have provided descriptions of individuals who have come to their door asking for money.</w:t>
      </w:r>
      <w:r>
        <w:t xml:space="preserve"> </w:t>
      </w:r>
      <w:r>
        <w:t>Solicitor #1 is a white male, 20–25 years old, 5'9", 145 pounds, with very short brown hair. He was wearing a dark blue suit and carrying a brown leather briefcase.</w:t>
      </w:r>
      <w:r>
        <w:t xml:space="preserve"> </w:t>
      </w:r>
      <w:r>
        <w:t>Solicitor #2 is a white male, 25–30 years old, 6'2", 200 pounds, with a shaved-head. He was wearing a red T-shirt and jeans.</w:t>
      </w:r>
      <w:r>
        <w:t xml:space="preserve"> </w:t>
      </w:r>
      <w:r>
        <w:t>Solicitor #3 is a white male, approximately 23 years old, 5'10", slight build, with short brown hair. He was wearing a blue suit.</w:t>
      </w:r>
      <w:r>
        <w:t xml:space="preserve"> </w:t>
      </w:r>
      <w:r>
        <w:t>Three days after the block association meeting, a resident noticed a man knocking on doors in the neighborhood and phoned the police to report the illegal activity. This solicitor was described as follows:</w:t>
      </w:r>
      <w:r>
        <w:t xml:space="preserve"> </w:t>
      </w:r>
      <w:r>
        <w:t>Solicitor #4 is a white male, 22 years old, 140 pounds, about 5'10", with short brown hair. He was carrying a briefcase and wearing a dark suit.</w:t>
      </w:r>
      <w:r>
        <w:t xml:space="preserve"> </w:t>
      </w:r>
      <w:r>
        <w:t>Based on this description, which of the three solicitations was also likely carried out by Solicitor #4? a. #1, #2, and #3 b. #1, but not #2 and #3 c. #1 and #3, but not #2 d. #1 and #2, but not #3</w:t>
      </w:r>
    </w:p>
    <w:sectPr w:rsidR="004F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537"/>
    <w:rsid w:val="002A263A"/>
    <w:rsid w:val="00456BB6"/>
    <w:rsid w:val="00746D05"/>
    <w:rsid w:val="0085657A"/>
    <w:rsid w:val="00923028"/>
    <w:rsid w:val="00966C9F"/>
    <w:rsid w:val="009701CB"/>
    <w:rsid w:val="00AB2509"/>
    <w:rsid w:val="00C65537"/>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2F21"/>
  <w15:chartTrackingRefBased/>
  <w15:docId w15:val="{7AA107A3-A434-4825-9D88-BACA9096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2030</Words>
  <Characters>11576</Characters>
  <Application>Microsoft Office Word</Application>
  <DocSecurity>0</DocSecurity>
  <Lines>96</Lines>
  <Paragraphs>27</Paragraphs>
  <ScaleCrop>false</ScaleCrop>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2019-05-23T01:45:00Z</dcterms:created>
  <dcterms:modified xsi:type="dcterms:W3CDTF">2019-05-23T01:54:00Z</dcterms:modified>
</cp:coreProperties>
</file>