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3B628" w14:textId="77777777" w:rsidR="00AD0EF8" w:rsidRDefault="00AD0EF8" w:rsidP="00AD0EF8">
      <w:commentRangeStart w:id="0"/>
      <w:commentRangeStart w:id="1"/>
      <w:commentRangeStart w:id="2"/>
      <w:r>
        <w:t>263. Select the word that is most similar in meaning to the word provided. calamity a. potion b. silence c. shellﬁsh d. disaster</w:t>
      </w:r>
      <w:commentRangeEnd w:id="0"/>
      <w:r w:rsidR="00AC3450">
        <w:rPr>
          <w:rStyle w:val="CommentReference"/>
        </w:rPr>
        <w:commentReference w:id="0"/>
      </w:r>
      <w:commentRangeEnd w:id="1"/>
      <w:r w:rsidR="00AC3450">
        <w:rPr>
          <w:rStyle w:val="CommentReference"/>
        </w:rPr>
        <w:commentReference w:id="1"/>
      </w:r>
      <w:commentRangeEnd w:id="2"/>
      <w:r w:rsidR="00AC3450">
        <w:rPr>
          <w:rStyle w:val="CommentReference"/>
        </w:rPr>
        <w:commentReference w:id="2"/>
      </w:r>
    </w:p>
    <w:p w14:paraId="210FECDB" w14:textId="77777777" w:rsidR="004F7E30" w:rsidRDefault="00AC34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56879DA" w14:textId="77777777" w:rsidR="00AC3450" w:rsidRDefault="00AC34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Answer:263. d. a calamity is an extraordinarily grave event, or disaster</w:t>
      </w:r>
    </w:p>
    <w:p w14:paraId="24179323" w14:textId="77777777" w:rsidR="00AC3450" w:rsidRDefault="00AC3450">
      <w:pPr>
        <w:pStyle w:val="CommentText"/>
      </w:pPr>
    </w:p>
  </w:comment>
  <w:comment w:id="1" w:author="Hassan Ahmad" w:date="2019-05-28T20:19:00Z" w:initials="HA">
    <w:p w14:paraId="3774719E" w14:textId="77777777" w:rsidR="00AC3450" w:rsidRDefault="00AC34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09379451" w14:textId="77777777" w:rsidR="00AC3450" w:rsidRDefault="00AC34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179323" w15:done="0"/>
  <w15:commentEx w15:paraId="3774719E" w15:done="0"/>
  <w15:commentEx w15:paraId="093794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179323" w16cid:durableId="20981914"/>
  <w16cid:commentId w16cid:paraId="3774719E" w16cid:durableId="20981915"/>
  <w16cid:commentId w16cid:paraId="09379451" w16cid:durableId="209819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F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C3450"/>
    <w:rsid w:val="00AD0EF8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BAEF"/>
  <w15:chartTrackingRefBased/>
  <w15:docId w15:val="{2CCE00AE-FEB0-46F7-8C85-0BE43E41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4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4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4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