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1AB66" w14:textId="77777777" w:rsidR="00DF49BC" w:rsidRDefault="00DF49BC" w:rsidP="00DF49BC">
      <w:commentRangeStart w:id="0"/>
      <w:commentRangeStart w:id="1"/>
      <w:commentRangeStart w:id="2"/>
      <w:r>
        <w:t>487. impervious is most dissimilar to a. kind b. disastrous c. prone d. perfect</w:t>
      </w:r>
      <w:commentRangeEnd w:id="0"/>
      <w:r w:rsidR="000A5FB2">
        <w:rPr>
          <w:rStyle w:val="CommentReference"/>
        </w:rPr>
        <w:commentReference w:id="0"/>
      </w:r>
      <w:commentRangeEnd w:id="1"/>
      <w:r w:rsidR="000A5FB2">
        <w:rPr>
          <w:rStyle w:val="CommentReference"/>
        </w:rPr>
        <w:commentReference w:id="1"/>
      </w:r>
      <w:commentRangeEnd w:id="2"/>
      <w:r w:rsidR="000A5FB2">
        <w:rPr>
          <w:rStyle w:val="CommentReference"/>
        </w:rPr>
        <w:commentReference w:id="2"/>
      </w:r>
    </w:p>
    <w:p w14:paraId="18090C9F" w14:textId="77777777" w:rsidR="004F7E30" w:rsidRDefault="000A5FB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70152533" w14:textId="77777777" w:rsidR="000A5FB2" w:rsidRDefault="000A5F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Answer:487. c. impervious means to be incapable of being affected or disturbed; prone means having a tendency or inclination, or being likely</w:t>
      </w:r>
    </w:p>
    <w:p w14:paraId="764112BB" w14:textId="77777777" w:rsidR="000A5FB2" w:rsidRDefault="000A5FB2">
      <w:pPr>
        <w:pStyle w:val="CommentText"/>
      </w:pPr>
    </w:p>
  </w:comment>
  <w:comment w:id="1" w:author="Hassan Ahmad" w:date="2019-05-28T20:21:00Z" w:initials="HA">
    <w:p w14:paraId="39787DDB" w14:textId="77777777" w:rsidR="000A5FB2" w:rsidRDefault="000A5F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5E810004" w14:textId="77777777" w:rsidR="000A5FB2" w:rsidRDefault="000A5F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4112BB" w15:done="0"/>
  <w15:commentEx w15:paraId="39787DDB" w15:done="0"/>
  <w15:commentEx w15:paraId="5E8100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4112BB" w16cid:durableId="20981AF1"/>
  <w16cid:commentId w16cid:paraId="39787DDB" w16cid:durableId="20981AF2"/>
  <w16cid:commentId w16cid:paraId="5E810004" w16cid:durableId="20981A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BC"/>
    <w:rsid w:val="00033E9A"/>
    <w:rsid w:val="00036590"/>
    <w:rsid w:val="000A5FB2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F49BC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A377"/>
  <w15:chartTrackingRefBased/>
  <w15:docId w15:val="{0B5E0BBA-3C2E-43A3-B723-4DB82BF0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5F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F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F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F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F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