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D879" w14:textId="77777777" w:rsidR="00711EAE" w:rsidRDefault="00711EAE" w:rsidP="00711EAE">
      <w:commentRangeStart w:id="0"/>
      <w:commentRangeStart w:id="1"/>
      <w:commentRangeStart w:id="2"/>
      <w:r>
        <w:t>13. Based on the following passage. “Tsunami,” the Japanese word for seismic sea-waves, is also used as the scientific term for this phenomenon. Most tsunamis originate around the so-called Ring of Fire, a zone of volcanoes and seismic activity that encircles the Pacific Ocean. (Line No. 1) Tsunamis, or seismic sea-waves, are gravity waves set in motion by underwater disturbances associated with earthquakes. These waves are frequently called “tidal waves”although they have nothing to do with the tides. Tsunamis consist of a decaying train of waves and may be detectable on tide gauges for as long as a week. Near its origin, the first wave of a tsunami may be the largest; at greater (Line No. 5) distances, the largest is normally between the second and seventh wave. Since 1819, more than forty tsunamis have struck the Hawaiian Islands. Question. It can be inferred from this passage that (A) tsunamis are rare occurrences, so few people have experienced them (B) scientists know a great deal about tsunamis, especially their cause and prevention (C) tsunamis are short-lived phenomena (D) tsunamis have been studied extensively and are wellunderstood by scientists (E) tsunamis can be very dangerous</w:t>
      </w:r>
      <w:commentRangeEnd w:id="0"/>
      <w:r w:rsidR="006A6277">
        <w:rPr>
          <w:rStyle w:val="CommentReference"/>
        </w:rPr>
        <w:commentReference w:id="0"/>
      </w:r>
      <w:commentRangeEnd w:id="1"/>
      <w:r w:rsidR="006A6277">
        <w:rPr>
          <w:rStyle w:val="CommentReference"/>
        </w:rPr>
        <w:commentReference w:id="1"/>
      </w:r>
      <w:commentRangeEnd w:id="2"/>
      <w:r w:rsidR="006A6277">
        <w:rPr>
          <w:rStyle w:val="CommentReference"/>
        </w:rPr>
        <w:commentReference w:id="2"/>
      </w:r>
    </w:p>
    <w:p w14:paraId="2CB868DC" w14:textId="77777777" w:rsidR="004F7E30" w:rsidRDefault="006A627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6FDD20FA" w14:textId="77777777" w:rsidR="006A6277" w:rsidRDefault="006A627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Answer:13. E. It can be inferred from this passage that tsunamis can be very dangerous. Since they are coupled with earthquakes and affect tide gauges for as long as a week, you can deduce that tsunamis are significant occurrences. There is no support in the passage for the other choices. </w:t>
      </w:r>
    </w:p>
    <w:p w14:paraId="11471860" w14:textId="77777777" w:rsidR="006A6277" w:rsidRDefault="006A6277">
      <w:pPr>
        <w:pStyle w:val="CommentText"/>
      </w:pPr>
    </w:p>
  </w:comment>
  <w:comment w:id="1" w:author="Hassan Ahmad" w:date="2019-05-28T07:08:00Z" w:initials="HA">
    <w:p w14:paraId="6F7ED099" w14:textId="77777777" w:rsidR="006A6277" w:rsidRDefault="006A627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6F15607C" w14:textId="77777777" w:rsidR="006A6277" w:rsidRDefault="006A627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471860" w15:done="0"/>
  <w15:commentEx w15:paraId="6F7ED099" w15:done="0"/>
  <w15:commentEx w15:paraId="6F1560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471860" w16cid:durableId="20975D3E"/>
  <w16cid:commentId w16cid:paraId="6F7ED099" w16cid:durableId="20975D3F"/>
  <w16cid:commentId w16cid:paraId="6F15607C" w16cid:durableId="20975D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AE"/>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6A6277"/>
    <w:rsid w:val="0070687F"/>
    <w:rsid w:val="00711EAE"/>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E0C0"/>
  <w15:chartTrackingRefBased/>
  <w15:docId w15:val="{467B2AD7-C63B-4AF1-8BFF-1A75C60A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6277"/>
    <w:rPr>
      <w:sz w:val="16"/>
      <w:szCs w:val="16"/>
    </w:rPr>
  </w:style>
  <w:style w:type="paragraph" w:styleId="CommentText">
    <w:name w:val="annotation text"/>
    <w:basedOn w:val="Normal"/>
    <w:link w:val="CommentTextChar"/>
    <w:uiPriority w:val="99"/>
    <w:semiHidden/>
    <w:unhideWhenUsed/>
    <w:rsid w:val="006A6277"/>
    <w:pPr>
      <w:spacing w:line="240" w:lineRule="auto"/>
    </w:pPr>
    <w:rPr>
      <w:sz w:val="20"/>
      <w:szCs w:val="20"/>
    </w:rPr>
  </w:style>
  <w:style w:type="character" w:customStyle="1" w:styleId="CommentTextChar">
    <w:name w:val="Comment Text Char"/>
    <w:basedOn w:val="DefaultParagraphFont"/>
    <w:link w:val="CommentText"/>
    <w:uiPriority w:val="99"/>
    <w:semiHidden/>
    <w:rsid w:val="006A6277"/>
    <w:rPr>
      <w:sz w:val="20"/>
      <w:szCs w:val="20"/>
    </w:rPr>
  </w:style>
  <w:style w:type="paragraph" w:styleId="CommentSubject">
    <w:name w:val="annotation subject"/>
    <w:basedOn w:val="CommentText"/>
    <w:next w:val="CommentText"/>
    <w:link w:val="CommentSubjectChar"/>
    <w:uiPriority w:val="99"/>
    <w:semiHidden/>
    <w:unhideWhenUsed/>
    <w:rsid w:val="006A6277"/>
    <w:rPr>
      <w:b/>
      <w:bCs/>
    </w:rPr>
  </w:style>
  <w:style w:type="character" w:customStyle="1" w:styleId="CommentSubjectChar">
    <w:name w:val="Comment Subject Char"/>
    <w:basedOn w:val="CommentTextChar"/>
    <w:link w:val="CommentSubject"/>
    <w:uiPriority w:val="99"/>
    <w:semiHidden/>
    <w:rsid w:val="006A6277"/>
    <w:rPr>
      <w:b/>
      <w:bCs/>
      <w:sz w:val="20"/>
      <w:szCs w:val="20"/>
    </w:rPr>
  </w:style>
  <w:style w:type="paragraph" w:styleId="BalloonText">
    <w:name w:val="Balloon Text"/>
    <w:basedOn w:val="Normal"/>
    <w:link w:val="BalloonTextChar"/>
    <w:uiPriority w:val="99"/>
    <w:semiHidden/>
    <w:unhideWhenUsed/>
    <w:rsid w:val="006A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