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DB0E" w14:textId="77777777" w:rsidR="00E5216E" w:rsidRDefault="00E5216E" w:rsidP="00E5216E">
      <w:commentRangeStart w:id="0"/>
      <w:commentRangeStart w:id="1"/>
      <w:commentRangeStart w:id="2"/>
      <w:r>
        <w:t>10. Even though the legislation’s ——— purpose was to curtail false advertising, its tangible outcome was to ——— free speech. (A) realistic, bolster (B) apparent, advance (C) improbable, laud (D) unexpected, sustain (E) ostensible, abridge</w:t>
      </w:r>
      <w:commentRangeEnd w:id="0"/>
      <w:r w:rsidR="001A4B27">
        <w:rPr>
          <w:rStyle w:val="CommentReference"/>
        </w:rPr>
        <w:commentReference w:id="0"/>
      </w:r>
      <w:commentRangeEnd w:id="1"/>
      <w:r w:rsidR="001A4B27">
        <w:rPr>
          <w:rStyle w:val="CommentReference"/>
        </w:rPr>
        <w:commentReference w:id="1"/>
      </w:r>
      <w:commentRangeEnd w:id="2"/>
      <w:r w:rsidR="001A4B27">
        <w:rPr>
          <w:rStyle w:val="CommentReference"/>
        </w:rPr>
        <w:commentReference w:id="2"/>
      </w:r>
    </w:p>
    <w:p w14:paraId="31998346" w14:textId="77777777" w:rsidR="004F7E30" w:rsidRDefault="001A4B2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296290E1" w14:textId="77777777" w:rsidR="001A4B27" w:rsidRDefault="001A4B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Answer:10. E. The correct sentence reads:“Even though the legislation’s ostensible purpose was to curtail false advertising, its tangible outcome was to abridge free speech.”The subordinating conjunction even though tells you that the first clause will be the opposite of the second clause.You can infer from context that the first half will be positive and the second half negative. Therefore, even though the legislation’s ostensible (apparent) purpose was to curtail (stop) false advertising, the opposite took place—false advertising was not stopped.We see this in the conclusion:“its tangible outcome was to abridge (diminish) free speech.”</w:t>
      </w:r>
    </w:p>
    <w:p w14:paraId="455CE0FA" w14:textId="77777777" w:rsidR="001A4B27" w:rsidRDefault="001A4B27">
      <w:pPr>
        <w:pStyle w:val="CommentText"/>
      </w:pPr>
    </w:p>
  </w:comment>
  <w:comment w:id="1" w:author="Hassan Ahmad" w:date="2019-05-28T07:09:00Z" w:initials="HA">
    <w:p w14:paraId="172FBD7A" w14:textId="77777777" w:rsidR="001A4B27" w:rsidRDefault="001A4B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1D849EF4" w14:textId="77777777" w:rsidR="001A4B27" w:rsidRDefault="001A4B2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CE0FA" w15:done="0"/>
  <w15:commentEx w15:paraId="172FBD7A" w15:done="0"/>
  <w15:commentEx w15:paraId="1D849E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CE0FA" w16cid:durableId="20975DA4"/>
  <w16cid:commentId w16cid:paraId="172FBD7A" w16cid:durableId="20975DA5"/>
  <w16cid:commentId w16cid:paraId="1D849EF4" w16cid:durableId="20975D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6E"/>
    <w:rsid w:val="00033E9A"/>
    <w:rsid w:val="00036590"/>
    <w:rsid w:val="000C0D1F"/>
    <w:rsid w:val="00162B24"/>
    <w:rsid w:val="0019429B"/>
    <w:rsid w:val="001A4B27"/>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216E"/>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820A"/>
  <w15:chartTrackingRefBased/>
  <w15:docId w15:val="{10848E6E-5E5B-4233-8532-83CFB410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4B27"/>
    <w:rPr>
      <w:sz w:val="16"/>
      <w:szCs w:val="16"/>
    </w:rPr>
  </w:style>
  <w:style w:type="paragraph" w:styleId="CommentText">
    <w:name w:val="annotation text"/>
    <w:basedOn w:val="Normal"/>
    <w:link w:val="CommentTextChar"/>
    <w:uiPriority w:val="99"/>
    <w:semiHidden/>
    <w:unhideWhenUsed/>
    <w:rsid w:val="001A4B27"/>
    <w:pPr>
      <w:spacing w:line="240" w:lineRule="auto"/>
    </w:pPr>
    <w:rPr>
      <w:sz w:val="20"/>
      <w:szCs w:val="20"/>
    </w:rPr>
  </w:style>
  <w:style w:type="character" w:customStyle="1" w:styleId="CommentTextChar">
    <w:name w:val="Comment Text Char"/>
    <w:basedOn w:val="DefaultParagraphFont"/>
    <w:link w:val="CommentText"/>
    <w:uiPriority w:val="99"/>
    <w:semiHidden/>
    <w:rsid w:val="001A4B27"/>
    <w:rPr>
      <w:sz w:val="20"/>
      <w:szCs w:val="20"/>
    </w:rPr>
  </w:style>
  <w:style w:type="paragraph" w:styleId="CommentSubject">
    <w:name w:val="annotation subject"/>
    <w:basedOn w:val="CommentText"/>
    <w:next w:val="CommentText"/>
    <w:link w:val="CommentSubjectChar"/>
    <w:uiPriority w:val="99"/>
    <w:semiHidden/>
    <w:unhideWhenUsed/>
    <w:rsid w:val="001A4B27"/>
    <w:rPr>
      <w:b/>
      <w:bCs/>
    </w:rPr>
  </w:style>
  <w:style w:type="character" w:customStyle="1" w:styleId="CommentSubjectChar">
    <w:name w:val="Comment Subject Char"/>
    <w:basedOn w:val="CommentTextChar"/>
    <w:link w:val="CommentSubject"/>
    <w:uiPriority w:val="99"/>
    <w:semiHidden/>
    <w:rsid w:val="001A4B27"/>
    <w:rPr>
      <w:b/>
      <w:bCs/>
      <w:sz w:val="20"/>
      <w:szCs w:val="20"/>
    </w:rPr>
  </w:style>
  <w:style w:type="paragraph" w:styleId="BalloonText">
    <w:name w:val="Balloon Text"/>
    <w:basedOn w:val="Normal"/>
    <w:link w:val="BalloonTextChar"/>
    <w:uiPriority w:val="99"/>
    <w:semiHidden/>
    <w:unhideWhenUsed/>
    <w:rsid w:val="001A4B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