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39140" w14:textId="77777777" w:rsidR="003F1B4B" w:rsidRDefault="003F1B4B" w:rsidP="003F1B4B">
      <w:commentRangeStart w:id="0"/>
      <w:commentRangeStart w:id="1"/>
      <w:commentRangeStart w:id="2"/>
      <w:r>
        <w:t xml:space="preserve">16. </w:t>
      </w:r>
      <w:r w:rsidRPr="00DE3ECF">
        <w:rPr>
          <w:u w:val="single"/>
        </w:rPr>
        <w:t>A tornado</w:t>
      </w:r>
      <w:r>
        <w:t xml:space="preserve"> can pick up a house and drop it hundreds of feet away, these are extremely dangerous storms. (A) A tornado (B) When a tornado (C) If a tornado (D) Since a tornado (E) An tornado</w:t>
      </w:r>
      <w:commentRangeEnd w:id="0"/>
      <w:r w:rsidR="00764B0F">
        <w:rPr>
          <w:rStyle w:val="CommentReference"/>
        </w:rPr>
        <w:commentReference w:id="0"/>
      </w:r>
      <w:commentRangeEnd w:id="1"/>
      <w:r w:rsidR="00764B0F">
        <w:rPr>
          <w:rStyle w:val="CommentReference"/>
        </w:rPr>
        <w:commentReference w:id="1"/>
      </w:r>
      <w:commentRangeEnd w:id="2"/>
      <w:r w:rsidR="00764B0F">
        <w:rPr>
          <w:rStyle w:val="CommentReference"/>
        </w:rPr>
        <w:commentReference w:id="2"/>
      </w:r>
    </w:p>
    <w:p w14:paraId="24880C2F" w14:textId="77777777" w:rsidR="004F7E30" w:rsidRDefault="00764B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310DE997" w14:textId="77777777" w:rsidR="00764B0F" w:rsidRDefault="00764B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Answer:16. D. As written, this sentence is not complete. The first group of words—“A tornado can pick up a house and drop it hundreds of feet away”—must be subordinated to the main clause—“these are extremely dangerous storms.”Since is the most logical subordinating conjunction in context. The corrected sentence reads: “Since a tornado can pick up a house and drop it hundreds of feet away, these are extremely dangerous storms.”</w:t>
      </w:r>
    </w:p>
    <w:p w14:paraId="7DC70F5B" w14:textId="77777777" w:rsidR="00764B0F" w:rsidRDefault="00764B0F">
      <w:pPr>
        <w:pStyle w:val="CommentText"/>
      </w:pPr>
    </w:p>
  </w:comment>
  <w:comment w:id="1" w:author="Hassan Ahmad" w:date="2019-05-28T07:10:00Z" w:initials="HA">
    <w:p w14:paraId="58A51D87" w14:textId="77777777" w:rsidR="00764B0F" w:rsidRDefault="00764B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516AAD77" w14:textId="77777777" w:rsidR="00764B0F" w:rsidRDefault="00764B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C70F5B" w15:done="0"/>
  <w15:commentEx w15:paraId="58A51D87" w15:done="0"/>
  <w15:commentEx w15:paraId="516AAD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C70F5B" w16cid:durableId="20975E01"/>
  <w16cid:commentId w16cid:paraId="58A51D87" w16cid:durableId="20975E02"/>
  <w16cid:commentId w16cid:paraId="516AAD77" w16cid:durableId="20975E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4B"/>
    <w:rsid w:val="00033E9A"/>
    <w:rsid w:val="00036590"/>
    <w:rsid w:val="000C0D1F"/>
    <w:rsid w:val="00162B24"/>
    <w:rsid w:val="0019429B"/>
    <w:rsid w:val="001F21A1"/>
    <w:rsid w:val="002A263A"/>
    <w:rsid w:val="003F1B4B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64B0F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BEE9"/>
  <w15:chartTrackingRefBased/>
  <w15:docId w15:val="{680B1924-D086-4CBF-A376-A968961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4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B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B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