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4FE3" w14:textId="77777777" w:rsidR="00D75ED5" w:rsidRDefault="00D75ED5" w:rsidP="00D75ED5">
      <w:commentRangeStart w:id="0"/>
      <w:commentRangeStart w:id="1"/>
      <w:commentRangeStart w:id="2"/>
      <w:r>
        <w:t xml:space="preserve">1. Our regiment occupied a position that was ———; a blunder now meant sure destruction. (A) minor (B) unrecognized (C) trivial (D) vital (E) petty </w:t>
      </w:r>
      <w:commentRangeEnd w:id="0"/>
      <w:r w:rsidR="00DF1DC3">
        <w:rPr>
          <w:rStyle w:val="CommentReference"/>
        </w:rPr>
        <w:commentReference w:id="0"/>
      </w:r>
      <w:commentRangeEnd w:id="1"/>
      <w:r w:rsidR="00DF1DC3">
        <w:rPr>
          <w:rStyle w:val="CommentReference"/>
        </w:rPr>
        <w:commentReference w:id="1"/>
      </w:r>
      <w:commentRangeEnd w:id="2"/>
      <w:r w:rsidR="00DF1DC3">
        <w:rPr>
          <w:rStyle w:val="CommentReference"/>
        </w:rPr>
        <w:commentReference w:id="2"/>
      </w:r>
    </w:p>
    <w:p w14:paraId="7D076099" w14:textId="77777777" w:rsidR="004F7E30" w:rsidRDefault="00DF1DC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3C5E5E53" w14:textId="77777777" w:rsidR="00DF1DC3" w:rsidRDefault="00DF1D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Answer:1. D. The completed sentence reads:“Our regiment occupied a position that was vital; a blunder now meant sure destruction.”Since a mistake (blunder) would be disastrous, the position had to be important or vital. </w:t>
      </w:r>
    </w:p>
    <w:p w14:paraId="0B557B89" w14:textId="77777777" w:rsidR="00DF1DC3" w:rsidRDefault="00DF1DC3">
      <w:pPr>
        <w:pStyle w:val="CommentText"/>
      </w:pPr>
    </w:p>
  </w:comment>
  <w:comment w:id="1" w:author="Hassan Ahmad" w:date="2019-05-28T07:10:00Z" w:initials="HA">
    <w:p w14:paraId="6970E107" w14:textId="77777777" w:rsidR="00DF1DC3" w:rsidRDefault="00DF1D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2A75B478" w14:textId="77777777" w:rsidR="00DF1DC3" w:rsidRDefault="00DF1D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557B89" w15:done="0"/>
  <w15:commentEx w15:paraId="6970E107" w15:done="0"/>
  <w15:commentEx w15:paraId="2A75B4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557B89" w16cid:durableId="20975E2E"/>
  <w16cid:commentId w16cid:paraId="6970E107" w16cid:durableId="20975E2F"/>
  <w16cid:commentId w16cid:paraId="2A75B478" w16cid:durableId="20975E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D5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75ED5"/>
    <w:rsid w:val="00DF1DC3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BA2"/>
  <w15:chartTrackingRefBased/>
  <w15:docId w15:val="{B52E82A0-9431-4CCC-B446-89A1F9B2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1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D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D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D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