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725F6" w14:textId="77777777" w:rsidR="0069462A" w:rsidRDefault="0069462A" w:rsidP="0069462A">
      <w:commentRangeStart w:id="0"/>
      <w:commentRangeStart w:id="1"/>
      <w:commentRangeStart w:id="2"/>
      <w:r>
        <w:t>328. Laura has a rectangular garden whose width is x</w:t>
      </w:r>
      <w:r>
        <w:rPr>
          <w:vertAlign w:val="superscript"/>
        </w:rPr>
        <w:t>3</w:t>
      </w:r>
      <w:r>
        <w:t xml:space="preserve"> and whose length is x</w:t>
      </w:r>
      <w:r>
        <w:rPr>
          <w:vertAlign w:val="superscript"/>
        </w:rPr>
        <w:t>4</w:t>
      </w:r>
      <w:r>
        <w:t>. In terms of x, what is the area of her garden? a. 2x</w:t>
      </w:r>
      <w:r>
        <w:rPr>
          <w:vertAlign w:val="superscript"/>
        </w:rPr>
        <w:t>7</w:t>
      </w:r>
      <w:r>
        <w:t xml:space="preserve"> b. x</w:t>
      </w:r>
      <w:r>
        <w:rPr>
          <w:vertAlign w:val="superscript"/>
        </w:rPr>
        <w:t>7</w:t>
      </w:r>
      <w:r>
        <w:t xml:space="preserve"> c. x</w:t>
      </w:r>
      <w:r>
        <w:rPr>
          <w:vertAlign w:val="superscript"/>
        </w:rPr>
        <w:t>12</w:t>
      </w:r>
      <w:r>
        <w:t xml:space="preserve"> d. 2x</w:t>
      </w:r>
      <w:r>
        <w:rPr>
          <w:vertAlign w:val="superscript"/>
        </w:rPr>
        <w:t>12</w:t>
      </w:r>
      <w:r>
        <w:t xml:space="preserve"> </w:t>
      </w:r>
      <w:commentRangeEnd w:id="0"/>
      <w:r w:rsidR="00734B42">
        <w:rPr>
          <w:rStyle w:val="CommentReference"/>
        </w:rPr>
        <w:commentReference w:id="0"/>
      </w:r>
      <w:commentRangeEnd w:id="1"/>
      <w:r w:rsidR="00734B42">
        <w:rPr>
          <w:rStyle w:val="CommentReference"/>
        </w:rPr>
        <w:commentReference w:id="1"/>
      </w:r>
      <w:commentRangeEnd w:id="2"/>
      <w:r w:rsidR="00734B42">
        <w:rPr>
          <w:rStyle w:val="CommentReference"/>
        </w:rPr>
        <w:commentReference w:id="2"/>
      </w:r>
    </w:p>
    <w:p w14:paraId="29E829B5" w14:textId="77777777" w:rsidR="004F7E30" w:rsidRDefault="00734B4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68C4B0B0" w14:textId="77777777" w:rsidR="00734B42" w:rsidRDefault="00734B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Answer:328. b.Since the area of a rectangle is A = length times width, multiply (x3)(x4). When multiplying like bases, add the exponents: x3+4 = x7. </w:t>
      </w:r>
    </w:p>
    <w:p w14:paraId="5CBB4859" w14:textId="77777777" w:rsidR="00734B42" w:rsidRDefault="00734B42">
      <w:pPr>
        <w:pStyle w:val="CommentText"/>
      </w:pPr>
    </w:p>
  </w:comment>
  <w:comment w:id="1" w:author="Hassan Ahmad" w:date="2019-05-23T10:10:00Z" w:initials="HA">
    <w:p w14:paraId="17D35434" w14:textId="77777777" w:rsidR="00734B42" w:rsidRDefault="00734B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21520883" w14:textId="77777777" w:rsidR="00734B42" w:rsidRDefault="00734B4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CBB4859" w15:done="0"/>
  <w15:commentEx w15:paraId="17D35434" w15:done="0"/>
  <w15:commentEx w15:paraId="215208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BB4859" w16cid:durableId="2090F2D2"/>
  <w16cid:commentId w16cid:paraId="17D35434" w16cid:durableId="2090F2D3"/>
  <w16cid:commentId w16cid:paraId="21520883" w16cid:durableId="2090F2D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2A"/>
    <w:rsid w:val="000C0D1F"/>
    <w:rsid w:val="0019429B"/>
    <w:rsid w:val="002A263A"/>
    <w:rsid w:val="00586C80"/>
    <w:rsid w:val="00630244"/>
    <w:rsid w:val="0069462A"/>
    <w:rsid w:val="00734B42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089D"/>
  <w15:chartTrackingRefBased/>
  <w15:docId w15:val="{D750ACD7-B6A0-4C44-A4BA-142BD6DF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34B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4B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4B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4B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4B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B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B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