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65B58" w14:textId="77777777" w:rsidR="00971263" w:rsidRDefault="00971263" w:rsidP="00971263">
      <w:commentRangeStart w:id="0"/>
      <w:commentRangeStart w:id="1"/>
      <w:commentRangeStart w:id="2"/>
      <w:r>
        <w:t xml:space="preserve">475. A sand pile is shaped like a cone as illustrated below. How many cubic yards of sand are in the pile. Round to the nearest tenth. (π = 3.14) </w:t>
      </w:r>
      <w:r w:rsidRPr="00D15BA0">
        <w:rPr>
          <w:noProof/>
        </w:rPr>
        <w:drawing>
          <wp:inline distT="0" distB="0" distL="0" distR="0" wp14:anchorId="4D2FDBB4" wp14:editId="400C648E">
            <wp:extent cx="2051050" cy="2298065"/>
            <wp:effectExtent l="0" t="0" r="635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0" cy="2298065"/>
                    </a:xfrm>
                    <a:prstGeom prst="rect">
                      <a:avLst/>
                    </a:prstGeom>
                    <a:noFill/>
                    <a:ln>
                      <a:noFill/>
                    </a:ln>
                  </pic:spPr>
                </pic:pic>
              </a:graphicData>
            </a:graphic>
          </wp:inline>
        </w:drawing>
      </w:r>
      <w:r>
        <w:t xml:space="preserve"> a. 5,358.9 yd</w:t>
      </w:r>
      <w:r>
        <w:rPr>
          <w:vertAlign w:val="superscript"/>
        </w:rPr>
        <w:t>3</w:t>
      </w:r>
      <w:r>
        <w:t xml:space="preserve"> b. 595.4 yd</w:t>
      </w:r>
      <w:r>
        <w:rPr>
          <w:vertAlign w:val="superscript"/>
        </w:rPr>
        <w:t>3</w:t>
      </w:r>
      <w:r>
        <w:t xml:space="preserve"> c. 198.5 yd</w:t>
      </w:r>
      <w:r>
        <w:rPr>
          <w:vertAlign w:val="superscript"/>
        </w:rPr>
        <w:t>3</w:t>
      </w:r>
      <w:r>
        <w:t xml:space="preserve"> d. 793.9 yd</w:t>
      </w:r>
      <w:r>
        <w:rPr>
          <w:vertAlign w:val="superscript"/>
        </w:rPr>
        <w:t>3</w:t>
      </w:r>
      <w:commentRangeEnd w:id="0"/>
      <w:r w:rsidR="00474DA6">
        <w:rPr>
          <w:rStyle w:val="CommentReference"/>
        </w:rPr>
        <w:commentReference w:id="0"/>
      </w:r>
      <w:commentRangeEnd w:id="1"/>
      <w:r w:rsidR="00474DA6">
        <w:rPr>
          <w:rStyle w:val="CommentReference"/>
        </w:rPr>
        <w:commentReference w:id="1"/>
      </w:r>
      <w:commentRangeEnd w:id="2"/>
      <w:r w:rsidR="00474DA6">
        <w:rPr>
          <w:rStyle w:val="CommentReference"/>
        </w:rPr>
        <w:commentReference w:id="2"/>
      </w:r>
    </w:p>
    <w:p w14:paraId="594AF6B7" w14:textId="77777777" w:rsidR="004F7E30" w:rsidRDefault="00474DA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367A5F19" w14:textId="77777777" w:rsidR="00474DA6" w:rsidRDefault="00474DA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Answer:475. c. To ﬁnd how many cubic yards of sand are in the pile, we must ﬁnd the volume of the pile in cubic feet and convert the answer to cubic yards. The formula for volume of a cone is V = 1 3 (height)(Area of the base). The area of the base is found by using the formula Area = πr2. The area of the base of the sand pile is π(16)2 or 803.84 ft2. The height of the pile is 20 feet. The volume of the pile in cubic feet is (803.84)(20) or 5,358.93 ft3. To convert to cubic yards, divide 5,358.93 by 27 because 1 yard = 3 feet and 1 yd3 means 1 yd  1 yd  1 yd which equals 3 ft  3 ft  3 ft or 27 ft3. The answer is 198.5 yd3. If you chose a, you did not convert to cubic yards. If you chose b, you converted incorrectly by dividing 5,358.93 by 9 rather than 27. If you chose d, the area of the base formula was incorrect. Area of a circle does not equal πd2. </w:t>
      </w:r>
    </w:p>
    <w:p w14:paraId="0F9F0ED0" w14:textId="77777777" w:rsidR="00474DA6" w:rsidRDefault="00474DA6">
      <w:pPr>
        <w:pStyle w:val="CommentText"/>
      </w:pPr>
    </w:p>
  </w:comment>
  <w:comment w:id="1" w:author="Hassan Ahmad" w:date="2019-05-23T10:18:00Z" w:initials="HA">
    <w:p w14:paraId="6407F509" w14:textId="77777777" w:rsidR="00474DA6" w:rsidRDefault="00474DA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2050524F" w14:textId="77777777" w:rsidR="00474DA6" w:rsidRDefault="00474DA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F0ED0" w15:done="0"/>
  <w15:commentEx w15:paraId="6407F509" w15:done="0"/>
  <w15:commentEx w15:paraId="20505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F0ED0" w16cid:durableId="2090F5FC"/>
  <w16cid:commentId w16cid:paraId="6407F509" w16cid:durableId="2090F5FD"/>
  <w16cid:commentId w16cid:paraId="2050524F" w16cid:durableId="2090F5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63"/>
    <w:rsid w:val="000C0D1F"/>
    <w:rsid w:val="0019429B"/>
    <w:rsid w:val="002A263A"/>
    <w:rsid w:val="00474DA6"/>
    <w:rsid w:val="00586C80"/>
    <w:rsid w:val="00630244"/>
    <w:rsid w:val="00746D05"/>
    <w:rsid w:val="0085657A"/>
    <w:rsid w:val="00923028"/>
    <w:rsid w:val="00966C9F"/>
    <w:rsid w:val="009701CB"/>
    <w:rsid w:val="0097126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CEB"/>
  <w15:chartTrackingRefBased/>
  <w15:docId w15:val="{C4CC26E4-7897-4B01-B373-4E99DCFC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4DA6"/>
    <w:rPr>
      <w:sz w:val="16"/>
      <w:szCs w:val="16"/>
    </w:rPr>
  </w:style>
  <w:style w:type="paragraph" w:styleId="CommentText">
    <w:name w:val="annotation text"/>
    <w:basedOn w:val="Normal"/>
    <w:link w:val="CommentTextChar"/>
    <w:uiPriority w:val="99"/>
    <w:semiHidden/>
    <w:unhideWhenUsed/>
    <w:rsid w:val="00474DA6"/>
    <w:pPr>
      <w:spacing w:line="240" w:lineRule="auto"/>
    </w:pPr>
    <w:rPr>
      <w:sz w:val="20"/>
      <w:szCs w:val="20"/>
    </w:rPr>
  </w:style>
  <w:style w:type="character" w:customStyle="1" w:styleId="CommentTextChar">
    <w:name w:val="Comment Text Char"/>
    <w:basedOn w:val="DefaultParagraphFont"/>
    <w:link w:val="CommentText"/>
    <w:uiPriority w:val="99"/>
    <w:semiHidden/>
    <w:rsid w:val="00474DA6"/>
    <w:rPr>
      <w:sz w:val="20"/>
      <w:szCs w:val="20"/>
    </w:rPr>
  </w:style>
  <w:style w:type="paragraph" w:styleId="CommentSubject">
    <w:name w:val="annotation subject"/>
    <w:basedOn w:val="CommentText"/>
    <w:next w:val="CommentText"/>
    <w:link w:val="CommentSubjectChar"/>
    <w:uiPriority w:val="99"/>
    <w:semiHidden/>
    <w:unhideWhenUsed/>
    <w:rsid w:val="00474DA6"/>
    <w:rPr>
      <w:b/>
      <w:bCs/>
    </w:rPr>
  </w:style>
  <w:style w:type="character" w:customStyle="1" w:styleId="CommentSubjectChar">
    <w:name w:val="Comment Subject Char"/>
    <w:basedOn w:val="CommentTextChar"/>
    <w:link w:val="CommentSubject"/>
    <w:uiPriority w:val="99"/>
    <w:semiHidden/>
    <w:rsid w:val="00474DA6"/>
    <w:rPr>
      <w:b/>
      <w:bCs/>
      <w:sz w:val="20"/>
      <w:szCs w:val="20"/>
    </w:rPr>
  </w:style>
  <w:style w:type="paragraph" w:styleId="BalloonText">
    <w:name w:val="Balloon Text"/>
    <w:basedOn w:val="Normal"/>
    <w:link w:val="BalloonTextChar"/>
    <w:uiPriority w:val="99"/>
    <w:semiHidden/>
    <w:unhideWhenUsed/>
    <w:rsid w:val="00474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