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5EB0" w14:textId="77777777" w:rsidR="00B221FC" w:rsidRDefault="00B221FC" w:rsidP="00B221FC">
      <w:commentRangeStart w:id="0"/>
      <w:commentRangeStart w:id="1"/>
      <w:commentRangeStart w:id="2"/>
      <w:r>
        <w:t xml:space="preserve">479. The road from town A to town B travels at a direction of N23°E. The road from town C to town D travels at a direction of S48°E. The roads intersect at location E. Find the measure of </w:t>
      </w:r>
      <w:r>
        <w:rPr>
          <w:rFonts w:ascii="Cambria Math" w:hAnsi="Cambria Math" w:cs="Cambria Math"/>
        </w:rPr>
        <w:t>∠</w:t>
      </w:r>
      <w:r>
        <w:t>BED, at the point of intersection. a. 71</w:t>
      </w:r>
      <w:r>
        <w:rPr>
          <w:rFonts w:ascii="Calibri" w:hAnsi="Calibri" w:cs="Calibri"/>
        </w:rPr>
        <w:t>°</w:t>
      </w:r>
      <w:r>
        <w:t xml:space="preserve"> b. 23</w:t>
      </w:r>
      <w:r>
        <w:rPr>
          <w:rFonts w:ascii="Calibri" w:hAnsi="Calibri" w:cs="Calibri"/>
        </w:rPr>
        <w:t>°</w:t>
      </w:r>
      <w:r>
        <w:t xml:space="preserve"> c. 109</w:t>
      </w:r>
      <w:r>
        <w:rPr>
          <w:rFonts w:ascii="Calibri" w:hAnsi="Calibri" w:cs="Calibri"/>
        </w:rPr>
        <w:t>°</w:t>
      </w:r>
      <w:r>
        <w:t xml:space="preserve"> d. 48</w:t>
      </w:r>
      <w:r>
        <w:rPr>
          <w:rFonts w:ascii="Calibri" w:hAnsi="Calibri" w:cs="Calibri"/>
        </w:rPr>
        <w:t>°</w:t>
      </w:r>
      <w:r>
        <w:t xml:space="preserve"> </w:t>
      </w:r>
      <w:commentRangeEnd w:id="0"/>
      <w:r w:rsidR="00340B24">
        <w:rPr>
          <w:rStyle w:val="CommentReference"/>
        </w:rPr>
        <w:commentReference w:id="0"/>
      </w:r>
      <w:commentRangeEnd w:id="1"/>
      <w:r w:rsidR="00340B24">
        <w:rPr>
          <w:rStyle w:val="CommentReference"/>
        </w:rPr>
        <w:commentReference w:id="1"/>
      </w:r>
      <w:commentRangeEnd w:id="2"/>
      <w:r w:rsidR="00340B24">
        <w:rPr>
          <w:rStyle w:val="CommentReference"/>
        </w:rPr>
        <w:commentReference w:id="2"/>
      </w:r>
    </w:p>
    <w:p w14:paraId="7A754702" w14:textId="77777777" w:rsidR="004F7E30" w:rsidRDefault="00340B2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304C7769" w14:textId="77777777" w:rsidR="00340B24" w:rsidRDefault="00340B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Answer:479. c. Referring to the illustration, </w:t>
      </w:r>
      <w:r>
        <w:rPr>
          <w:rFonts w:ascii="Cambria Math" w:hAnsi="Cambria Math" w:cs="Cambria Math"/>
        </w:rPr>
        <w:t>∠</w:t>
      </w:r>
      <w:r>
        <w:t>NEB = 23</w:t>
      </w:r>
      <w:r>
        <w:rPr>
          <w:rFonts w:ascii="Calibri" w:hAnsi="Calibri" w:cs="Calibri"/>
        </w:rPr>
        <w:t>°</w:t>
      </w:r>
      <w:r>
        <w:t xml:space="preserve"> and </w:t>
      </w:r>
      <w:r>
        <w:rPr>
          <w:rFonts w:ascii="Cambria Math" w:hAnsi="Cambria Math" w:cs="Cambria Math"/>
        </w:rPr>
        <w:t>∠</w:t>
      </w:r>
      <w:r>
        <w:t>DES = 48</w:t>
      </w:r>
      <w:r>
        <w:rPr>
          <w:rFonts w:ascii="Calibri" w:hAnsi="Calibri" w:cs="Calibri"/>
        </w:rPr>
        <w:t>°</w:t>
      </w:r>
      <w:r>
        <w:t xml:space="preserve">. Since </w:t>
      </w:r>
      <w:r>
        <w:rPr>
          <w:rFonts w:ascii="Cambria Math" w:hAnsi="Cambria Math" w:cs="Cambria Math"/>
        </w:rPr>
        <w:t>∠</w:t>
      </w:r>
      <w:r>
        <w:t xml:space="preserve">NEB + </w:t>
      </w:r>
      <w:r>
        <w:rPr>
          <w:rFonts w:ascii="Cambria Math" w:hAnsi="Cambria Math" w:cs="Cambria Math"/>
        </w:rPr>
        <w:t>∠</w:t>
      </w:r>
      <w:r>
        <w:t xml:space="preserve">BED + </w:t>
      </w:r>
      <w:r>
        <w:rPr>
          <w:rFonts w:ascii="Cambria Math" w:hAnsi="Cambria Math" w:cs="Cambria Math"/>
        </w:rPr>
        <w:t>∠</w:t>
      </w:r>
      <w:r>
        <w:t xml:space="preserve">DES = 180; using substitution, 23 + </w:t>
      </w:r>
      <w:r>
        <w:rPr>
          <w:rFonts w:ascii="Cambria Math" w:hAnsi="Cambria Math" w:cs="Cambria Math"/>
        </w:rPr>
        <w:t>∠</w:t>
      </w:r>
      <w:r>
        <w:t xml:space="preserve">BED + 48 = 180. Simplify; 72 + </w:t>
      </w:r>
      <w:r>
        <w:rPr>
          <w:rFonts w:ascii="Cambria Math" w:hAnsi="Cambria Math" w:cs="Cambria Math"/>
        </w:rPr>
        <w:t>∠</w:t>
      </w:r>
      <w:r>
        <w:t xml:space="preserve">BED = 180. Subtract 72 from both sides; </w:t>
      </w:r>
      <w:r>
        <w:rPr>
          <w:rFonts w:ascii="Cambria Math" w:hAnsi="Cambria Math" w:cs="Cambria Math"/>
        </w:rPr>
        <w:t>∠</w:t>
      </w:r>
      <w:r>
        <w:t>BED = 109</w:t>
      </w:r>
      <w:r>
        <w:rPr>
          <w:rFonts w:ascii="Calibri" w:hAnsi="Calibri" w:cs="Calibri"/>
        </w:rPr>
        <w:t>°</w:t>
      </w:r>
      <w:r>
        <w:t xml:space="preserve">. If you chose a, you added 23 + 48 to total 71. If you chose b, you assumed </w:t>
      </w:r>
      <w:r>
        <w:rPr>
          <w:rFonts w:ascii="Cambria Math" w:hAnsi="Cambria Math" w:cs="Cambria Math"/>
        </w:rPr>
        <w:t>∠</w:t>
      </w:r>
      <w:r>
        <w:t xml:space="preserve">BED = </w:t>
      </w:r>
      <w:r>
        <w:rPr>
          <w:rFonts w:ascii="Cambria Math" w:hAnsi="Cambria Math" w:cs="Cambria Math"/>
        </w:rPr>
        <w:t>∠</w:t>
      </w:r>
      <w:r>
        <w:t xml:space="preserve">NEB. If you chose d, you assumed </w:t>
      </w:r>
      <w:r>
        <w:rPr>
          <w:rFonts w:ascii="Cambria Math" w:hAnsi="Cambria Math" w:cs="Cambria Math"/>
        </w:rPr>
        <w:t>∠</w:t>
      </w:r>
      <w:r>
        <w:t xml:space="preserve">BED = </w:t>
      </w:r>
      <w:r>
        <w:rPr>
          <w:rFonts w:ascii="Cambria Math" w:hAnsi="Cambria Math" w:cs="Cambria Math"/>
        </w:rPr>
        <w:t>∠</w:t>
      </w:r>
      <w:r>
        <w:t xml:space="preserve">DES. </w:t>
      </w:r>
    </w:p>
    <w:p w14:paraId="008DC90C" w14:textId="77777777" w:rsidR="00340B24" w:rsidRDefault="00340B24">
      <w:pPr>
        <w:pStyle w:val="CommentText"/>
      </w:pPr>
    </w:p>
  </w:comment>
  <w:comment w:id="1" w:author="Hassan Ahmad" w:date="2019-05-23T10:18:00Z" w:initials="HA">
    <w:p w14:paraId="5A6672ED" w14:textId="77777777" w:rsidR="00340B24" w:rsidRDefault="00340B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2753D653" w14:textId="77777777" w:rsidR="00340B24" w:rsidRDefault="00340B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8DC90C" w15:done="0"/>
  <w15:commentEx w15:paraId="5A6672ED" w15:done="0"/>
  <w15:commentEx w15:paraId="2753D6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8DC90C" w16cid:durableId="2090F608"/>
  <w16cid:commentId w16cid:paraId="5A6672ED" w16cid:durableId="2090F609"/>
  <w16cid:commentId w16cid:paraId="2753D653" w16cid:durableId="2090F6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FC"/>
    <w:rsid w:val="000C0D1F"/>
    <w:rsid w:val="0019429B"/>
    <w:rsid w:val="002A263A"/>
    <w:rsid w:val="00340B24"/>
    <w:rsid w:val="00586C80"/>
    <w:rsid w:val="00630244"/>
    <w:rsid w:val="00746D05"/>
    <w:rsid w:val="0085657A"/>
    <w:rsid w:val="00923028"/>
    <w:rsid w:val="00966C9F"/>
    <w:rsid w:val="009701CB"/>
    <w:rsid w:val="00AB2509"/>
    <w:rsid w:val="00B221F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2737"/>
  <w15:chartTrackingRefBased/>
  <w15:docId w15:val="{085ED4D4-5BAE-4425-BAE7-24C429DD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