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F1A63" w14:textId="77777777" w:rsidR="00984D32" w:rsidRDefault="00984D32" w:rsidP="00984D32">
      <w:commentRangeStart w:id="0"/>
      <w:commentRangeStart w:id="1"/>
      <w:commentRangeStart w:id="2"/>
      <w:r>
        <w:t>495. A rectangular container is 5 cm wide and 15 cm long, and contains water to a depth of 8 cm. An object is placed in the water and the water rises 2.3 cm. What is the volume of the object? a. 92 cm3 b. 276 cm</w:t>
      </w:r>
      <w:r>
        <w:rPr>
          <w:vertAlign w:val="superscript"/>
        </w:rPr>
        <w:t>3</w:t>
      </w:r>
      <w:r>
        <w:t xml:space="preserve"> c. 172.5 cm</w:t>
      </w:r>
      <w:r>
        <w:rPr>
          <w:vertAlign w:val="superscript"/>
        </w:rPr>
        <w:t>3</w:t>
      </w:r>
      <w:r>
        <w:t xml:space="preserve"> d. 312.5 cm</w:t>
      </w:r>
      <w:r>
        <w:rPr>
          <w:vertAlign w:val="superscript"/>
        </w:rPr>
        <w:t>3</w:t>
      </w:r>
      <w:commentRangeEnd w:id="0"/>
      <w:r w:rsidR="00D0340D">
        <w:rPr>
          <w:rStyle w:val="CommentReference"/>
        </w:rPr>
        <w:commentReference w:id="0"/>
      </w:r>
      <w:commentRangeEnd w:id="1"/>
      <w:r w:rsidR="00D0340D">
        <w:rPr>
          <w:rStyle w:val="CommentReference"/>
        </w:rPr>
        <w:commentReference w:id="1"/>
      </w:r>
      <w:commentRangeEnd w:id="2"/>
      <w:r w:rsidR="00D0340D">
        <w:rPr>
          <w:rStyle w:val="CommentReference"/>
        </w:rPr>
        <w:commentReference w:id="2"/>
      </w:r>
    </w:p>
    <w:p w14:paraId="05D4014A" w14:textId="77777777" w:rsidR="004F7E30" w:rsidRDefault="00D0340D">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8:00Z" w:initials="HA">
    <w:p w14:paraId="1B24DCA0" w14:textId="77777777" w:rsidR="00D0340D" w:rsidRDefault="00D0340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Answer:495. c. To ﬁnd the volume of the object, we must ﬁnd the volume of the water that is displaced after the object is inserted.  Since the container is 5 cm wide and 15 cm long, and the water rises 2.3 cm after the object is inserted, the volume of the displaced water can be found by multiplying length by width by depth: (5)(15)(2.3) </w:t>
      </w:r>
      <w:r>
        <w:separator/>
        <w:t xml:space="preserve"> 172.5 cm3. </w:t>
      </w:r>
    </w:p>
    <w:p w14:paraId="7030ABBB" w14:textId="77777777" w:rsidR="00D0340D" w:rsidRDefault="00D0340D">
      <w:pPr>
        <w:pStyle w:val="CommentText"/>
      </w:pPr>
    </w:p>
  </w:comment>
  <w:comment w:id="1" w:author="Hassan Ahmad" w:date="2019-05-23T10:18:00Z" w:initials="HA">
    <w:p w14:paraId="16391B53" w14:textId="77777777" w:rsidR="00D0340D" w:rsidRDefault="00D0340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8:00Z" w:initials="HA">
    <w:p w14:paraId="27D9F255" w14:textId="77777777" w:rsidR="00D0340D" w:rsidRDefault="00D0340D">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30ABBB" w15:done="0"/>
  <w15:commentEx w15:paraId="16391B53" w15:done="0"/>
  <w15:commentEx w15:paraId="27D9F2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30ABBB" w16cid:durableId="2090F638"/>
  <w16cid:commentId w16cid:paraId="16391B53" w16cid:durableId="2090F639"/>
  <w16cid:commentId w16cid:paraId="27D9F255" w16cid:durableId="2090F6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32"/>
    <w:rsid w:val="000C0D1F"/>
    <w:rsid w:val="0019429B"/>
    <w:rsid w:val="002A263A"/>
    <w:rsid w:val="00586C80"/>
    <w:rsid w:val="00630244"/>
    <w:rsid w:val="00746D05"/>
    <w:rsid w:val="0085657A"/>
    <w:rsid w:val="00923028"/>
    <w:rsid w:val="00966C9F"/>
    <w:rsid w:val="009701CB"/>
    <w:rsid w:val="00984D32"/>
    <w:rsid w:val="00AB2509"/>
    <w:rsid w:val="00C757D7"/>
    <w:rsid w:val="00D0340D"/>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3672"/>
  <w15:chartTrackingRefBased/>
  <w15:docId w15:val="{0E00DF15-ED6F-40CB-B0D4-86FAB67F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340D"/>
    <w:rPr>
      <w:sz w:val="16"/>
      <w:szCs w:val="16"/>
    </w:rPr>
  </w:style>
  <w:style w:type="paragraph" w:styleId="CommentText">
    <w:name w:val="annotation text"/>
    <w:basedOn w:val="Normal"/>
    <w:link w:val="CommentTextChar"/>
    <w:uiPriority w:val="99"/>
    <w:semiHidden/>
    <w:unhideWhenUsed/>
    <w:rsid w:val="00D0340D"/>
    <w:pPr>
      <w:spacing w:line="240" w:lineRule="auto"/>
    </w:pPr>
    <w:rPr>
      <w:sz w:val="20"/>
      <w:szCs w:val="20"/>
    </w:rPr>
  </w:style>
  <w:style w:type="character" w:customStyle="1" w:styleId="CommentTextChar">
    <w:name w:val="Comment Text Char"/>
    <w:basedOn w:val="DefaultParagraphFont"/>
    <w:link w:val="CommentText"/>
    <w:uiPriority w:val="99"/>
    <w:semiHidden/>
    <w:rsid w:val="00D0340D"/>
    <w:rPr>
      <w:sz w:val="20"/>
      <w:szCs w:val="20"/>
    </w:rPr>
  </w:style>
  <w:style w:type="paragraph" w:styleId="CommentSubject">
    <w:name w:val="annotation subject"/>
    <w:basedOn w:val="CommentText"/>
    <w:next w:val="CommentText"/>
    <w:link w:val="CommentSubjectChar"/>
    <w:uiPriority w:val="99"/>
    <w:semiHidden/>
    <w:unhideWhenUsed/>
    <w:rsid w:val="00D0340D"/>
    <w:rPr>
      <w:b/>
      <w:bCs/>
    </w:rPr>
  </w:style>
  <w:style w:type="character" w:customStyle="1" w:styleId="CommentSubjectChar">
    <w:name w:val="Comment Subject Char"/>
    <w:basedOn w:val="CommentTextChar"/>
    <w:link w:val="CommentSubject"/>
    <w:uiPriority w:val="99"/>
    <w:semiHidden/>
    <w:rsid w:val="00D0340D"/>
    <w:rPr>
      <w:b/>
      <w:bCs/>
      <w:sz w:val="20"/>
      <w:szCs w:val="20"/>
    </w:rPr>
  </w:style>
  <w:style w:type="paragraph" w:styleId="BalloonText">
    <w:name w:val="Balloon Text"/>
    <w:basedOn w:val="Normal"/>
    <w:link w:val="BalloonTextChar"/>
    <w:uiPriority w:val="99"/>
    <w:semiHidden/>
    <w:unhideWhenUsed/>
    <w:rsid w:val="00D034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2019-05-23T05:18:00Z</dcterms:created>
  <dcterms:modified xsi:type="dcterms:W3CDTF">2019-05-23T05:18:00Z</dcterms:modified>
</cp:coreProperties>
</file>