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77D79" w14:textId="77777777" w:rsidR="00453492" w:rsidRDefault="00453492" w:rsidP="00453492">
      <w:commentRangeStart w:id="0"/>
      <w:commentRangeStart w:id="1"/>
      <w:commentRangeStart w:id="2"/>
      <w:r>
        <w:t>420. Mark is constructing a walkway around his inground pool. The pool is 20 ft by 40 ft and the walkway is intended to be 4 ft wide. What is the area of the walkway? a. 224 ft</w:t>
      </w:r>
      <w:r>
        <w:rPr>
          <w:vertAlign w:val="superscript"/>
        </w:rPr>
        <w:t>2</w:t>
      </w:r>
      <w:r>
        <w:t xml:space="preserve"> b. 416 ft</w:t>
      </w:r>
      <w:r>
        <w:rPr>
          <w:vertAlign w:val="superscript"/>
        </w:rPr>
        <w:t>2</w:t>
      </w:r>
      <w:r>
        <w:t xml:space="preserve"> c. 256 ft</w:t>
      </w:r>
      <w:r>
        <w:rPr>
          <w:vertAlign w:val="superscript"/>
        </w:rPr>
        <w:t>2</w:t>
      </w:r>
      <w:r>
        <w:t xml:space="preserve"> d. 544 ft</w:t>
      </w:r>
      <w:r>
        <w:rPr>
          <w:vertAlign w:val="superscript"/>
        </w:rPr>
        <w:t>2</w:t>
      </w:r>
      <w:r>
        <w:t xml:space="preserve"> </w:t>
      </w:r>
      <w:commentRangeEnd w:id="0"/>
      <w:r w:rsidR="007C7CBF">
        <w:rPr>
          <w:rStyle w:val="CommentReference"/>
        </w:rPr>
        <w:commentReference w:id="0"/>
      </w:r>
      <w:commentRangeEnd w:id="1"/>
      <w:r w:rsidR="007C7CBF">
        <w:rPr>
          <w:rStyle w:val="CommentReference"/>
        </w:rPr>
        <w:commentReference w:id="1"/>
      </w:r>
      <w:commentRangeEnd w:id="2"/>
      <w:r w:rsidR="007C7CBF">
        <w:rPr>
          <w:rStyle w:val="CommentReference"/>
        </w:rPr>
        <w:commentReference w:id="2"/>
      </w:r>
    </w:p>
    <w:p w14:paraId="798550DD" w14:textId="77777777" w:rsidR="004F7E30" w:rsidRDefault="007C7CBF">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6:00Z" w:initials="HA">
    <w:p w14:paraId="23603DA7" w14:textId="77777777" w:rsidR="007C7CBF" w:rsidRDefault="007C7CB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Answer:420. d.The area of the walkway is equal to the entire area (area of the walkway and pool) minus the area of the pool.The area of the entire region is length times width. Since the pool is 20 feet wide and the walkway adds 4 feet onto each side, the width of the rectangle formed by the walkway height of the building  shadow of the building height of the light post shadow of light post and pool is 20 + 4 + 4 = 28 feet. Since the pool is 40 feet long and the walkway adds 4 feet onto each side, the length of the rectangle formed by the walkway and pool is 40 + 4 + 4 = 48 feet. Therefore, the area of the walkway and pool is (28)(48) = 1,344 ft2. The area of the pool is (20)(40) = 800 ft2. 1,344 ft2 – 800 ft2 = 544 ft2. If you chose c, you extended the entire area’s length and width by 4 feet instead of 8 feet. </w:t>
      </w:r>
    </w:p>
    <w:p w14:paraId="3E29E518" w14:textId="77777777" w:rsidR="007C7CBF" w:rsidRDefault="007C7CBF">
      <w:pPr>
        <w:pStyle w:val="CommentText"/>
      </w:pPr>
    </w:p>
  </w:comment>
  <w:comment w:id="1" w:author="Hassan Ahmad" w:date="2019-05-23T10:16:00Z" w:initials="HA">
    <w:p w14:paraId="684690C0" w14:textId="77777777" w:rsidR="007C7CBF" w:rsidRDefault="007C7CB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6:00Z" w:initials="HA">
    <w:p w14:paraId="762BF714" w14:textId="77777777" w:rsidR="007C7CBF" w:rsidRDefault="007C7CBF">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E29E518" w15:done="0"/>
  <w15:commentEx w15:paraId="684690C0" w15:done="0"/>
  <w15:commentEx w15:paraId="762BF7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E29E518" w16cid:durableId="2090F557"/>
  <w16cid:commentId w16cid:paraId="684690C0" w16cid:durableId="2090F558"/>
  <w16cid:commentId w16cid:paraId="762BF714" w16cid:durableId="2090F5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492"/>
    <w:rsid w:val="000C0D1F"/>
    <w:rsid w:val="0019429B"/>
    <w:rsid w:val="002A263A"/>
    <w:rsid w:val="00453492"/>
    <w:rsid w:val="00586C80"/>
    <w:rsid w:val="00630244"/>
    <w:rsid w:val="00746D05"/>
    <w:rsid w:val="007C7CBF"/>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C32DF"/>
  <w15:chartTrackingRefBased/>
  <w15:docId w15:val="{9AC5D998-9776-4385-92D9-CBD7E4C1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4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C7CBF"/>
    <w:rPr>
      <w:sz w:val="16"/>
      <w:szCs w:val="16"/>
    </w:rPr>
  </w:style>
  <w:style w:type="paragraph" w:styleId="CommentText">
    <w:name w:val="annotation text"/>
    <w:basedOn w:val="Normal"/>
    <w:link w:val="CommentTextChar"/>
    <w:uiPriority w:val="99"/>
    <w:semiHidden/>
    <w:unhideWhenUsed/>
    <w:rsid w:val="007C7CBF"/>
    <w:pPr>
      <w:spacing w:line="240" w:lineRule="auto"/>
    </w:pPr>
    <w:rPr>
      <w:sz w:val="20"/>
      <w:szCs w:val="20"/>
    </w:rPr>
  </w:style>
  <w:style w:type="character" w:customStyle="1" w:styleId="CommentTextChar">
    <w:name w:val="Comment Text Char"/>
    <w:basedOn w:val="DefaultParagraphFont"/>
    <w:link w:val="CommentText"/>
    <w:uiPriority w:val="99"/>
    <w:semiHidden/>
    <w:rsid w:val="007C7CBF"/>
    <w:rPr>
      <w:sz w:val="20"/>
      <w:szCs w:val="20"/>
    </w:rPr>
  </w:style>
  <w:style w:type="paragraph" w:styleId="CommentSubject">
    <w:name w:val="annotation subject"/>
    <w:basedOn w:val="CommentText"/>
    <w:next w:val="CommentText"/>
    <w:link w:val="CommentSubjectChar"/>
    <w:uiPriority w:val="99"/>
    <w:semiHidden/>
    <w:unhideWhenUsed/>
    <w:rsid w:val="007C7CBF"/>
    <w:rPr>
      <w:b/>
      <w:bCs/>
    </w:rPr>
  </w:style>
  <w:style w:type="character" w:customStyle="1" w:styleId="CommentSubjectChar">
    <w:name w:val="Comment Subject Char"/>
    <w:basedOn w:val="CommentTextChar"/>
    <w:link w:val="CommentSubject"/>
    <w:uiPriority w:val="99"/>
    <w:semiHidden/>
    <w:rsid w:val="007C7CBF"/>
    <w:rPr>
      <w:b/>
      <w:bCs/>
      <w:sz w:val="20"/>
      <w:szCs w:val="20"/>
    </w:rPr>
  </w:style>
  <w:style w:type="paragraph" w:styleId="BalloonText">
    <w:name w:val="Balloon Text"/>
    <w:basedOn w:val="Normal"/>
    <w:link w:val="BalloonTextChar"/>
    <w:uiPriority w:val="99"/>
    <w:semiHidden/>
    <w:unhideWhenUsed/>
    <w:rsid w:val="007C7C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C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Words>
  <Characters>184</Characters>
  <Application>Microsoft Office Word</Application>
  <DocSecurity>0</DocSecurity>
  <Lines>1</Lines>
  <Paragraphs>1</Paragraphs>
  <ScaleCrop>false</ScaleCrop>
  <Company/>
  <LinksUpToDate>false</LinksUpToDate>
  <CharactersWithSpaces>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2019-05-23T05:16:00Z</dcterms:created>
  <dcterms:modified xsi:type="dcterms:W3CDTF">2019-05-23T05:16:00Z</dcterms:modified>
</cp:coreProperties>
</file>