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ABDF" w14:textId="77777777" w:rsidR="00135991" w:rsidRDefault="00135991" w:rsidP="00135991">
      <w:commentRangeStart w:id="0"/>
      <w:commentRangeStart w:id="1"/>
      <w:commentRangeStart w:id="2"/>
      <w:r>
        <w:t xml:space="preserve">425. A surveyor is hired to measure the width of a river. Using the illustration provided, determine the width of the river. a. 48 ft b. 8 ft c. 35 ft d. 75 ft </w:t>
      </w:r>
      <w:r w:rsidRPr="00310EF9">
        <w:rPr>
          <w:noProof/>
        </w:rPr>
        <w:drawing>
          <wp:inline distT="0" distB="0" distL="0" distR="0" wp14:anchorId="7A7468B1" wp14:editId="5EE13FBE">
            <wp:extent cx="280924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402B35">
        <w:rPr>
          <w:rStyle w:val="CommentReference"/>
        </w:rPr>
        <w:commentReference w:id="0"/>
      </w:r>
      <w:commentRangeEnd w:id="1"/>
      <w:r w:rsidR="00402B35">
        <w:rPr>
          <w:rStyle w:val="CommentReference"/>
        </w:rPr>
        <w:commentReference w:id="1"/>
      </w:r>
      <w:commentRangeEnd w:id="2"/>
      <w:r w:rsidR="00402B35">
        <w:rPr>
          <w:rStyle w:val="CommentReference"/>
        </w:rPr>
        <w:commentReference w:id="2"/>
      </w:r>
    </w:p>
    <w:p w14:paraId="37CB662D" w14:textId="77777777" w:rsidR="004F7E30" w:rsidRDefault="00402B3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0257362B" w14:textId="77777777" w:rsidR="00402B35" w:rsidRDefault="00402B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Answer:425. c. ABD is similar to ECD. Using this fact, the following proportion is true:  D </w:t>
      </w:r>
      <w:r>
        <w:separator/>
        <w:t xml:space="preserve"> E </w:t>
      </w:r>
      <w:r>
        <w:separator/>
        <w:t xml:space="preserve">C </w:t>
      </w:r>
      <w:r>
        <w:separator/>
        <w:t xml:space="preserve"> E </w:t>
      </w:r>
      <w:r>
        <w:separator/>
        <w:t xml:space="preserve">  =  D </w:t>
      </w:r>
      <w:r>
        <w:separator/>
        <w:t xml:space="preserve"> A </w:t>
      </w:r>
      <w:r>
        <w:separator/>
        <w:t xml:space="preserve">B </w:t>
      </w:r>
      <w:r>
        <w:separator/>
        <w:t xml:space="preserve"> A </w:t>
      </w:r>
      <w:r>
        <w:separator/>
        <w:t xml:space="preserve">  or  4 3 0 2  =  (40 6  0 x) . Cross-multiply, 2,400 = 32(40 + x); 2,400 = 1,280 + 32x. Subtract 1,280; 1,120 = 32x; divide by 32; x = 35 feet. </w:t>
      </w:r>
    </w:p>
    <w:p w14:paraId="66C5B070" w14:textId="77777777" w:rsidR="00402B35" w:rsidRDefault="00402B35">
      <w:pPr>
        <w:pStyle w:val="CommentText"/>
      </w:pPr>
    </w:p>
  </w:comment>
  <w:comment w:id="1" w:author="Hassan Ahmad" w:date="2019-05-23T10:16:00Z" w:initials="HA">
    <w:p w14:paraId="490EA7F5" w14:textId="77777777" w:rsidR="00402B35" w:rsidRDefault="00402B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524E48BB" w14:textId="77777777" w:rsidR="00402B35" w:rsidRDefault="00402B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C5B070" w15:done="0"/>
  <w15:commentEx w15:paraId="490EA7F5" w15:done="0"/>
  <w15:commentEx w15:paraId="524E48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C5B070" w16cid:durableId="2090F566"/>
  <w16cid:commentId w16cid:paraId="490EA7F5" w16cid:durableId="2090F567"/>
  <w16cid:commentId w16cid:paraId="524E48BB" w16cid:durableId="2090F5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1"/>
    <w:rsid w:val="000C0D1F"/>
    <w:rsid w:val="00135991"/>
    <w:rsid w:val="0019429B"/>
    <w:rsid w:val="002A263A"/>
    <w:rsid w:val="00402B3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2EEA"/>
  <w15:chartTrackingRefBased/>
  <w15:docId w15:val="{925C4720-2CFF-4111-876E-F0557B10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2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B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