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7CE8D" w14:textId="77777777" w:rsidR="00C61920" w:rsidRDefault="00C61920" w:rsidP="00C61920">
      <w:pPr>
        <w:rPr>
          <w:vertAlign w:val="superscript"/>
        </w:rPr>
      </w:pPr>
      <w:commentRangeStart w:id="0"/>
      <w:commentRangeStart w:id="1"/>
      <w:commentRangeStart w:id="2"/>
      <w:r>
        <w:t>437. An inground pool is ﬁlling with water. The shallow end is 3 ft deep and gradually slopes to the deepest end, which is 10 ft deep. The width of the pool is 15 ft and the length is 30 ft. What is the volume of the pool? a. 1,575 ft</w:t>
      </w:r>
      <w:r>
        <w:rPr>
          <w:vertAlign w:val="superscript"/>
        </w:rPr>
        <w:t>3</w:t>
      </w:r>
      <w:r>
        <w:t xml:space="preserve"> b. 4,500 ft</w:t>
      </w:r>
      <w:r>
        <w:rPr>
          <w:vertAlign w:val="superscript"/>
        </w:rPr>
        <w:t>3</w:t>
      </w:r>
      <w:r>
        <w:t xml:space="preserve"> c. 2,925 ft</w:t>
      </w:r>
      <w:r>
        <w:rPr>
          <w:vertAlign w:val="superscript"/>
        </w:rPr>
        <w:t>3</w:t>
      </w:r>
      <w:r>
        <w:t xml:space="preserve"> d. 1,350 ft</w:t>
      </w:r>
      <w:r>
        <w:rPr>
          <w:vertAlign w:val="superscript"/>
        </w:rPr>
        <w:t>3</w:t>
      </w:r>
      <w:r w:rsidRPr="009B7048">
        <w:rPr>
          <w:noProof/>
        </w:rPr>
        <w:drawing>
          <wp:inline distT="0" distB="0" distL="0" distR="0" wp14:anchorId="04405328" wp14:editId="32C2D3B0">
            <wp:extent cx="3377565" cy="2216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7565" cy="2216150"/>
                    </a:xfrm>
                    <a:prstGeom prst="rect">
                      <a:avLst/>
                    </a:prstGeom>
                    <a:noFill/>
                    <a:ln>
                      <a:noFill/>
                    </a:ln>
                  </pic:spPr>
                </pic:pic>
              </a:graphicData>
            </a:graphic>
          </wp:inline>
        </w:drawing>
      </w:r>
      <w:commentRangeEnd w:id="0"/>
      <w:r w:rsidR="00823A7C">
        <w:rPr>
          <w:rStyle w:val="CommentReference"/>
        </w:rPr>
        <w:commentReference w:id="0"/>
      </w:r>
      <w:commentRangeEnd w:id="1"/>
      <w:r w:rsidR="00823A7C">
        <w:rPr>
          <w:rStyle w:val="CommentReference"/>
        </w:rPr>
        <w:commentReference w:id="1"/>
      </w:r>
      <w:commentRangeEnd w:id="2"/>
      <w:r w:rsidR="00823A7C">
        <w:rPr>
          <w:rStyle w:val="CommentReference"/>
        </w:rPr>
        <w:commentReference w:id="2"/>
      </w:r>
    </w:p>
    <w:p w14:paraId="07ABFE66" w14:textId="77777777" w:rsidR="004F7E30" w:rsidRDefault="00823A7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7:00Z" w:initials="HA">
    <w:p w14:paraId="773FDC94" w14:textId="77777777" w:rsidR="00823A7C" w:rsidRDefault="00823A7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Answer:437. c. The volume of a rectangular solid is length times width times height. First, calculate what the volume would be if the entire pool had a depth of 10 ft. The volume would be (10)(30)(15) or 4,500 ft3. Now subtract the area under the sloped plane, a triangular solid. The volume of the region is 1 2 (base)(height)(depth) or 1 2 (7)(30)(15) or 1,575 ft3. Subtract: 4,500 ft3 minus 1,575 ft3 results in 2,925 ft3 as the volume of the pool. If you chose a, this is the volume of the triangular solid under the sloped plane in the pool. If you chose b, you did not calculate the slope of the pool, but rather a pool that is consistently 10 feet deep. 10 ft 30 ft 30 ft 15 ft 3 ft 7 ft </w:t>
      </w:r>
    </w:p>
    <w:p w14:paraId="67FE0B34" w14:textId="77777777" w:rsidR="00823A7C" w:rsidRDefault="00823A7C">
      <w:pPr>
        <w:pStyle w:val="CommentText"/>
      </w:pPr>
    </w:p>
  </w:comment>
  <w:comment w:id="1" w:author="Hassan Ahmad" w:date="2019-05-23T10:17:00Z" w:initials="HA">
    <w:p w14:paraId="1800CA65" w14:textId="77777777" w:rsidR="00823A7C" w:rsidRDefault="00823A7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7:00Z" w:initials="HA">
    <w:p w14:paraId="71614BDF" w14:textId="77777777" w:rsidR="00823A7C" w:rsidRDefault="00823A7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FE0B34" w15:done="0"/>
  <w15:commentEx w15:paraId="1800CA65" w15:done="0"/>
  <w15:commentEx w15:paraId="71614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FE0B34" w16cid:durableId="2090F58A"/>
  <w16cid:commentId w16cid:paraId="1800CA65" w16cid:durableId="2090F58B"/>
  <w16cid:commentId w16cid:paraId="71614BDF" w16cid:durableId="2090F5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20"/>
    <w:rsid w:val="000C0D1F"/>
    <w:rsid w:val="0019429B"/>
    <w:rsid w:val="002A263A"/>
    <w:rsid w:val="00586C80"/>
    <w:rsid w:val="00630244"/>
    <w:rsid w:val="00746D05"/>
    <w:rsid w:val="00823A7C"/>
    <w:rsid w:val="0085657A"/>
    <w:rsid w:val="00923028"/>
    <w:rsid w:val="00966C9F"/>
    <w:rsid w:val="009701CB"/>
    <w:rsid w:val="00AB2509"/>
    <w:rsid w:val="00C61920"/>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07A2"/>
  <w15:chartTrackingRefBased/>
  <w15:docId w15:val="{2498E72B-672D-434B-81EE-C627C0A8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3A7C"/>
    <w:rPr>
      <w:sz w:val="16"/>
      <w:szCs w:val="16"/>
    </w:rPr>
  </w:style>
  <w:style w:type="paragraph" w:styleId="CommentText">
    <w:name w:val="annotation text"/>
    <w:basedOn w:val="Normal"/>
    <w:link w:val="CommentTextChar"/>
    <w:uiPriority w:val="99"/>
    <w:semiHidden/>
    <w:unhideWhenUsed/>
    <w:rsid w:val="00823A7C"/>
    <w:pPr>
      <w:spacing w:line="240" w:lineRule="auto"/>
    </w:pPr>
    <w:rPr>
      <w:sz w:val="20"/>
      <w:szCs w:val="20"/>
    </w:rPr>
  </w:style>
  <w:style w:type="character" w:customStyle="1" w:styleId="CommentTextChar">
    <w:name w:val="Comment Text Char"/>
    <w:basedOn w:val="DefaultParagraphFont"/>
    <w:link w:val="CommentText"/>
    <w:uiPriority w:val="99"/>
    <w:semiHidden/>
    <w:rsid w:val="00823A7C"/>
    <w:rPr>
      <w:sz w:val="20"/>
      <w:szCs w:val="20"/>
    </w:rPr>
  </w:style>
  <w:style w:type="paragraph" w:styleId="CommentSubject">
    <w:name w:val="annotation subject"/>
    <w:basedOn w:val="CommentText"/>
    <w:next w:val="CommentText"/>
    <w:link w:val="CommentSubjectChar"/>
    <w:uiPriority w:val="99"/>
    <w:semiHidden/>
    <w:unhideWhenUsed/>
    <w:rsid w:val="00823A7C"/>
    <w:rPr>
      <w:b/>
      <w:bCs/>
    </w:rPr>
  </w:style>
  <w:style w:type="character" w:customStyle="1" w:styleId="CommentSubjectChar">
    <w:name w:val="Comment Subject Char"/>
    <w:basedOn w:val="CommentTextChar"/>
    <w:link w:val="CommentSubject"/>
    <w:uiPriority w:val="99"/>
    <w:semiHidden/>
    <w:rsid w:val="00823A7C"/>
    <w:rPr>
      <w:b/>
      <w:bCs/>
      <w:sz w:val="20"/>
      <w:szCs w:val="20"/>
    </w:rPr>
  </w:style>
  <w:style w:type="paragraph" w:styleId="BalloonText">
    <w:name w:val="Balloon Text"/>
    <w:basedOn w:val="Normal"/>
    <w:link w:val="BalloonTextChar"/>
    <w:uiPriority w:val="99"/>
    <w:semiHidden/>
    <w:unhideWhenUsed/>
    <w:rsid w:val="00823A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A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239</Characters>
  <Application>Microsoft Office Word</Application>
  <DocSecurity>0</DocSecurity>
  <Lines>1</Lines>
  <Paragraphs>1</Paragraphs>
  <ScaleCrop>false</ScaleCrop>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2019-05-23T05:17:00Z</dcterms:created>
  <dcterms:modified xsi:type="dcterms:W3CDTF">2019-05-23T05:17:00Z</dcterms:modified>
</cp:coreProperties>
</file>