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D7089" w14:textId="77777777" w:rsidR="00A32C25" w:rsidRDefault="00A32C25" w:rsidP="00A32C25">
      <w:pPr>
        <w:rPr>
          <w:rFonts w:ascii="Calibri" w:hAnsi="Calibri" w:cs="Calibri"/>
        </w:rPr>
      </w:pPr>
      <w:commentRangeStart w:id="0"/>
      <w:commentRangeStart w:id="1"/>
      <w:commentRangeStart w:id="2"/>
      <w:r>
        <w:t xml:space="preserve">438. In a periscope, a pair of mirrors is mounted parallel to each other as shown. The path of light becomes a transversal. If </w:t>
      </w:r>
      <w:r>
        <w:rPr>
          <w:rFonts w:ascii="Cambria Math" w:hAnsi="Cambria Math" w:cs="Cambria Math"/>
        </w:rPr>
        <w:t>∠</w:t>
      </w:r>
      <w:r>
        <w:t>2 measures 50</w:t>
      </w:r>
      <w:r>
        <w:rPr>
          <w:rFonts w:ascii="Calibri" w:hAnsi="Calibri" w:cs="Calibri"/>
        </w:rPr>
        <w:t>°</w:t>
      </w:r>
      <w:r>
        <w:t xml:space="preserve">, what is the measurement of </w:t>
      </w:r>
      <w:r>
        <w:rPr>
          <w:rFonts w:ascii="Cambria Math" w:hAnsi="Cambria Math" w:cs="Cambria Math"/>
        </w:rPr>
        <w:t>∠</w:t>
      </w:r>
      <w:r>
        <w:t>3? a. 50</w:t>
      </w:r>
      <w:r>
        <w:rPr>
          <w:rFonts w:ascii="Calibri" w:hAnsi="Calibri" w:cs="Calibri"/>
        </w:rPr>
        <w:t>°</w:t>
      </w:r>
      <w:r>
        <w:t xml:space="preserve"> b. 40</w:t>
      </w:r>
      <w:r>
        <w:rPr>
          <w:rFonts w:ascii="Calibri" w:hAnsi="Calibri" w:cs="Calibri"/>
        </w:rPr>
        <w:t>°</w:t>
      </w:r>
      <w:r>
        <w:t xml:space="preserve"> c. 130</w:t>
      </w:r>
      <w:r>
        <w:rPr>
          <w:rFonts w:ascii="Calibri" w:hAnsi="Calibri" w:cs="Calibri"/>
        </w:rPr>
        <w:t>°</w:t>
      </w:r>
      <w:r>
        <w:t xml:space="preserve"> d. 310</w:t>
      </w:r>
      <w:r>
        <w:rPr>
          <w:rFonts w:ascii="Calibri" w:hAnsi="Calibri" w:cs="Calibri"/>
        </w:rPr>
        <w:t xml:space="preserve">° </w:t>
      </w:r>
      <w:r w:rsidRPr="00CC4EA2">
        <w:rPr>
          <w:rFonts w:ascii="Calibri" w:hAnsi="Calibri" w:cs="Calibri"/>
          <w:noProof/>
        </w:rPr>
        <w:drawing>
          <wp:inline distT="0" distB="0" distL="0" distR="0" wp14:anchorId="3555F496" wp14:editId="3D94F423">
            <wp:extent cx="1631315" cy="1177925"/>
            <wp:effectExtent l="0" t="0" r="698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1E6509">
        <w:rPr>
          <w:rStyle w:val="CommentReference"/>
        </w:rPr>
        <w:commentReference w:id="0"/>
      </w:r>
      <w:commentRangeEnd w:id="1"/>
      <w:r w:rsidR="001E6509">
        <w:rPr>
          <w:rStyle w:val="CommentReference"/>
        </w:rPr>
        <w:commentReference w:id="1"/>
      </w:r>
      <w:commentRangeEnd w:id="2"/>
      <w:r w:rsidR="001E6509">
        <w:rPr>
          <w:rStyle w:val="CommentReference"/>
        </w:rPr>
        <w:commentReference w:id="2"/>
      </w:r>
    </w:p>
    <w:p w14:paraId="0733271E" w14:textId="77777777" w:rsidR="004F7E30" w:rsidRDefault="001E650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7:00Z" w:initials="HA">
    <w:p w14:paraId="1666ADCC" w14:textId="77777777" w:rsidR="001E6509" w:rsidRDefault="001E65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Answer:438. a. Two parallel lines cut by a transversal form alternate interior angles that are congruent. The two parallel lines are formed by the mirrors, and the path of light is the transversal. Therefore, </w:t>
      </w:r>
      <w:r>
        <w:rPr>
          <w:rFonts w:ascii="Cambria Math" w:hAnsi="Cambria Math" w:cs="Cambria Math"/>
        </w:rPr>
        <w:t>∠</w:t>
      </w:r>
      <w:r>
        <w:t xml:space="preserve">2 and </w:t>
      </w:r>
      <w:r>
        <w:rPr>
          <w:rFonts w:ascii="Cambria Math" w:hAnsi="Cambria Math" w:cs="Cambria Math"/>
        </w:rPr>
        <w:t>∠</w:t>
      </w:r>
      <w:r>
        <w:t xml:space="preserve">3 are alternate interior angles that are congruent. If </w:t>
      </w:r>
      <w:r>
        <w:rPr>
          <w:rFonts w:ascii="Cambria Math" w:hAnsi="Cambria Math" w:cs="Cambria Math"/>
        </w:rPr>
        <w:t>∠</w:t>
      </w:r>
      <w:r>
        <w:t>2 measures 50</w:t>
      </w:r>
      <w:r>
        <w:rPr>
          <w:rFonts w:ascii="Calibri" w:hAnsi="Calibri" w:cs="Calibri"/>
        </w:rPr>
        <w:t>°</w:t>
      </w:r>
      <w:r>
        <w:t xml:space="preserve">, </w:t>
      </w:r>
      <w:r>
        <w:rPr>
          <w:rFonts w:ascii="Cambria Math" w:hAnsi="Cambria Math" w:cs="Cambria Math"/>
        </w:rPr>
        <w:t>∠</w:t>
      </w:r>
      <w:r>
        <w:t>3 is also 50</w:t>
      </w:r>
      <w:r>
        <w:rPr>
          <w:rFonts w:ascii="Calibri" w:hAnsi="Calibri" w:cs="Calibri"/>
        </w:rPr>
        <w:t>°</w:t>
      </w:r>
      <w:r>
        <w:t xml:space="preserve">. If you chose b, your mistake was assuming </w:t>
      </w:r>
      <w:r>
        <w:rPr>
          <w:rFonts w:ascii="Cambria Math" w:hAnsi="Cambria Math" w:cs="Cambria Math"/>
        </w:rPr>
        <w:t>∠</w:t>
      </w:r>
      <w:r>
        <w:t xml:space="preserve">2 and </w:t>
      </w:r>
      <w:r>
        <w:rPr>
          <w:rFonts w:ascii="Cambria Math" w:hAnsi="Cambria Math" w:cs="Cambria Math"/>
        </w:rPr>
        <w:t>∠</w:t>
      </w:r>
      <w:r>
        <w:t xml:space="preserve">3 are complementary angles. If you chose c, your mistake was assuming </w:t>
      </w:r>
      <w:r>
        <w:rPr>
          <w:rFonts w:ascii="Cambria Math" w:hAnsi="Cambria Math" w:cs="Cambria Math"/>
        </w:rPr>
        <w:t>∠</w:t>
      </w:r>
      <w:r>
        <w:t xml:space="preserve">2 and </w:t>
      </w:r>
      <w:r>
        <w:rPr>
          <w:rFonts w:ascii="Cambria Math" w:hAnsi="Cambria Math" w:cs="Cambria Math"/>
        </w:rPr>
        <w:t>∠</w:t>
      </w:r>
      <w:r>
        <w:t xml:space="preserve">3 are supplementary angles. </w:t>
      </w:r>
    </w:p>
    <w:p w14:paraId="7C261EBB" w14:textId="77777777" w:rsidR="001E6509" w:rsidRDefault="001E6509">
      <w:pPr>
        <w:pStyle w:val="CommentText"/>
      </w:pPr>
    </w:p>
  </w:comment>
  <w:comment w:id="1" w:author="Hassan Ahmad" w:date="2019-05-23T10:17:00Z" w:initials="HA">
    <w:p w14:paraId="5D75F1E7" w14:textId="77777777" w:rsidR="001E6509" w:rsidRDefault="001E65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7:00Z" w:initials="HA">
    <w:p w14:paraId="10CE226F" w14:textId="77777777" w:rsidR="001E6509" w:rsidRDefault="001E65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261EBB" w15:done="0"/>
  <w15:commentEx w15:paraId="5D75F1E7" w15:done="0"/>
  <w15:commentEx w15:paraId="10CE22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261EBB" w16cid:durableId="2090F58D"/>
  <w16cid:commentId w16cid:paraId="5D75F1E7" w16cid:durableId="2090F58E"/>
  <w16cid:commentId w16cid:paraId="10CE226F" w16cid:durableId="2090F5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25"/>
    <w:rsid w:val="000C0D1F"/>
    <w:rsid w:val="0019429B"/>
    <w:rsid w:val="001E6509"/>
    <w:rsid w:val="002A263A"/>
    <w:rsid w:val="00586C80"/>
    <w:rsid w:val="00630244"/>
    <w:rsid w:val="00746D05"/>
    <w:rsid w:val="0085657A"/>
    <w:rsid w:val="00923028"/>
    <w:rsid w:val="00966C9F"/>
    <w:rsid w:val="009701CB"/>
    <w:rsid w:val="00A32C25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23AB"/>
  <w15:chartTrackingRefBased/>
  <w15:docId w15:val="{FA5EA7C6-64EA-4101-8153-2F3A971F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65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65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5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65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65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5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2019-05-23T05:17:00Z</dcterms:created>
  <dcterms:modified xsi:type="dcterms:W3CDTF">2019-05-23T05:17:00Z</dcterms:modified>
</cp:coreProperties>
</file>