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77A80" w14:textId="77777777" w:rsidR="00BD2C06" w:rsidRDefault="00BD2C06" w:rsidP="00BD2C06">
      <w:commentRangeStart w:id="0"/>
      <w:commentRangeStart w:id="1"/>
      <w:commentRangeStart w:id="2"/>
      <w:r>
        <w:t xml:space="preserve">464. The ﬁgure below represents the cross section of a pipe 1/2 inch thick that has an inside diameter of 3 inches. Find the area of the shaded region in terms of π. </w:t>
      </w:r>
      <w:r w:rsidRPr="00EA424E">
        <w:rPr>
          <w:noProof/>
        </w:rPr>
        <w:drawing>
          <wp:inline distT="0" distB="0" distL="0" distR="0" wp14:anchorId="4ECB8746" wp14:editId="71115BE6">
            <wp:extent cx="2240915" cy="2108835"/>
            <wp:effectExtent l="0" t="0" r="698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0915" cy="2108835"/>
                    </a:xfrm>
                    <a:prstGeom prst="rect">
                      <a:avLst/>
                    </a:prstGeom>
                    <a:noFill/>
                    <a:ln>
                      <a:noFill/>
                    </a:ln>
                  </pic:spPr>
                </pic:pic>
              </a:graphicData>
            </a:graphic>
          </wp:inline>
        </w:drawing>
      </w:r>
      <w:r>
        <w:t xml:space="preserve"> a. 8.75π in</w:t>
      </w:r>
      <w:r>
        <w:rPr>
          <w:vertAlign w:val="superscript"/>
        </w:rPr>
        <w:t>2</w:t>
      </w:r>
      <w:r>
        <w:t xml:space="preserve"> b. 3.25π in</w:t>
      </w:r>
      <w:r>
        <w:rPr>
          <w:vertAlign w:val="superscript"/>
        </w:rPr>
        <w:t>2</w:t>
      </w:r>
      <w:r>
        <w:t xml:space="preserve"> c. 7π in</w:t>
      </w:r>
      <w:r>
        <w:rPr>
          <w:vertAlign w:val="superscript"/>
        </w:rPr>
        <w:t>2</w:t>
      </w:r>
      <w:r>
        <w:t xml:space="preserve"> d. 1.75π in</w:t>
      </w:r>
      <w:r>
        <w:rPr>
          <w:vertAlign w:val="superscript"/>
        </w:rPr>
        <w:t>2</w:t>
      </w:r>
      <w:r>
        <w:t xml:space="preserve"> </w:t>
      </w:r>
      <w:commentRangeEnd w:id="0"/>
      <w:r w:rsidR="00D34DDE">
        <w:rPr>
          <w:rStyle w:val="CommentReference"/>
        </w:rPr>
        <w:commentReference w:id="0"/>
      </w:r>
      <w:commentRangeEnd w:id="1"/>
      <w:r w:rsidR="00D34DDE">
        <w:rPr>
          <w:rStyle w:val="CommentReference"/>
        </w:rPr>
        <w:commentReference w:id="1"/>
      </w:r>
      <w:commentRangeEnd w:id="2"/>
      <w:r w:rsidR="00D34DDE">
        <w:rPr>
          <w:rStyle w:val="CommentReference"/>
        </w:rPr>
        <w:commentReference w:id="2"/>
      </w:r>
    </w:p>
    <w:p w14:paraId="19232F08" w14:textId="77777777" w:rsidR="004F7E30" w:rsidRDefault="00D34DD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41FF6DBB" w14:textId="77777777" w:rsidR="00D34DDE" w:rsidRDefault="00D34D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Answer:464. d.To ﬁnd the area of the cross section of pipe, we must ﬁnd the area of the outer circle minus the area of the inner circle. To ﬁnd the area of the outer circle, we will use the formula area = πr2. The outer circle has a diameter of 4(3 + 1 2  + 1 2 ) and a radius of 2; therefore, the area = π22 or 4π. The inner circle has a radius of 1.5; therefore, the area = π(1.5)2 or 2.25π. The difference, 4π−2.25π or 1.75π is the area of the cross section of pipe. If you chose a, you used the outer circle’s radius of 3 and the inner circle’s radius of 1 2 . If you chose b you used the outer circle’s radius of 7 2 and the inner circle’s radius of 3. If you chose c, you used the outer radius of 4 and the inner radius of 3. </w:t>
      </w:r>
    </w:p>
    <w:p w14:paraId="7F217D6A" w14:textId="77777777" w:rsidR="00D34DDE" w:rsidRDefault="00D34DDE">
      <w:pPr>
        <w:pStyle w:val="CommentText"/>
      </w:pPr>
    </w:p>
  </w:comment>
  <w:comment w:id="1" w:author="Hassan Ahmad" w:date="2019-05-23T10:17:00Z" w:initials="HA">
    <w:p w14:paraId="42D54D95" w14:textId="77777777" w:rsidR="00D34DDE" w:rsidRDefault="00D34D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0C0E338F" w14:textId="77777777" w:rsidR="00D34DDE" w:rsidRDefault="00D34D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217D6A" w15:done="0"/>
  <w15:commentEx w15:paraId="42D54D95" w15:done="0"/>
  <w15:commentEx w15:paraId="0C0E33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17D6A" w16cid:durableId="2090F5DB"/>
  <w16cid:commentId w16cid:paraId="42D54D95" w16cid:durableId="2090F5DC"/>
  <w16cid:commentId w16cid:paraId="0C0E338F" w16cid:durableId="2090F5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06"/>
    <w:rsid w:val="000C0D1F"/>
    <w:rsid w:val="0019429B"/>
    <w:rsid w:val="002A263A"/>
    <w:rsid w:val="00586C80"/>
    <w:rsid w:val="00630244"/>
    <w:rsid w:val="00746D05"/>
    <w:rsid w:val="0085657A"/>
    <w:rsid w:val="00923028"/>
    <w:rsid w:val="00966C9F"/>
    <w:rsid w:val="009701CB"/>
    <w:rsid w:val="00AB2509"/>
    <w:rsid w:val="00BD2C06"/>
    <w:rsid w:val="00C757D7"/>
    <w:rsid w:val="00D34DDE"/>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CBA4"/>
  <w15:chartTrackingRefBased/>
  <w15:docId w15:val="{4B2FF049-859C-4B55-80B2-B8C1ABDC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4DDE"/>
    <w:rPr>
      <w:sz w:val="16"/>
      <w:szCs w:val="16"/>
    </w:rPr>
  </w:style>
  <w:style w:type="paragraph" w:styleId="CommentText">
    <w:name w:val="annotation text"/>
    <w:basedOn w:val="Normal"/>
    <w:link w:val="CommentTextChar"/>
    <w:uiPriority w:val="99"/>
    <w:semiHidden/>
    <w:unhideWhenUsed/>
    <w:rsid w:val="00D34DDE"/>
    <w:pPr>
      <w:spacing w:line="240" w:lineRule="auto"/>
    </w:pPr>
    <w:rPr>
      <w:sz w:val="20"/>
      <w:szCs w:val="20"/>
    </w:rPr>
  </w:style>
  <w:style w:type="character" w:customStyle="1" w:styleId="CommentTextChar">
    <w:name w:val="Comment Text Char"/>
    <w:basedOn w:val="DefaultParagraphFont"/>
    <w:link w:val="CommentText"/>
    <w:uiPriority w:val="99"/>
    <w:semiHidden/>
    <w:rsid w:val="00D34DDE"/>
    <w:rPr>
      <w:sz w:val="20"/>
      <w:szCs w:val="20"/>
    </w:rPr>
  </w:style>
  <w:style w:type="paragraph" w:styleId="CommentSubject">
    <w:name w:val="annotation subject"/>
    <w:basedOn w:val="CommentText"/>
    <w:next w:val="CommentText"/>
    <w:link w:val="CommentSubjectChar"/>
    <w:uiPriority w:val="99"/>
    <w:semiHidden/>
    <w:unhideWhenUsed/>
    <w:rsid w:val="00D34DDE"/>
    <w:rPr>
      <w:b/>
      <w:bCs/>
    </w:rPr>
  </w:style>
  <w:style w:type="character" w:customStyle="1" w:styleId="CommentSubjectChar">
    <w:name w:val="Comment Subject Char"/>
    <w:basedOn w:val="CommentTextChar"/>
    <w:link w:val="CommentSubject"/>
    <w:uiPriority w:val="99"/>
    <w:semiHidden/>
    <w:rsid w:val="00D34DDE"/>
    <w:rPr>
      <w:b/>
      <w:bCs/>
      <w:sz w:val="20"/>
      <w:szCs w:val="20"/>
    </w:rPr>
  </w:style>
  <w:style w:type="paragraph" w:styleId="BalloonText">
    <w:name w:val="Balloon Text"/>
    <w:basedOn w:val="Normal"/>
    <w:link w:val="BalloonTextChar"/>
    <w:uiPriority w:val="99"/>
    <w:semiHidden/>
    <w:unhideWhenUsed/>
    <w:rsid w:val="00D34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D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189</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