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B2DA" w14:textId="77777777" w:rsidR="005B6BCE" w:rsidRDefault="005B6BCE" w:rsidP="005B6BCE">
      <w:commentRangeStart w:id="0"/>
      <w:commentRangeStart w:id="1"/>
      <w:commentRangeStart w:id="2"/>
      <w:r>
        <w:t xml:space="preserve">220. 25% of babies born at Yale New Haven Hospital weigh less than 6 pounds and 78% weigh less than 8.5 pounds. What percent of the babies born at Yale New Haven Hospital weigh between 6 and 8.5 pounds? a. 22% b. 24% c. 53% d. 2.5% </w:t>
      </w:r>
      <w:commentRangeEnd w:id="0"/>
      <w:r w:rsidR="00852CD2">
        <w:rPr>
          <w:rStyle w:val="CommentReference"/>
        </w:rPr>
        <w:commentReference w:id="0"/>
      </w:r>
      <w:commentRangeEnd w:id="1"/>
      <w:r w:rsidR="00852CD2">
        <w:rPr>
          <w:rStyle w:val="CommentReference"/>
        </w:rPr>
        <w:commentReference w:id="1"/>
      </w:r>
      <w:commentRangeEnd w:id="2"/>
      <w:r w:rsidR="00852CD2">
        <w:rPr>
          <w:rStyle w:val="CommentReference"/>
        </w:rPr>
        <w:commentReference w:id="2"/>
      </w:r>
    </w:p>
    <w:p w14:paraId="646B3A0C" w14:textId="77777777" w:rsidR="004F7E30" w:rsidRDefault="00852C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1E413C96" w14:textId="77777777" w:rsidR="00852CD2" w:rsidRDefault="00852C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Answer:220. c. 78% weigh less than 8.5 pounds, but you must subtract the 25% that are below 6 pounds; 78% − 25% = 53%. 53% of the babies weigh between 6 and 8.5 pounds. </w:t>
      </w:r>
    </w:p>
    <w:p w14:paraId="47BE0AC0" w14:textId="77777777" w:rsidR="00852CD2" w:rsidRDefault="00852CD2">
      <w:pPr>
        <w:pStyle w:val="CommentText"/>
      </w:pPr>
    </w:p>
  </w:comment>
  <w:comment w:id="1" w:author="Hassan Ahmad" w:date="2019-05-23T10:21:00Z" w:initials="HA">
    <w:p w14:paraId="60AF53CC" w14:textId="77777777" w:rsidR="00852CD2" w:rsidRDefault="00852C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412E901A" w14:textId="77777777" w:rsidR="00852CD2" w:rsidRDefault="00852C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BE0AC0" w15:done="0"/>
  <w15:commentEx w15:paraId="60AF53CC" w15:done="0"/>
  <w15:commentEx w15:paraId="412E90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BE0AC0" w16cid:durableId="2090F76A"/>
  <w16cid:commentId w16cid:paraId="60AF53CC" w16cid:durableId="2090F76B"/>
  <w16cid:commentId w16cid:paraId="412E901A" w16cid:durableId="2090F7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CE"/>
    <w:rsid w:val="000C0D1F"/>
    <w:rsid w:val="0019429B"/>
    <w:rsid w:val="002A263A"/>
    <w:rsid w:val="00586C80"/>
    <w:rsid w:val="005B6BCE"/>
    <w:rsid w:val="00630244"/>
    <w:rsid w:val="00746D05"/>
    <w:rsid w:val="00852CD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0342"/>
  <w15:chartTrackingRefBased/>
  <w15:docId w15:val="{F32CC524-DDFC-4A89-8E2A-694E3BFA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2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C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