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C7AF" w14:textId="77777777" w:rsidR="00C83AF2" w:rsidRDefault="00C83AF2" w:rsidP="00C83AF2">
      <w:commentRangeStart w:id="0"/>
      <w:commentRangeStart w:id="1"/>
      <w:commentRangeStart w:id="2"/>
      <w:r>
        <w:t>1. Write the product of (2 + 3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</m:oMath>
      <w:r>
        <w:t xml:space="preserve"> )(4 – 5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</m:oMath>
      <w:r>
        <w:t xml:space="preserve"> ) in standard form.       (A)  –7 – 23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</m:oMath>
      <w:r>
        <w:t xml:space="preserve">      (B)  –7 + 2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</m:oMath>
      <w:r>
        <w:t xml:space="preserve">      (C)  23 – 7i      (D)  23 + 2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</m:oMath>
      <w:r>
        <w:t xml:space="preserve">      (E)  23 – 2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5EF4BAE" w14:textId="77777777" w:rsidR="004F7E30" w:rsidRDefault="00305E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9:00Z" w:initials="HA">
    <w:p w14:paraId="167490FB" w14:textId="77777777" w:rsidR="00305EC9" w:rsidRDefault="00305E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(D) If you enter imaginary numbers into the calculator, it will do imaginary arithmetic without hanging mode. The imaginary unit is 2nd decimal point. Enter the product, and read the solution 23 + 2i .</w:t>
      </w:r>
    </w:p>
    <w:p w14:paraId="10EAB6FE" w14:textId="77777777" w:rsidR="00305EC9" w:rsidRDefault="00305EC9">
      <w:pPr>
        <w:pStyle w:val="CommentText"/>
      </w:pPr>
    </w:p>
  </w:comment>
  <w:comment w:id="1" w:author="Hassan Ahmad" w:date="2019-05-24T20:09:00Z" w:initials="HA">
    <w:p w14:paraId="177ADE88" w14:textId="77777777" w:rsidR="00305EC9" w:rsidRDefault="00305E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09:00Z" w:initials="HA">
    <w:p w14:paraId="5FB7B9FB" w14:textId="77777777" w:rsidR="00305EC9" w:rsidRDefault="00305E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Section:ComplexNumbers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EAB6FE" w15:done="0"/>
  <w15:commentEx w15:paraId="177ADE88" w15:done="0"/>
  <w15:commentEx w15:paraId="5FB7B9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EAB6FE" w16cid:durableId="2092CE12"/>
  <w16cid:commentId w16cid:paraId="177ADE88" w16cid:durableId="2092CE13"/>
  <w16cid:commentId w16cid:paraId="5FB7B9FB" w16cid:durableId="2092CE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2"/>
    <w:rsid w:val="000C0D1F"/>
    <w:rsid w:val="0019429B"/>
    <w:rsid w:val="002A263A"/>
    <w:rsid w:val="00305EC9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83AF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2F52"/>
  <w15:chartTrackingRefBased/>
  <w15:docId w15:val="{BAD2F319-EB04-48FF-81E5-83F571C8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5E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E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E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E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2019-05-24T15:09:00Z</dcterms:modified>
</cp:coreProperties>
</file>