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1EED5" w14:textId="77777777" w:rsidR="00BD3579" w:rsidRDefault="00184236" w:rsidP="00BD3579">
      <w:r>
        <w:t xml:space="preserve">1. Which of the following functions transforms y = f(x) by moving it 5 units to the right?      (A)  y = f(x + 5)     (B)  y = f(x – 5)     (C)  y = f(x) + 5     (D)  y = f(x) – 5     (E)  y = 5f(x) </w:t>
      </w:r>
    </w:p>
    <w:p w14:paraId="53DB1C6E" w14:textId="23F2F1D4" w:rsidR="00BD3579" w:rsidRDefault="00184236" w:rsidP="00BD3579">
      <w:r>
        <w:t xml:space="preserve">2. Which of the following functions stretches y = cos (x) vertically by a factor of 3?      (A)  y = cos(x + 3)      (B)  y = cos(3x)      (C)  </w:t>
      </w:r>
      <w:r w:rsidR="00E066A5">
        <w:t xml:space="preserve">y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 xml:space="preserve">      (D)  y = 3 cos x     (E)</w:t>
      </w:r>
      <w:r w:rsidR="00E066A5"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cosx</m:t>
        </m:r>
      </m:oMath>
      <w:r>
        <w:t xml:space="preserve">  </w:t>
      </w:r>
    </w:p>
    <w:p w14:paraId="34F64A3E" w14:textId="747C9DD7" w:rsidR="00BD3579" w:rsidRDefault="00184236" w:rsidP="00BD3579">
      <w:r>
        <w:t xml:space="preserve">3. The graph of y = f(x) is shown.    </w:t>
      </w:r>
      <w:r w:rsidR="00E066A5" w:rsidRPr="00E066A5">
        <w:rPr>
          <w:noProof/>
        </w:rPr>
        <w:drawing>
          <wp:inline distT="0" distB="0" distL="0" distR="0" wp14:anchorId="2BE540B0" wp14:editId="5E51E62C">
            <wp:extent cx="2242185" cy="144716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Which of the following is the graph of y = f (–x) – 2?     (A) </w:t>
      </w:r>
      <w:r w:rsidR="00E066A5" w:rsidRPr="00E066A5">
        <w:rPr>
          <w:noProof/>
        </w:rPr>
        <w:drawing>
          <wp:inline distT="0" distB="0" distL="0" distR="0" wp14:anchorId="51FFB2B7" wp14:editId="49B67D2A">
            <wp:extent cx="1670050" cy="115316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(B)  </w:t>
      </w:r>
      <w:r w:rsidR="00E066A5" w:rsidRPr="00E066A5">
        <w:rPr>
          <w:noProof/>
        </w:rPr>
        <w:drawing>
          <wp:inline distT="0" distB="0" distL="0" distR="0" wp14:anchorId="6378F313" wp14:editId="523A28B0">
            <wp:extent cx="1550670" cy="108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(C) </w:t>
      </w:r>
      <w:r w:rsidR="00E066A5" w:rsidRPr="00E066A5">
        <w:rPr>
          <w:noProof/>
        </w:rPr>
        <w:drawing>
          <wp:inline distT="0" distB="0" distL="0" distR="0" wp14:anchorId="104B3F26" wp14:editId="18AF7A96">
            <wp:extent cx="1590040" cy="111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(D)  </w:t>
      </w:r>
      <w:r w:rsidR="00E066A5" w:rsidRPr="00E066A5">
        <w:rPr>
          <w:noProof/>
        </w:rPr>
        <w:drawing>
          <wp:inline distT="0" distB="0" distL="0" distR="0" wp14:anchorId="5DB0DD31" wp14:editId="2C8D12A5">
            <wp:extent cx="1630045" cy="113728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(E)  </w:t>
      </w:r>
      <w:r w:rsidR="00E066A5" w:rsidRPr="00E066A5">
        <w:rPr>
          <w:noProof/>
        </w:rPr>
        <w:drawing>
          <wp:inline distT="0" distB="0" distL="0" distR="0" wp14:anchorId="0DF37737" wp14:editId="1B6B0A73">
            <wp:extent cx="1670050" cy="1073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3CDE" w14:textId="31002C06" w:rsidR="00E066A5" w:rsidRDefault="00184236" w:rsidP="00E066A5">
      <w:r>
        <w:t xml:space="preserve">4. Which of the following is a transformation of y = f(x) that translates this function down 3, shrinks it horizontally by a factor of 2, and reflects it about the x -axis.      (A)  y = –2f(x – 3)     (B)  y = f (–2x) – 3     (C) </w:t>
      </w:r>
      <m:oMath>
        <m:r>
          <w:rPr>
            <w:rFonts w:ascii="Cambria Math" w:hAnsi="Cambria Math"/>
          </w:rPr>
          <m:t>y=-f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-3</m:t>
        </m:r>
      </m:oMath>
      <w:r>
        <w:t xml:space="preserve">      (D)  y = –f (2x) – 3     (E) </w:t>
      </w:r>
      <m:oMath>
        <m:r>
          <w:rPr>
            <w:rFonts w:ascii="Cambria Math" w:hAnsi="Cambria Math"/>
          </w:rPr>
          <m:t>y=2f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-3</m:t>
        </m:r>
      </m:oMath>
    </w:p>
    <w:p w14:paraId="21DD489C" w14:textId="4EF29FE6" w:rsidR="00BD3579" w:rsidRDefault="00184236" w:rsidP="00E066A5">
      <w:r>
        <w:t xml:space="preserve">1. Which of the following is a focus of </w:t>
      </w:r>
      <w:r w:rsidR="00E066A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t xml:space="preserve"> (A)  (1, –1)     (B)  (2, –1)     (C)  (3, –1)     (D)  (2, –2)     (E)  (–2, 1) </w:t>
      </w:r>
    </w:p>
    <w:p w14:paraId="58DB0008" w14:textId="4AC0386B" w:rsidR="00184236" w:rsidRDefault="00184236" w:rsidP="00BD3579">
      <w:r>
        <w:t>2. Which of the following is an asymptote of 3x</w:t>
      </w:r>
      <w:r w:rsidR="00E066A5">
        <w:rPr>
          <w:vertAlign w:val="superscript"/>
        </w:rPr>
        <w:t>2</w:t>
      </w:r>
      <w:r>
        <w:t xml:space="preserve"> – 4y</w:t>
      </w:r>
      <w:r w:rsidR="00E066A5">
        <w:rPr>
          <w:vertAlign w:val="superscript"/>
        </w:rPr>
        <w:t>2</w:t>
      </w:r>
      <w:r>
        <w:t xml:space="preserve"> – 12 = 0?     (A)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</m:oMath>
      <w:r>
        <w:t xml:space="preserve">      (B)  </w:t>
      </w: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>
        <w:t xml:space="preserve">     (C) </w:t>
      </w:r>
      <m:oMath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</m:oMath>
      <w:r>
        <w:t xml:space="preserve">       (D)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</m:t>
        </m:r>
      </m:oMath>
      <w:r>
        <w:t xml:space="preserve">      (E) 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</m:oMath>
    </w:p>
    <w:p w14:paraId="6068D8CF" w14:textId="6AC635DF" w:rsidR="00BD3579" w:rsidRDefault="00184236" w:rsidP="00BD3579">
      <w:r>
        <w:t>3. The standard equation of a parabola with focus (2, –3) and directrix x = 6 is      (A)  x – 2 = 8(y + 3)2     (B)  x – 4 = –8(y + 3)</w:t>
      </w:r>
      <w:r w:rsidR="00E066A5">
        <w:rPr>
          <w:vertAlign w:val="superscript"/>
        </w:rPr>
        <w:t>2</w:t>
      </w:r>
      <w:r>
        <w:t xml:space="preserve">     (C)  y + 3 = 8(x – 2)</w:t>
      </w:r>
      <w:r w:rsidR="00E066A5">
        <w:rPr>
          <w:vertAlign w:val="superscript"/>
        </w:rPr>
        <w:t>2</w:t>
      </w:r>
      <w:r>
        <w:t xml:space="preserve">     (D)  y – 3 = –8(x + 2)</w:t>
      </w:r>
      <w:r w:rsidR="00E066A5">
        <w:rPr>
          <w:vertAlign w:val="superscript"/>
        </w:rPr>
        <w:t>2</w:t>
      </w:r>
      <w:r>
        <w:t xml:space="preserve">     (E)  y – 3 = –8(x + 4)</w:t>
      </w:r>
      <w:r w:rsidR="00E066A5">
        <w:rPr>
          <w:vertAlign w:val="superscript"/>
        </w:rPr>
        <w:t>2</w:t>
      </w:r>
      <w:r>
        <w:t xml:space="preserve"> </w:t>
      </w:r>
    </w:p>
    <w:p w14:paraId="56DEA73F" w14:textId="4EFCCF93" w:rsidR="00BD3579" w:rsidRDefault="00184236" w:rsidP="00BD3579">
      <w:r>
        <w:t xml:space="preserve">4. The standard equation of an ellipse with vertices (–5, 2) and (3, 2) and minor axis of length 6 is 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(y+2)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</m:oMath>
    </w:p>
    <w:p w14:paraId="7B053EC5" w14:textId="609732D6" w:rsidR="00BD3579" w:rsidRDefault="00184236" w:rsidP="00BD3579">
      <w:r>
        <w:lastRenderedPageBreak/>
        <w:t>5. Which of the following is a vertex of 16x</w:t>
      </w:r>
      <w:r w:rsidR="0027747F">
        <w:rPr>
          <w:vertAlign w:val="superscript"/>
        </w:rPr>
        <w:t>2</w:t>
      </w:r>
      <w:r>
        <w:t xml:space="preserve"> – y</w:t>
      </w:r>
      <w:r w:rsidR="0027747F">
        <w:rPr>
          <w:vertAlign w:val="superscript"/>
        </w:rPr>
        <w:t>2</w:t>
      </w:r>
      <w:r>
        <w:t xml:space="preserve"> – 32x – 6y – 57 = 0?      (A)  (1, –1)     (B)  (1, 3)     (C)  (1, 5)     (D)  (–1, –3)     (E)  (–1, 3) </w:t>
      </w:r>
    </w:p>
    <w:p w14:paraId="5109FA21" w14:textId="4591B9CC" w:rsidR="00BD3579" w:rsidRDefault="00184236" w:rsidP="00BD3579">
      <w:r>
        <w:t>6. The graph of x</w:t>
      </w:r>
      <w:r w:rsidR="0027747F">
        <w:rPr>
          <w:vertAlign w:val="superscript"/>
        </w:rPr>
        <w:t>2</w:t>
      </w:r>
      <w:r>
        <w:t xml:space="preserve"> = (2y + 3)</w:t>
      </w:r>
      <w:r w:rsidR="0027747F">
        <w:rPr>
          <w:vertAlign w:val="superscript"/>
        </w:rPr>
        <w:t>2</w:t>
      </w:r>
      <w:r>
        <w:t xml:space="preserve"> is     (A)  an ellipse     (B)  a parabola     (C)  a hyperbola     (D)  a circle     (E)  none of these</w:t>
      </w:r>
      <w:r w:rsidR="00BD3579">
        <w:t xml:space="preserve"> </w:t>
      </w:r>
      <w:r>
        <w:t>and.</w:t>
      </w:r>
    </w:p>
    <w:p w14:paraId="0CADB772" w14:textId="77777777" w:rsidR="00BD3579" w:rsidRDefault="00184236" w:rsidP="00BD3579">
      <w:r>
        <w:t xml:space="preserve">1. A point has polar coordinate (2,60°). The same point can be represented by      (A)  (–2,240°)     (B)  (2,240°)     (C)  (–2,60°)     (D)  (2,–60°)     (E)  (2,–240°) </w:t>
      </w:r>
    </w:p>
    <w:p w14:paraId="5303EB06" w14:textId="7F6355F2" w:rsidR="00184236" w:rsidRDefault="00184236" w:rsidP="00BD3579">
      <w:r>
        <w:t>2. The polar coordinates of a point P are (2,200°). The rectangular coordinates of P are      (A)  (–1.88,–0.68)     (B)  (–0.68,–1.88)     (C)  (–0.34,–0.94)     (D)  (–0.94,–0.34)     (E)  (–0.47,–0.17)</w:t>
      </w:r>
    </w:p>
    <w:p w14:paraId="33260E06" w14:textId="290D9FCA" w:rsidR="00184236" w:rsidRDefault="00184236" w:rsidP="0027747F">
      <w:r>
        <w:t>3. Describe the graph of</w:t>
      </w:r>
      <w:r w:rsidR="0027747F">
        <w:t xml:space="preserve">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cosθ</m:t>
            </m:r>
          </m:den>
        </m:f>
      </m:oMath>
      <w:r>
        <w:t xml:space="preserve"> .      (A)  a parabola     (B)  an ellipse     (C)  a circle     (D)  a vertical line     (E)  the x -axis</w:t>
      </w:r>
      <w:bookmarkStart w:id="0" w:name="_GoBack"/>
      <w:bookmarkEnd w:id="0"/>
    </w:p>
    <w:sectPr w:rsidR="0018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378"/>
    <w:multiLevelType w:val="hybridMultilevel"/>
    <w:tmpl w:val="E05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70D"/>
    <w:multiLevelType w:val="hybridMultilevel"/>
    <w:tmpl w:val="AA8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954"/>
    <w:multiLevelType w:val="hybridMultilevel"/>
    <w:tmpl w:val="AE2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A44"/>
    <w:multiLevelType w:val="hybridMultilevel"/>
    <w:tmpl w:val="97C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E84"/>
    <w:multiLevelType w:val="hybridMultilevel"/>
    <w:tmpl w:val="1376D4DA"/>
    <w:lvl w:ilvl="0" w:tplc="68B44EC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222"/>
    <w:multiLevelType w:val="hybridMultilevel"/>
    <w:tmpl w:val="20C4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50BF"/>
    <w:multiLevelType w:val="hybridMultilevel"/>
    <w:tmpl w:val="E5E4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D"/>
    <w:rsid w:val="000C0D1F"/>
    <w:rsid w:val="00184236"/>
    <w:rsid w:val="0019429B"/>
    <w:rsid w:val="00234A0D"/>
    <w:rsid w:val="0027747F"/>
    <w:rsid w:val="002A263A"/>
    <w:rsid w:val="00486DBD"/>
    <w:rsid w:val="004C0F05"/>
    <w:rsid w:val="00586C80"/>
    <w:rsid w:val="00587F63"/>
    <w:rsid w:val="00630244"/>
    <w:rsid w:val="006F41F9"/>
    <w:rsid w:val="00746D05"/>
    <w:rsid w:val="0085657A"/>
    <w:rsid w:val="00923028"/>
    <w:rsid w:val="00966C9F"/>
    <w:rsid w:val="009701CB"/>
    <w:rsid w:val="0097250D"/>
    <w:rsid w:val="00AB2509"/>
    <w:rsid w:val="00BD3579"/>
    <w:rsid w:val="00C757D7"/>
    <w:rsid w:val="00E066A5"/>
    <w:rsid w:val="00ED0C1B"/>
    <w:rsid w:val="00EF261E"/>
    <w:rsid w:val="00F138D9"/>
    <w:rsid w:val="00F62D72"/>
    <w:rsid w:val="00FA520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2C6"/>
  <w15:chartTrackingRefBased/>
  <w15:docId w15:val="{65DD85B2-9E22-419E-89BB-A3DC559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9</cp:revision>
  <dcterms:created xsi:type="dcterms:W3CDTF">2019-05-23T17:07:00Z</dcterms:created>
  <dcterms:modified xsi:type="dcterms:W3CDTF">2019-05-23T23:02:00Z</dcterms:modified>
</cp:coreProperties>
</file>