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2E90" w14:textId="77777777" w:rsidR="00722F11" w:rsidRDefault="00722F11" w:rsidP="00722F11">
      <w:bookmarkStart w:id="0" w:name="_GoBack"/>
      <w:bookmarkEnd w:id="0"/>
      <w:r>
        <w:t>1. (B) Horizontal translation (right) is accomplished by subtracting the amount of the translation (5) from x before the function is applied.</w:t>
      </w:r>
    </w:p>
    <w:p w14:paraId="528B2FC4" w14:textId="77777777" w:rsidR="00722F11" w:rsidRDefault="00722F11" w:rsidP="00722F11">
      <w:r>
        <w:t>2. (D) Vertical stretching is accomplished by multiplying the function by the stretching factor after the function is applied.</w:t>
      </w:r>
    </w:p>
    <w:p w14:paraId="40B4582E" w14:textId="77777777" w:rsidR="00722F11" w:rsidRDefault="00722F11" w:rsidP="00722F11">
      <w:r>
        <w:t>3. (D) The graph of y = f (–x) – 2 reflects y = f (x) about the y-axis and translates it down 2.</w:t>
      </w:r>
    </w:p>
    <w:p w14:paraId="61A7BEB7" w14:textId="77777777" w:rsidR="00722F11" w:rsidRDefault="00722F11" w:rsidP="00722F11">
      <w:r>
        <w:t>4. (D) The horizontal shrinking by a factor of 2 is the multiplication of x by 2 before the function is applied. The reflection about the x -axis is the negation of the function after it is applied. The translation down 3 is the addition of – 3 after the function is applied.</w:t>
      </w:r>
    </w:p>
    <w:p w14:paraId="7B4C62CB" w14:textId="77777777" w:rsidR="00722F11" w:rsidRDefault="00722F11" w:rsidP="00722F11">
      <w:r>
        <w:t>1. (D) This is the standard equation of an ellipse with center (2, –1), a2 = 5, b2 = 4, and y -orientation. Since c2 = a2 – b2 = 1, the foci are 1 unit above and below the center.</w:t>
      </w:r>
    </w:p>
    <w:p w14:paraId="3C7710AA" w14:textId="77777777" w:rsidR="00722F11" w:rsidRDefault="00722F11" w:rsidP="00722F11">
      <w:r>
        <w:t>2. (C) Complete the square in both x and y to put the equation in standard form: This hyperbola has x-orientation, with a2 = 4 and b2 = 3. Its asymptotes are .</w:t>
      </w:r>
    </w:p>
    <w:p w14:paraId="3EC71A9B" w14:textId="77777777" w:rsidR="00722F11" w:rsidRDefault="00722F11" w:rsidP="00722F11">
      <w:r>
        <w:t>3. (B) The directrix is a vertical line 4 units to the right of the focus. Therefore, the parabola has an x-orientation (the y-term is square). The vertex of (4, –3) is 2 units right of the focus, so p = –2.</w:t>
      </w:r>
    </w:p>
    <w:p w14:paraId="775485C5" w14:textId="77777777" w:rsidR="00722F11" w:rsidRDefault="00722F11" w:rsidP="00722F11">
      <w:r>
        <w:t>4. (A) Since the vertices have the same y-coordinate, the major axis is horizontal, has length 8, and a2 = 16. Therefore, the center of the ellipse is (– 1, 2). Since the minor axis has length 6, b2 = 9.</w:t>
      </w:r>
    </w:p>
    <w:p w14:paraId="009CD221" w14:textId="77777777" w:rsidR="00722F11" w:rsidRDefault="00722F11" w:rsidP="00722F11">
      <w:r>
        <w:t>5. (D) Complete the square in both x and y to get the standard equation: The transverse axis has length 4, so the vertices of the hyperbola are 2 units left and right of the center (1, –3).</w:t>
      </w:r>
    </w:p>
    <w:p w14:paraId="1B35DD55" w14:textId="77777777" w:rsidR="00722F11" w:rsidRDefault="00722F11" w:rsidP="00722F11">
      <w:r>
        <w:t>6. (C) Expand the right side of the equation and bring all but the constant term tothe left side. Complete the square in both x and y to get , the standard equation of a hyperbola.</w:t>
      </w:r>
    </w:p>
    <w:p w14:paraId="7C78D932" w14:textId="77777777" w:rsidR="00722F11" w:rsidRDefault="00722F11" w:rsidP="00722F11">
      <w:r>
        <w:t>1. (A) The angle must either be coterminal with (60 ± 360n) with r = 2 or (60 ± 180)° with r = –2. A is the only answer choice that meets these criteria.</w:t>
      </w:r>
    </w:p>
    <w:p w14:paraId="43315E45" w14:textId="77777777" w:rsidR="00722F11" w:rsidRDefault="00722F11" w:rsidP="00722F11">
      <w:r>
        <w:t>2.</w:t>
      </w:r>
      <w:r>
        <w:tab/>
        <w:t>(A) With your calculator in degree mode, evaluate x = r cos  = 2 cos 200 –1.88 and y = r sin 200 = 2 sin 200  –0.68.</w:t>
      </w:r>
    </w:p>
    <w:p w14:paraId="3E4C15A0" w14:textId="3846E694" w:rsidR="004F7E30" w:rsidRPr="00722F11" w:rsidRDefault="00722F11" w:rsidP="00A86BBC">
      <w:r>
        <w:t>3.</w:t>
      </w:r>
      <w:r>
        <w:tab/>
        <w:t>(D) With your graphing calculator in POLAR mode, enter  as r1, and observe that the graph is a vertical line with holes where cos  = 0.</w:t>
      </w:r>
    </w:p>
    <w:sectPr w:rsidR="004F7E30" w:rsidRPr="007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9429B"/>
    <w:rsid w:val="002A263A"/>
    <w:rsid w:val="004A1276"/>
    <w:rsid w:val="00586C80"/>
    <w:rsid w:val="00630244"/>
    <w:rsid w:val="00722F11"/>
    <w:rsid w:val="00746D05"/>
    <w:rsid w:val="0085657A"/>
    <w:rsid w:val="00923028"/>
    <w:rsid w:val="00966C9F"/>
    <w:rsid w:val="009701CB"/>
    <w:rsid w:val="00A34739"/>
    <w:rsid w:val="00A86BBC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2019-05-23T17:42:00Z</dcterms:created>
  <dcterms:modified xsi:type="dcterms:W3CDTF">2019-05-23T22:36:00Z</dcterms:modified>
</cp:coreProperties>
</file>