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780A9" w14:textId="77777777" w:rsidR="00A21941" w:rsidRDefault="00A21941" w:rsidP="00A21941">
      <w:commentRangeStart w:id="0"/>
      <w:commentRangeStart w:id="1"/>
      <w:commentRangeStart w:id="2"/>
      <w:r>
        <w:t>2.       If f(x) = 4x – 5 and g(x) = 3</w:t>
      </w:r>
      <w:r>
        <w:rPr>
          <w:vertAlign w:val="superscript"/>
        </w:rPr>
        <w:t>x</w:t>
      </w:r>
      <w:r>
        <w:t xml:space="preserve"> , then f(g(2)) =        (A) 3           (B) 9           (C) 27           (D) 31           (E) none of the above </w:t>
      </w:r>
      <w:commentRangeEnd w:id="0"/>
      <w:r w:rsidR="00FB187A">
        <w:rPr>
          <w:rStyle w:val="CommentReference"/>
        </w:rPr>
        <w:commentReference w:id="0"/>
      </w:r>
      <w:commentRangeEnd w:id="1"/>
      <w:r w:rsidR="00FB187A">
        <w:rPr>
          <w:rStyle w:val="CommentReference"/>
        </w:rPr>
        <w:commentReference w:id="1"/>
      </w:r>
      <w:commentRangeEnd w:id="2"/>
      <w:r w:rsidR="00FB187A">
        <w:rPr>
          <w:rStyle w:val="CommentReference"/>
        </w:rPr>
        <w:commentReference w:id="2"/>
      </w:r>
    </w:p>
    <w:p w14:paraId="230F88A2" w14:textId="77777777" w:rsidR="004F7E30" w:rsidRDefault="00FB187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522772B8" w14:textId="77777777" w:rsidR="00FB187A" w:rsidRDefault="00FB187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(D) g(2) = 32 = 9. f(g(2)) = f(9) = 31.</w:t>
      </w:r>
    </w:p>
    <w:p w14:paraId="4E68E8F7" w14:textId="77777777" w:rsidR="00FB187A" w:rsidRDefault="00FB187A">
      <w:pPr>
        <w:pStyle w:val="CommentText"/>
      </w:pPr>
    </w:p>
  </w:comment>
  <w:comment w:id="1" w:author="Hassan Ahmad" w:date="2019-05-24T20:11:00Z" w:initials="HA">
    <w:p w14:paraId="29BE29B1" w14:textId="77777777" w:rsidR="00FB187A" w:rsidRDefault="00FB187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7F523C98" w14:textId="77777777" w:rsidR="00FB187A" w:rsidRDefault="00FB187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Section:FunctionsDefination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68E8F7" w15:done="0"/>
  <w15:commentEx w15:paraId="29BE29B1" w15:done="0"/>
  <w15:commentEx w15:paraId="7F523C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68E8F7" w16cid:durableId="2092CEA2"/>
  <w16cid:commentId w16cid:paraId="29BE29B1" w16cid:durableId="2092CEA3"/>
  <w16cid:commentId w16cid:paraId="7F523C98" w16cid:durableId="2092CE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41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21941"/>
    <w:rsid w:val="00AB2509"/>
    <w:rsid w:val="00C757D7"/>
    <w:rsid w:val="00ED0C1B"/>
    <w:rsid w:val="00EF261E"/>
    <w:rsid w:val="00F138D9"/>
    <w:rsid w:val="00F62D72"/>
    <w:rsid w:val="00FB187A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690F"/>
  <w15:chartTrackingRefBased/>
  <w15:docId w15:val="{E12630BF-1DF0-4C75-BCBB-46D8F4BD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18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8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8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8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8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