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0BB2" w14:textId="77777777" w:rsidR="00237385" w:rsidRDefault="00237385" w:rsidP="00237385">
      <w:commentRangeStart w:id="0"/>
      <w:commentRangeStart w:id="1"/>
      <w:commentRangeStart w:id="2"/>
      <w:r>
        <w:t xml:space="preserve">45. In </w:t>
      </w:r>
      <m:oMath>
        <m:r>
          <w:rPr>
            <w:rFonts w:ascii="Cambria Math" w:hAnsi="Cambria Math"/>
          </w:rPr>
          <m:t>∆</m:t>
        </m:r>
      </m:oMath>
      <w:r>
        <w:t xml:space="preserve">ABC </w:t>
      </w:r>
      <w:r w:rsidRPr="00BC1BC6">
        <w:rPr>
          <w:noProof/>
        </w:rPr>
        <w:drawing>
          <wp:inline distT="0" distB="0" distL="0" distR="0" wp14:anchorId="2184A389" wp14:editId="78827730">
            <wp:extent cx="2199640" cy="931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a = 2x, b = 3x + 2,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  <w:r>
        <w:t xml:space="preserve">, and </w:t>
      </w:r>
      <m:oMath>
        <m:r>
          <w:rPr>
            <w:rFonts w:ascii="Cambria Math" w:hAnsi="Cambria Math"/>
          </w:rPr>
          <m:t>∠</m:t>
        </m:r>
      </m:oMath>
      <w:r>
        <w:t xml:space="preserve">C = 60°. Find x.       (A)  0.50      (B)  0.64      (C)  0.77      (D)  1.64      (E)  1.78 </w:t>
      </w:r>
      <w:commentRangeEnd w:id="0"/>
      <w:r w:rsidR="000E2BEF">
        <w:rPr>
          <w:rStyle w:val="CommentReference"/>
        </w:rPr>
        <w:commentReference w:id="0"/>
      </w:r>
      <w:commentRangeEnd w:id="1"/>
      <w:r w:rsidR="000E2BEF">
        <w:rPr>
          <w:rStyle w:val="CommentReference"/>
        </w:rPr>
        <w:commentReference w:id="1"/>
      </w:r>
      <w:commentRangeEnd w:id="2"/>
      <w:r w:rsidR="000E2BEF">
        <w:rPr>
          <w:rStyle w:val="CommentReference"/>
        </w:rPr>
        <w:commentReference w:id="2"/>
      </w:r>
    </w:p>
    <w:p w14:paraId="47457A1D" w14:textId="77777777" w:rsidR="004F7E30" w:rsidRDefault="000E2BE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40236406" w14:textId="77777777" w:rsidR="000E2BEF" w:rsidRDefault="000E2B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Answer:45. * (B) Law of Cosines:         Use program QUADFORM to get x = ±0.64. Since a side of a triangle must be positive, x can equal only 0.64. [1.3]</w:t>
      </w:r>
    </w:p>
    <w:p w14:paraId="28C11020" w14:textId="77777777" w:rsidR="000E2BEF" w:rsidRDefault="000E2BEF">
      <w:pPr>
        <w:pStyle w:val="CommentText"/>
      </w:pPr>
    </w:p>
  </w:comment>
  <w:comment w:id="1" w:author="Hassan Ahmad" w:date="2019-05-24T20:12:00Z" w:initials="HA">
    <w:p w14:paraId="11945C37" w14:textId="77777777" w:rsidR="000E2BEF" w:rsidRDefault="000E2B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03A2737D" w14:textId="77777777" w:rsidR="000E2BEF" w:rsidRDefault="000E2B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C11020" w15:done="0"/>
  <w15:commentEx w15:paraId="11945C37" w15:done="0"/>
  <w15:commentEx w15:paraId="03A273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C11020" w16cid:durableId="2092CF74"/>
  <w16cid:commentId w16cid:paraId="11945C37" w16cid:durableId="2092CF75"/>
  <w16cid:commentId w16cid:paraId="03A2737D" w16cid:durableId="2092CF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85"/>
    <w:rsid w:val="000C0D1F"/>
    <w:rsid w:val="000E2BEF"/>
    <w:rsid w:val="0019429B"/>
    <w:rsid w:val="00237385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42A7"/>
  <w15:chartTrackingRefBased/>
  <w15:docId w15:val="{47667A20-AD9F-4403-B7E7-A589240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2B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B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B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B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B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B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