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56B4E" w14:textId="77777777" w:rsidR="00530196" w:rsidRPr="00082862" w:rsidRDefault="00530196" w:rsidP="00530196">
      <w:commentRangeStart w:id="0"/>
      <w:commentRangeStart w:id="1"/>
      <w:commentRangeStart w:id="2"/>
      <w:r>
        <w:t xml:space="preserve">50. Under which conditions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xy</m:t>
            </m:r>
          </m:num>
          <m:den>
            <m:r>
              <w:rPr>
                <w:rFonts w:ascii="Cambria Math" w:hAnsi="Cambria Math"/>
              </w:rPr>
              <m:t>x-y</m:t>
            </m:r>
          </m:den>
        </m:f>
      </m:oMath>
      <w:r>
        <w:t xml:space="preserve">  negative?       (A)  0 &lt; y &lt; x      (B)  x &lt; y &lt; 0      (C)  x &lt; 0 &lt; y      (D)  y &lt; x &lt; 0      (E)  none of the above</w:t>
      </w:r>
      <w:commentRangeEnd w:id="0"/>
      <w:r w:rsidR="00A84529">
        <w:rPr>
          <w:rStyle w:val="CommentReference"/>
        </w:rPr>
        <w:commentReference w:id="0"/>
      </w:r>
      <w:commentRangeEnd w:id="1"/>
      <w:r w:rsidR="00A84529">
        <w:rPr>
          <w:rStyle w:val="CommentReference"/>
        </w:rPr>
        <w:commentReference w:id="1"/>
      </w:r>
      <w:commentRangeEnd w:id="2"/>
      <w:r w:rsidR="00A84529">
        <w:rPr>
          <w:rStyle w:val="CommentReference"/>
        </w:rPr>
        <w:commentReference w:id="2"/>
      </w:r>
    </w:p>
    <w:p w14:paraId="69427802" w14:textId="77777777" w:rsidR="004F7E30" w:rsidRDefault="00A8452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2:00Z" w:initials="HA">
    <w:p w14:paraId="0462F683" w14:textId="77777777" w:rsidR="00A84529" w:rsidRDefault="00A8452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Answer:50. * (B) In answer choice B, x and y have the same sign, and x is less than y. Therefore, xy is positive, x – y is negative, and the quotient is negative. The numerators and denominators in answer choices A, C, and D both have the same sign, so the quotients are positive. [algebra]</w:t>
      </w:r>
    </w:p>
    <w:p w14:paraId="6397BF21" w14:textId="77777777" w:rsidR="00A84529" w:rsidRDefault="00A84529">
      <w:pPr>
        <w:pStyle w:val="CommentText"/>
      </w:pPr>
    </w:p>
  </w:comment>
  <w:comment w:id="1" w:author="Hassan Ahmad" w:date="2019-05-24T20:12:00Z" w:initials="HA">
    <w:p w14:paraId="4F8C3007" w14:textId="77777777" w:rsidR="00A84529" w:rsidRDefault="00A8452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2:00Z" w:initials="HA">
    <w:p w14:paraId="501B4A9E" w14:textId="77777777" w:rsidR="00A84529" w:rsidRDefault="00A8452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Section:ModelTest1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397BF21" w15:done="0"/>
  <w15:commentEx w15:paraId="4F8C3007" w15:done="0"/>
  <w15:commentEx w15:paraId="501B4A9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397BF21" w16cid:durableId="2092CF83"/>
  <w16cid:commentId w16cid:paraId="4F8C3007" w16cid:durableId="2092CF84"/>
  <w16cid:commentId w16cid:paraId="501B4A9E" w16cid:durableId="2092CF8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196"/>
    <w:rsid w:val="000C0D1F"/>
    <w:rsid w:val="0019429B"/>
    <w:rsid w:val="002A263A"/>
    <w:rsid w:val="00530196"/>
    <w:rsid w:val="00586C80"/>
    <w:rsid w:val="00630244"/>
    <w:rsid w:val="00746D05"/>
    <w:rsid w:val="0085657A"/>
    <w:rsid w:val="0087486C"/>
    <w:rsid w:val="00923028"/>
    <w:rsid w:val="00966C9F"/>
    <w:rsid w:val="009701CB"/>
    <w:rsid w:val="00A84529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4BE3"/>
  <w15:chartTrackingRefBased/>
  <w15:docId w15:val="{4B5F1357-970C-41BF-A521-5104A8C40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845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45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45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5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5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5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5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2019-05-24T15:12:00Z</dcterms:created>
  <dcterms:modified xsi:type="dcterms:W3CDTF">2019-05-24T15:12:00Z</dcterms:modified>
</cp:coreProperties>
</file>