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59E4" w14:textId="77777777" w:rsidR="00292CBF" w:rsidRDefault="00292CBF" w:rsidP="00292CBF">
      <w:commentRangeStart w:id="0"/>
      <w:commentRangeStart w:id="1"/>
      <w:commentRangeStart w:id="2"/>
      <w:r>
        <w:t xml:space="preserve">7. A hotel has five single rooms available, for which six men and three women apply. What is the probability that the rooms will be rented to three men and two women?      (A)  </w:t>
      </w:r>
      <m:oMath>
        <m:f>
          <m:fPr>
            <m:ctrlPr>
              <w:rPr>
                <w:rFonts w:ascii="Cambria Math" w:hAnsi="Cambria Math"/>
                <w:i/>
              </w:rPr>
            </m:ctrlPr>
          </m:fPr>
          <m:num>
            <m:r>
              <w:rPr>
                <w:rFonts w:ascii="Cambria Math" w:hAnsi="Cambria Math"/>
              </w:rPr>
              <m:t>23</m:t>
            </m:r>
          </m:num>
          <m:den>
            <m:r>
              <w:rPr>
                <w:rFonts w:ascii="Cambria Math" w:hAnsi="Cambria Math"/>
              </w:rPr>
              <m:t>112</m:t>
            </m:r>
          </m:den>
        </m:f>
      </m:oMath>
      <w:r>
        <w:t xml:space="preserve">      (B)  </w:t>
      </w:r>
      <m:oMath>
        <m:f>
          <m:fPr>
            <m:ctrlPr>
              <w:rPr>
                <w:rFonts w:ascii="Cambria Math" w:hAnsi="Cambria Math"/>
                <w:i/>
              </w:rPr>
            </m:ctrlPr>
          </m:fPr>
          <m:num>
            <m:r>
              <w:rPr>
                <w:rFonts w:ascii="Cambria Math" w:hAnsi="Cambria Math"/>
              </w:rPr>
              <m:t>97</m:t>
            </m:r>
          </m:num>
          <m:den>
            <m:r>
              <w:rPr>
                <w:rFonts w:ascii="Cambria Math" w:hAnsi="Cambria Math"/>
              </w:rPr>
              <m:t>251</m:t>
            </m:r>
          </m:den>
        </m:f>
      </m:oMath>
      <w:r>
        <w:t xml:space="preserve">      (C)  </w:t>
      </w:r>
      <m:oMath>
        <m:f>
          <m:fPr>
            <m:ctrlPr>
              <w:rPr>
                <w:rFonts w:ascii="Cambria Math" w:hAnsi="Cambria Math"/>
                <w:i/>
              </w:rPr>
            </m:ctrlPr>
          </m:fPr>
          <m:num>
            <m:r>
              <w:rPr>
                <w:rFonts w:ascii="Cambria Math" w:hAnsi="Cambria Math"/>
              </w:rPr>
              <m:t>10</m:t>
            </m:r>
          </m:num>
          <m:den>
            <m:r>
              <w:rPr>
                <w:rFonts w:ascii="Cambria Math" w:hAnsi="Cambria Math"/>
              </w:rPr>
              <m:t>21</m:t>
            </m:r>
          </m:den>
        </m:f>
      </m:oMath>
      <w:r>
        <w:t xml:space="preserve">      (D)  </w:t>
      </w:r>
      <m:oMath>
        <m:f>
          <m:fPr>
            <m:ctrlPr>
              <w:rPr>
                <w:rFonts w:ascii="Cambria Math" w:hAnsi="Cambria Math"/>
                <w:i/>
              </w:rPr>
            </m:ctrlPr>
          </m:fPr>
          <m:num>
            <m:r>
              <w:rPr>
                <w:rFonts w:ascii="Cambria Math" w:hAnsi="Cambria Math"/>
              </w:rPr>
              <m:t>5</m:t>
            </m:r>
          </m:num>
          <m:den>
            <m:r>
              <w:rPr>
                <w:rFonts w:ascii="Cambria Math" w:hAnsi="Cambria Math"/>
              </w:rPr>
              <m:t>9</m:t>
            </m:r>
          </m:den>
        </m:f>
      </m:oMath>
      <w:r>
        <w:t xml:space="preserve">      (E) </w:t>
      </w:r>
      <m:oMath>
        <m:f>
          <m:fPr>
            <m:ctrlPr>
              <w:rPr>
                <w:rFonts w:ascii="Cambria Math" w:hAnsi="Cambria Math"/>
                <w:i/>
              </w:rPr>
            </m:ctrlPr>
          </m:fPr>
          <m:num>
            <m:r>
              <w:rPr>
                <w:rFonts w:ascii="Cambria Math" w:hAnsi="Cambria Math"/>
              </w:rPr>
              <m:t>5</m:t>
            </m:r>
          </m:num>
          <m:den>
            <m:r>
              <w:rPr>
                <w:rFonts w:ascii="Cambria Math" w:hAnsi="Cambria Math"/>
              </w:rPr>
              <m:t>8</m:t>
            </m:r>
          </m:den>
        </m:f>
      </m:oMath>
      <w:r>
        <w:t xml:space="preserve"> </w:t>
      </w:r>
      <w:commentRangeEnd w:id="0"/>
      <w:r w:rsidR="00064667">
        <w:rPr>
          <w:rStyle w:val="CommentReference"/>
        </w:rPr>
        <w:commentReference w:id="0"/>
      </w:r>
      <w:commentRangeEnd w:id="1"/>
      <w:r w:rsidR="00064667">
        <w:rPr>
          <w:rStyle w:val="CommentReference"/>
        </w:rPr>
        <w:commentReference w:id="1"/>
      </w:r>
      <w:commentRangeEnd w:id="2"/>
      <w:r w:rsidR="00064667">
        <w:rPr>
          <w:rStyle w:val="CommentReference"/>
        </w:rPr>
        <w:commentReference w:id="2"/>
      </w:r>
    </w:p>
    <w:p w14:paraId="060B39C0" w14:textId="77777777" w:rsidR="004F7E30" w:rsidRDefault="0006466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4:00Z" w:initials="HA">
    <w:p w14:paraId="41671DA3" w14:textId="77777777" w:rsidR="00064667" w:rsidRDefault="0006466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 (C)  is the number of ways 3 men can be selected.  is the number of ways 2 women can be selected.  is the total number of ways people can be selected to fill 5 rooms.</w:t>
      </w:r>
    </w:p>
    <w:p w14:paraId="2BE8CCFC" w14:textId="77777777" w:rsidR="00064667" w:rsidRDefault="00064667">
      <w:pPr>
        <w:pStyle w:val="CommentText"/>
      </w:pPr>
    </w:p>
  </w:comment>
  <w:comment w:id="1" w:author="Hassan Ahmad" w:date="2019-05-24T20:14:00Z" w:initials="HA">
    <w:p w14:paraId="1D0CA010" w14:textId="77777777" w:rsidR="00064667" w:rsidRDefault="0006466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4:00Z" w:initials="HA">
    <w:p w14:paraId="0865485A" w14:textId="77777777" w:rsidR="00064667" w:rsidRDefault="0006466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E8CCFC" w15:done="0"/>
  <w15:commentEx w15:paraId="1D0CA010" w15:done="0"/>
  <w15:commentEx w15:paraId="08654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E8CCFC" w16cid:durableId="2092D001"/>
  <w16cid:commentId w16cid:paraId="1D0CA010" w16cid:durableId="2092D002"/>
  <w16cid:commentId w16cid:paraId="0865485A" w16cid:durableId="2092D0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BF"/>
    <w:rsid w:val="00064667"/>
    <w:rsid w:val="000C0D1F"/>
    <w:rsid w:val="0019429B"/>
    <w:rsid w:val="00292CBF"/>
    <w:rsid w:val="002A263A"/>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0C46"/>
  <w15:chartTrackingRefBased/>
  <w15:docId w15:val="{FB7DDC1F-F72F-4BEB-A655-ED77C8DB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4667"/>
    <w:rPr>
      <w:sz w:val="16"/>
      <w:szCs w:val="16"/>
    </w:rPr>
  </w:style>
  <w:style w:type="paragraph" w:styleId="CommentText">
    <w:name w:val="annotation text"/>
    <w:basedOn w:val="Normal"/>
    <w:link w:val="CommentTextChar"/>
    <w:uiPriority w:val="99"/>
    <w:semiHidden/>
    <w:unhideWhenUsed/>
    <w:rsid w:val="00064667"/>
    <w:pPr>
      <w:spacing w:line="240" w:lineRule="auto"/>
    </w:pPr>
    <w:rPr>
      <w:sz w:val="20"/>
      <w:szCs w:val="20"/>
    </w:rPr>
  </w:style>
  <w:style w:type="character" w:customStyle="1" w:styleId="CommentTextChar">
    <w:name w:val="Comment Text Char"/>
    <w:basedOn w:val="DefaultParagraphFont"/>
    <w:link w:val="CommentText"/>
    <w:uiPriority w:val="99"/>
    <w:semiHidden/>
    <w:rsid w:val="00064667"/>
    <w:rPr>
      <w:sz w:val="20"/>
      <w:szCs w:val="20"/>
    </w:rPr>
  </w:style>
  <w:style w:type="paragraph" w:styleId="CommentSubject">
    <w:name w:val="annotation subject"/>
    <w:basedOn w:val="CommentText"/>
    <w:next w:val="CommentText"/>
    <w:link w:val="CommentSubjectChar"/>
    <w:uiPriority w:val="99"/>
    <w:semiHidden/>
    <w:unhideWhenUsed/>
    <w:rsid w:val="00064667"/>
    <w:rPr>
      <w:b/>
      <w:bCs/>
    </w:rPr>
  </w:style>
  <w:style w:type="character" w:customStyle="1" w:styleId="CommentSubjectChar">
    <w:name w:val="Comment Subject Char"/>
    <w:basedOn w:val="CommentTextChar"/>
    <w:link w:val="CommentSubject"/>
    <w:uiPriority w:val="99"/>
    <w:semiHidden/>
    <w:rsid w:val="00064667"/>
    <w:rPr>
      <w:b/>
      <w:bCs/>
      <w:sz w:val="20"/>
      <w:szCs w:val="20"/>
    </w:rPr>
  </w:style>
  <w:style w:type="paragraph" w:styleId="BalloonText">
    <w:name w:val="Balloon Text"/>
    <w:basedOn w:val="Normal"/>
    <w:link w:val="BalloonTextChar"/>
    <w:uiPriority w:val="99"/>
    <w:semiHidden/>
    <w:unhideWhenUsed/>
    <w:rsid w:val="00064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2019-05-24T15:14:00Z</dcterms:created>
  <dcterms:modified xsi:type="dcterms:W3CDTF">2019-05-24T15:14:00Z</dcterms:modified>
</cp:coreProperties>
</file>