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B347" w14:textId="77777777" w:rsidR="00504FF4" w:rsidRDefault="00504FF4" w:rsidP="00504FF4">
      <w:commentRangeStart w:id="0"/>
      <w:commentRangeStart w:id="1"/>
      <w:commentRangeStart w:id="2"/>
      <w:r>
        <w:t xml:space="preserve">1.       Express cos 320° as a function of an angle between 0° and 90°.            (A)  cos 40°           (B)  sin 40°           (C)  cos 50°           (D)  sin 50°           (E)  none of the above </w:t>
      </w:r>
      <w:commentRangeEnd w:id="0"/>
      <w:r w:rsidR="001640BC">
        <w:rPr>
          <w:rStyle w:val="CommentReference"/>
        </w:rPr>
        <w:commentReference w:id="0"/>
      </w:r>
      <w:commentRangeEnd w:id="1"/>
      <w:r w:rsidR="001640BC">
        <w:rPr>
          <w:rStyle w:val="CommentReference"/>
        </w:rPr>
        <w:commentReference w:id="1"/>
      </w:r>
      <w:commentRangeEnd w:id="2"/>
      <w:r w:rsidR="001640BC">
        <w:rPr>
          <w:rStyle w:val="CommentReference"/>
        </w:rPr>
        <w:commentReference w:id="2"/>
      </w:r>
    </w:p>
    <w:p w14:paraId="07CE67A3" w14:textId="77777777" w:rsidR="004F7E30" w:rsidRDefault="001640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41FD244B" w14:textId="77777777" w:rsidR="001640BC" w:rsidRDefault="001640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(A) Reference angle is 40°. Cosine in quadrant IV is positive.</w:t>
      </w:r>
    </w:p>
    <w:p w14:paraId="27663128" w14:textId="77777777" w:rsidR="001640BC" w:rsidRDefault="001640BC">
      <w:pPr>
        <w:pStyle w:val="CommentText"/>
      </w:pPr>
    </w:p>
  </w:comment>
  <w:comment w:id="1" w:author="Hassan Ahmad" w:date="2019-05-24T20:14:00Z" w:initials="HA">
    <w:p w14:paraId="16789231" w14:textId="77777777" w:rsidR="001640BC" w:rsidRDefault="001640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2A8D204B" w14:textId="77777777" w:rsidR="001640BC" w:rsidRDefault="001640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663128" w15:done="0"/>
  <w15:commentEx w15:paraId="16789231" w15:done="0"/>
  <w15:commentEx w15:paraId="2A8D20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663128" w16cid:durableId="2092D03A"/>
  <w16cid:commentId w16cid:paraId="16789231" w16cid:durableId="2092D03B"/>
  <w16cid:commentId w16cid:paraId="2A8D204B" w16cid:durableId="2092D0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F4"/>
    <w:rsid w:val="000C0D1F"/>
    <w:rsid w:val="001640BC"/>
    <w:rsid w:val="0019429B"/>
    <w:rsid w:val="002A263A"/>
    <w:rsid w:val="00504FF4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077A"/>
  <w15:chartTrackingRefBased/>
  <w15:docId w15:val="{E43B5945-1D7B-44D3-98F4-A28BDEC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4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