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0417" w14:textId="77777777" w:rsidR="003B6AE3" w:rsidRDefault="003B6AE3" w:rsidP="003B6AE3">
      <w:commentRangeStart w:id="0"/>
      <w:commentRangeStart w:id="1"/>
      <w:commentRangeStart w:id="2"/>
      <w:r>
        <w:t>4. .Two resistors, R</w:t>
      </w:r>
      <w:r>
        <w:rPr>
          <w:vertAlign w:val="subscript"/>
        </w:rPr>
        <w:t>1</w:t>
      </w:r>
      <w:r>
        <w:t xml:space="preserve"> and , R</w:t>
      </w:r>
      <w:r>
        <w:rPr>
          <w:vertAlign w:val="subscript"/>
        </w:rPr>
        <w:t>2</w:t>
      </w:r>
      <w:r>
        <w:t xml:space="preserve"> are identical, but the potential difference across R</w:t>
      </w:r>
      <w:r>
        <w:rPr>
          <w:vertAlign w:val="subscript"/>
        </w:rPr>
        <w:t>1</w:t>
      </w:r>
      <w:r>
        <w:t xml:space="preserve"> is half the potential difference across R</w:t>
      </w:r>
      <w:r>
        <w:rPr>
          <w:vertAlign w:val="subscript"/>
        </w:rPr>
        <w:t>2</w:t>
      </w:r>
      <w:r>
        <w:t xml:space="preserve"> . What is the ratio of the current in to the current in ? (A) ¼ (B) ½ (C) 1 (D) 2 (E) 4</w:t>
      </w:r>
      <w:commentRangeEnd w:id="0"/>
      <w:r w:rsidR="006F619B">
        <w:rPr>
          <w:rStyle w:val="CommentReference"/>
        </w:rPr>
        <w:commentReference w:id="0"/>
      </w:r>
      <w:commentRangeEnd w:id="1"/>
      <w:r w:rsidR="006F619B">
        <w:rPr>
          <w:rStyle w:val="CommentReference"/>
        </w:rPr>
        <w:commentReference w:id="1"/>
      </w:r>
      <w:commentRangeEnd w:id="2"/>
      <w:r w:rsidR="006F619B">
        <w:rPr>
          <w:rStyle w:val="CommentReference"/>
        </w:rPr>
        <w:commentReference w:id="2"/>
      </w:r>
    </w:p>
    <w:p w14:paraId="19C2C91D" w14:textId="77777777" w:rsidR="004F7E30" w:rsidRDefault="006F619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46D154B5" w14:textId="77777777" w:rsidR="006F619B" w:rsidRDefault="006F61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B     According to Ohm’s Law, V = IR: current is directly proportional to potential difference. If the potential difference across is half the potential difference across , and if and have the same resistance, then the current through is half the current through .</w:t>
      </w:r>
    </w:p>
    <w:p w14:paraId="67AB7280" w14:textId="77777777" w:rsidR="006F619B" w:rsidRDefault="006F619B">
      <w:pPr>
        <w:pStyle w:val="CommentText"/>
      </w:pPr>
    </w:p>
  </w:comment>
  <w:comment w:id="1" w:author="Hassan Ahmad" w:date="2019-05-23T21:46:00Z" w:initials="HA">
    <w:p w14:paraId="37549508" w14:textId="77777777" w:rsidR="006F619B" w:rsidRDefault="006F61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42E62966" w14:textId="77777777" w:rsidR="006F619B" w:rsidRDefault="006F61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Section:DCCircuits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AB7280" w15:done="0"/>
  <w15:commentEx w15:paraId="37549508" w15:done="0"/>
  <w15:commentEx w15:paraId="42E629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AB7280" w16cid:durableId="20919337"/>
  <w16cid:commentId w16cid:paraId="37549508" w16cid:durableId="20919338"/>
  <w16cid:commentId w16cid:paraId="42E62966" w16cid:durableId="209193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E3"/>
    <w:rsid w:val="000C0D1F"/>
    <w:rsid w:val="0019429B"/>
    <w:rsid w:val="002A263A"/>
    <w:rsid w:val="003B6AE3"/>
    <w:rsid w:val="00586C80"/>
    <w:rsid w:val="00630244"/>
    <w:rsid w:val="006F619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BF5D"/>
  <w15:chartTrackingRefBased/>
  <w15:docId w15:val="{90A25B2D-D39A-4DF2-B92E-86586CB9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6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1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1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