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124D" w14:textId="77777777" w:rsidR="00B31F59" w:rsidRPr="00D8479E" w:rsidRDefault="00B31F59" w:rsidP="00B31F59">
      <w:commentRangeStart w:id="0"/>
      <w:commentRangeStart w:id="1"/>
      <w:commentRangeStart w:id="2"/>
      <w:r>
        <w:t xml:space="preserve">10. . Which graph shows the half-life of a radioactive substance as a function of time? (A) </w:t>
      </w:r>
      <w:r w:rsidRPr="00504D67">
        <w:rPr>
          <w:noProof/>
        </w:rPr>
        <w:drawing>
          <wp:inline distT="0" distB="0" distL="0" distR="0" wp14:anchorId="2DFD1D02" wp14:editId="624E9E7B">
            <wp:extent cx="1210945" cy="1120140"/>
            <wp:effectExtent l="0" t="0" r="825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 </w:t>
      </w:r>
      <w:r w:rsidRPr="00504D67">
        <w:rPr>
          <w:noProof/>
        </w:rPr>
        <w:drawing>
          <wp:inline distT="0" distB="0" distL="0" distR="0" wp14:anchorId="7D22BCD5" wp14:editId="38B323A7">
            <wp:extent cx="1285240" cy="1210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 </w:t>
      </w:r>
      <w:r w:rsidRPr="00504D67">
        <w:rPr>
          <w:noProof/>
        </w:rPr>
        <w:drawing>
          <wp:inline distT="0" distB="0" distL="0" distR="0" wp14:anchorId="4B6B8347" wp14:editId="76980AD0">
            <wp:extent cx="1169670" cy="1120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(D) </w:t>
      </w:r>
      <w:r w:rsidRPr="00504D67">
        <w:rPr>
          <w:noProof/>
        </w:rPr>
        <w:drawing>
          <wp:inline distT="0" distB="0" distL="0" distR="0" wp14:anchorId="41E3CD77" wp14:editId="5B4E2A77">
            <wp:extent cx="1210945" cy="114490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(E) </w:t>
      </w:r>
      <w:r w:rsidRPr="00504D67">
        <w:rPr>
          <w:noProof/>
        </w:rPr>
        <w:drawing>
          <wp:inline distT="0" distB="0" distL="0" distR="0" wp14:anchorId="60C00812" wp14:editId="42028982">
            <wp:extent cx="1169670" cy="11614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527D6D">
        <w:rPr>
          <w:rStyle w:val="CommentReference"/>
        </w:rPr>
        <w:commentReference w:id="0"/>
      </w:r>
      <w:commentRangeEnd w:id="1"/>
      <w:r w:rsidR="00527D6D">
        <w:rPr>
          <w:rStyle w:val="CommentReference"/>
        </w:rPr>
        <w:commentReference w:id="1"/>
      </w:r>
      <w:commentRangeEnd w:id="2"/>
      <w:r w:rsidR="00527D6D">
        <w:rPr>
          <w:rStyle w:val="CommentReference"/>
        </w:rPr>
        <w:commentReference w:id="2"/>
      </w:r>
    </w:p>
    <w:p w14:paraId="167DC428" w14:textId="77777777" w:rsidR="004F7E30" w:rsidRDefault="00527D6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76621A70" w14:textId="77777777" w:rsidR="00527D6D" w:rsidRDefault="00527D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     A     The half-life of a radioactive substance is the constant that determines how long it will take for half of a radioactive sample to decay. Since half-life is a constant, its value does not change, as represented in graph A.</w:t>
      </w:r>
    </w:p>
    <w:p w14:paraId="2C9D2F34" w14:textId="77777777" w:rsidR="00527D6D" w:rsidRDefault="00527D6D">
      <w:pPr>
        <w:pStyle w:val="CommentText"/>
      </w:pPr>
    </w:p>
  </w:comment>
  <w:comment w:id="1" w:author="Hassan Ahmad" w:date="2019-05-23T21:47:00Z" w:initials="HA">
    <w:p w14:paraId="2528A2C0" w14:textId="77777777" w:rsidR="00527D6D" w:rsidRDefault="00527D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22F876D2" w14:textId="77777777" w:rsidR="00527D6D" w:rsidRDefault="00527D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Section:ModernPhysics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9D2F34" w15:done="0"/>
  <w15:commentEx w15:paraId="2528A2C0" w15:done="0"/>
  <w15:commentEx w15:paraId="22F876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9D2F34" w16cid:durableId="2091940C"/>
  <w16cid:commentId w16cid:paraId="2528A2C0" w16cid:durableId="2091940D"/>
  <w16cid:commentId w16cid:paraId="22F876D2" w16cid:durableId="209194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59"/>
    <w:rsid w:val="000C0D1F"/>
    <w:rsid w:val="0019429B"/>
    <w:rsid w:val="002A263A"/>
    <w:rsid w:val="00527D6D"/>
    <w:rsid w:val="00586C80"/>
    <w:rsid w:val="00630244"/>
    <w:rsid w:val="00746D05"/>
    <w:rsid w:val="0085657A"/>
    <w:rsid w:val="00923028"/>
    <w:rsid w:val="00966C9F"/>
    <w:rsid w:val="009701CB"/>
    <w:rsid w:val="00AB2509"/>
    <w:rsid w:val="00B31F5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E817"/>
  <w15:chartTrackingRefBased/>
  <w15:docId w15:val="{6953C90E-4CD1-4B5F-90D4-953D685C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7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D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